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A0C2D" w14:textId="77777777" w:rsidR="00E93369" w:rsidRDefault="00E93369" w:rsidP="00E93369">
      <w:pPr>
        <w:spacing w:line="259" w:lineRule="auto"/>
        <w:jc w:val="center"/>
        <w:rPr>
          <w:rFonts w:cstheme="minorHAnsi"/>
          <w:b/>
          <w:bCs/>
          <w:sz w:val="32"/>
          <w:szCs w:val="32"/>
        </w:rPr>
      </w:pPr>
    </w:p>
    <w:p w14:paraId="42E50983" w14:textId="77777777" w:rsidR="00E93369" w:rsidRDefault="00E93369" w:rsidP="00E93369">
      <w:pPr>
        <w:spacing w:line="259" w:lineRule="auto"/>
        <w:jc w:val="center"/>
        <w:rPr>
          <w:rFonts w:cstheme="minorHAnsi"/>
          <w:b/>
          <w:bCs/>
          <w:sz w:val="32"/>
          <w:szCs w:val="32"/>
        </w:rPr>
      </w:pPr>
    </w:p>
    <w:p w14:paraId="1A212A9B" w14:textId="77777777" w:rsidR="00E93369" w:rsidRDefault="00E93369" w:rsidP="00E93369">
      <w:pPr>
        <w:spacing w:line="259" w:lineRule="auto"/>
        <w:jc w:val="center"/>
        <w:rPr>
          <w:rFonts w:cstheme="minorHAnsi"/>
          <w:b/>
          <w:bCs/>
          <w:sz w:val="32"/>
          <w:szCs w:val="32"/>
        </w:rPr>
      </w:pPr>
    </w:p>
    <w:p w14:paraId="22BCC055" w14:textId="77777777" w:rsidR="00E93369" w:rsidRDefault="00E93369" w:rsidP="00E93369">
      <w:pPr>
        <w:spacing w:line="259" w:lineRule="auto"/>
        <w:jc w:val="center"/>
        <w:rPr>
          <w:rFonts w:cstheme="minorHAnsi"/>
          <w:b/>
          <w:bCs/>
          <w:sz w:val="32"/>
          <w:szCs w:val="32"/>
        </w:rPr>
      </w:pPr>
    </w:p>
    <w:p w14:paraId="1B0A57CD" w14:textId="3A49FFF8" w:rsidR="00E93369" w:rsidRDefault="002138CA" w:rsidP="00E93369">
      <w:pPr>
        <w:spacing w:line="259" w:lineRule="auto"/>
        <w:jc w:val="center"/>
        <w:rPr>
          <w:rFonts w:cstheme="minorHAnsi"/>
          <w:b/>
          <w:bCs/>
          <w:sz w:val="32"/>
          <w:szCs w:val="32"/>
        </w:rPr>
      </w:pPr>
      <w:r w:rsidRPr="00E93369">
        <w:rPr>
          <w:rFonts w:cstheme="minorHAnsi"/>
          <w:b/>
          <w:bCs/>
          <w:sz w:val="32"/>
          <w:szCs w:val="32"/>
        </w:rPr>
        <w:t>Interactions among</w:t>
      </w:r>
      <w:r w:rsidR="00E93369" w:rsidRPr="00E93369">
        <w:rPr>
          <w:rFonts w:cstheme="minorHAnsi"/>
          <w:b/>
          <w:bCs/>
          <w:sz w:val="32"/>
          <w:szCs w:val="32"/>
        </w:rPr>
        <w:t xml:space="preserve"> fungi and fungus-like strains isolated from shallow lakes: role of substrate complexity.</w:t>
      </w:r>
    </w:p>
    <w:p w14:paraId="339C99A8" w14:textId="77777777" w:rsidR="00E93369" w:rsidRPr="00E93369" w:rsidRDefault="00E93369" w:rsidP="00E93369">
      <w:pPr>
        <w:spacing w:line="259" w:lineRule="auto"/>
        <w:jc w:val="center"/>
        <w:rPr>
          <w:rFonts w:cstheme="minorHAnsi"/>
          <w:sz w:val="24"/>
          <w:szCs w:val="24"/>
        </w:rPr>
      </w:pPr>
    </w:p>
    <w:p w14:paraId="5C221827" w14:textId="77777777" w:rsidR="00E93369" w:rsidRDefault="00E93369" w:rsidP="00E93369">
      <w:pPr>
        <w:spacing w:line="259" w:lineRule="auto"/>
        <w:jc w:val="center"/>
        <w:rPr>
          <w:rFonts w:cstheme="minorHAnsi"/>
          <w:sz w:val="24"/>
          <w:szCs w:val="24"/>
        </w:rPr>
      </w:pPr>
    </w:p>
    <w:p w14:paraId="263B8CCD" w14:textId="77777777" w:rsidR="00E93369" w:rsidRDefault="00E93369" w:rsidP="00E93369">
      <w:pPr>
        <w:spacing w:line="259" w:lineRule="auto"/>
        <w:jc w:val="center"/>
        <w:rPr>
          <w:rFonts w:cstheme="minorHAnsi"/>
          <w:sz w:val="24"/>
          <w:szCs w:val="24"/>
        </w:rPr>
      </w:pPr>
    </w:p>
    <w:p w14:paraId="165263E6" w14:textId="55954CD1" w:rsidR="00E93369" w:rsidRDefault="00E93369" w:rsidP="00E93369">
      <w:pPr>
        <w:spacing w:line="259" w:lineRule="auto"/>
        <w:jc w:val="center"/>
        <w:rPr>
          <w:rFonts w:cstheme="minorHAnsi"/>
          <w:sz w:val="24"/>
          <w:szCs w:val="24"/>
        </w:rPr>
      </w:pPr>
      <w:r w:rsidRPr="00E93369">
        <w:rPr>
          <w:rFonts w:cstheme="minorHAnsi"/>
          <w:sz w:val="24"/>
          <w:szCs w:val="24"/>
        </w:rPr>
        <w:t>Sahba Mohammadi</w:t>
      </w:r>
    </w:p>
    <w:p w14:paraId="5BB0DE8B" w14:textId="77777777" w:rsidR="00E93369" w:rsidRDefault="00E93369" w:rsidP="00E93369">
      <w:pPr>
        <w:spacing w:line="259" w:lineRule="auto"/>
        <w:jc w:val="center"/>
        <w:rPr>
          <w:rFonts w:cstheme="minorHAnsi"/>
          <w:sz w:val="24"/>
          <w:szCs w:val="24"/>
        </w:rPr>
      </w:pPr>
    </w:p>
    <w:p w14:paraId="51E3AC78" w14:textId="0BC9025D" w:rsidR="00E93369" w:rsidRDefault="00E93369" w:rsidP="00E93369">
      <w:pPr>
        <w:spacing w:line="259" w:lineRule="auto"/>
        <w:jc w:val="center"/>
        <w:rPr>
          <w:rFonts w:cstheme="minorHAnsi"/>
          <w:sz w:val="24"/>
          <w:szCs w:val="24"/>
        </w:rPr>
      </w:pPr>
      <w:r>
        <w:rPr>
          <w:rFonts w:cstheme="minorHAnsi"/>
          <w:sz w:val="24"/>
          <w:szCs w:val="24"/>
        </w:rPr>
        <w:t>Supervisor: Dr. Dagmara Sirova</w:t>
      </w:r>
    </w:p>
    <w:p w14:paraId="396C5E9D" w14:textId="6209486A" w:rsidR="001365B2" w:rsidRDefault="001365B2" w:rsidP="00E93369">
      <w:pPr>
        <w:spacing w:line="259" w:lineRule="auto"/>
        <w:jc w:val="center"/>
        <w:rPr>
          <w:rFonts w:cstheme="minorHAnsi"/>
          <w:sz w:val="24"/>
          <w:szCs w:val="24"/>
        </w:rPr>
      </w:pPr>
      <w:r>
        <w:rPr>
          <w:rFonts w:cstheme="minorHAnsi"/>
          <w:sz w:val="24"/>
          <w:szCs w:val="24"/>
        </w:rPr>
        <w:t xml:space="preserve">Advisor: </w:t>
      </w:r>
      <w:r>
        <w:t>Caio César Pires de Paula</w:t>
      </w:r>
    </w:p>
    <w:p w14:paraId="29F6D887" w14:textId="77777777" w:rsidR="00E93369" w:rsidRDefault="00E93369" w:rsidP="00E93369">
      <w:pPr>
        <w:spacing w:line="259" w:lineRule="auto"/>
        <w:jc w:val="center"/>
        <w:rPr>
          <w:rFonts w:cstheme="minorHAnsi"/>
          <w:sz w:val="24"/>
          <w:szCs w:val="24"/>
        </w:rPr>
      </w:pPr>
    </w:p>
    <w:p w14:paraId="02348B71" w14:textId="42CC6286" w:rsidR="00E93369" w:rsidRDefault="00E93369" w:rsidP="00E93369">
      <w:pPr>
        <w:spacing w:line="259" w:lineRule="auto"/>
        <w:jc w:val="center"/>
        <w:rPr>
          <w:rFonts w:cstheme="minorHAnsi"/>
          <w:sz w:val="24"/>
          <w:szCs w:val="24"/>
        </w:rPr>
      </w:pPr>
      <w:r>
        <w:rPr>
          <w:rFonts w:cstheme="minorHAnsi"/>
          <w:sz w:val="24"/>
          <w:szCs w:val="24"/>
        </w:rPr>
        <w:t>December 2024</w:t>
      </w:r>
    </w:p>
    <w:p w14:paraId="35EC976E" w14:textId="77777777" w:rsidR="00E93369" w:rsidRDefault="00E93369" w:rsidP="00E93369">
      <w:pPr>
        <w:spacing w:line="259" w:lineRule="auto"/>
        <w:jc w:val="center"/>
        <w:rPr>
          <w:rFonts w:cstheme="minorHAnsi"/>
          <w:sz w:val="24"/>
          <w:szCs w:val="24"/>
        </w:rPr>
      </w:pPr>
    </w:p>
    <w:p w14:paraId="358701E4" w14:textId="6F7EC37C" w:rsidR="00E93369" w:rsidRDefault="00E93369" w:rsidP="007114D7">
      <w:pPr>
        <w:spacing w:line="259" w:lineRule="auto"/>
        <w:jc w:val="center"/>
        <w:rPr>
          <w:rFonts w:cstheme="minorHAnsi"/>
          <w:sz w:val="24"/>
          <w:szCs w:val="24"/>
        </w:rPr>
      </w:pPr>
      <w:r>
        <w:rPr>
          <w:rFonts w:cstheme="minorHAnsi"/>
          <w:sz w:val="24"/>
          <w:szCs w:val="24"/>
        </w:rPr>
        <w:t xml:space="preserve">Annotation: </w:t>
      </w:r>
      <w:r w:rsidR="007114D7">
        <w:rPr>
          <w:rFonts w:cstheme="minorHAnsi"/>
          <w:sz w:val="24"/>
          <w:szCs w:val="24"/>
        </w:rPr>
        <w:t>This</w:t>
      </w:r>
      <w:r>
        <w:rPr>
          <w:rFonts w:cstheme="minorHAnsi"/>
          <w:sz w:val="24"/>
          <w:szCs w:val="24"/>
        </w:rPr>
        <w:t xml:space="preserve"> </w:t>
      </w:r>
      <w:r w:rsidR="007114D7">
        <w:rPr>
          <w:rFonts w:cstheme="minorHAnsi"/>
          <w:sz w:val="24"/>
          <w:szCs w:val="24"/>
        </w:rPr>
        <w:t xml:space="preserve">article examines the interactions among aquatic fungi and oomycetes isolated from a shallow lake in Czechia and the effect of the media complexity on their interactions. Tracking growth and appearance of the strains, interesting results were obtained. </w:t>
      </w:r>
    </w:p>
    <w:p w14:paraId="2AD6DC1D" w14:textId="77777777" w:rsidR="007114D7" w:rsidRDefault="007114D7">
      <w:pPr>
        <w:spacing w:line="259" w:lineRule="auto"/>
        <w:rPr>
          <w:rFonts w:cstheme="minorHAnsi"/>
          <w:b/>
          <w:bCs/>
          <w:sz w:val="32"/>
          <w:szCs w:val="32"/>
        </w:rPr>
      </w:pPr>
      <w:r>
        <w:rPr>
          <w:rFonts w:cstheme="minorHAnsi"/>
          <w:b/>
          <w:bCs/>
          <w:sz w:val="32"/>
          <w:szCs w:val="32"/>
        </w:rPr>
        <w:br w:type="page"/>
      </w:r>
    </w:p>
    <w:p w14:paraId="2E36D466" w14:textId="4DC7B369" w:rsidR="00DE6194" w:rsidRDefault="00DE6194" w:rsidP="002138CA">
      <w:pPr>
        <w:spacing w:line="259" w:lineRule="auto"/>
        <w:rPr>
          <w:rFonts w:cstheme="minorHAnsi"/>
          <w:b/>
          <w:bCs/>
          <w:sz w:val="32"/>
          <w:szCs w:val="32"/>
        </w:rPr>
      </w:pPr>
    </w:p>
    <w:p w14:paraId="110C907A" w14:textId="77777777" w:rsidR="00DE6194" w:rsidRDefault="00DE6194" w:rsidP="00E93369">
      <w:pPr>
        <w:spacing w:line="259" w:lineRule="auto"/>
        <w:jc w:val="center"/>
        <w:rPr>
          <w:rFonts w:cstheme="minorHAnsi"/>
          <w:b/>
          <w:bCs/>
          <w:sz w:val="32"/>
          <w:szCs w:val="32"/>
        </w:rPr>
      </w:pPr>
    </w:p>
    <w:sdt>
      <w:sdtPr>
        <w:rPr>
          <w:rFonts w:asciiTheme="minorHAnsi" w:eastAsiaTheme="minorHAnsi" w:hAnsiTheme="minorHAnsi" w:cstheme="minorBidi"/>
          <w:color w:val="auto"/>
          <w:sz w:val="22"/>
          <w:szCs w:val="22"/>
        </w:rPr>
        <w:id w:val="-1810473612"/>
        <w:docPartObj>
          <w:docPartGallery w:val="Table of Contents"/>
          <w:docPartUnique/>
        </w:docPartObj>
      </w:sdtPr>
      <w:sdtEndPr>
        <w:rPr>
          <w:b/>
          <w:bCs/>
          <w:noProof/>
        </w:rPr>
      </w:sdtEndPr>
      <w:sdtContent>
        <w:p w14:paraId="636551E1" w14:textId="5C1FC667" w:rsidR="002138CA" w:rsidRPr="002138CA" w:rsidRDefault="002138CA">
          <w:pPr>
            <w:pStyle w:val="TOCHeading"/>
            <w:rPr>
              <w:color w:val="000000" w:themeColor="text1"/>
            </w:rPr>
          </w:pPr>
          <w:r w:rsidRPr="002138CA">
            <w:rPr>
              <w:color w:val="000000" w:themeColor="text1"/>
            </w:rPr>
            <w:t>Table of Contents</w:t>
          </w:r>
        </w:p>
        <w:p w14:paraId="655991F7" w14:textId="760B89A5" w:rsidR="00411FB6" w:rsidRDefault="002138CA">
          <w:pPr>
            <w:pStyle w:val="TOC1"/>
            <w:tabs>
              <w:tab w:val="left" w:pos="440"/>
              <w:tab w:val="right" w:leader="dot" w:pos="10790"/>
            </w:tabs>
            <w:rPr>
              <w:rFonts w:eastAsiaTheme="minorEastAsia"/>
              <w:noProof/>
            </w:rPr>
          </w:pPr>
          <w:r>
            <w:fldChar w:fldCharType="begin"/>
          </w:r>
          <w:r>
            <w:instrText xml:space="preserve"> TOC \o "1-3" \h \z \u </w:instrText>
          </w:r>
          <w:r>
            <w:fldChar w:fldCharType="separate"/>
          </w:r>
          <w:hyperlink w:anchor="_Toc184596832" w:history="1">
            <w:r w:rsidR="00411FB6" w:rsidRPr="007D6B50">
              <w:rPr>
                <w:rStyle w:val="Hyperlink"/>
                <w:noProof/>
              </w:rPr>
              <w:t>1</w:t>
            </w:r>
            <w:r w:rsidR="00411FB6">
              <w:rPr>
                <w:rFonts w:eastAsiaTheme="minorEastAsia"/>
                <w:noProof/>
              </w:rPr>
              <w:tab/>
            </w:r>
            <w:r w:rsidR="00411FB6" w:rsidRPr="007D6B50">
              <w:rPr>
                <w:rStyle w:val="Hyperlink"/>
                <w:noProof/>
              </w:rPr>
              <w:t>Introduction</w:t>
            </w:r>
            <w:r w:rsidR="00411FB6">
              <w:rPr>
                <w:noProof/>
                <w:webHidden/>
              </w:rPr>
              <w:tab/>
            </w:r>
            <w:r w:rsidR="00411FB6">
              <w:rPr>
                <w:noProof/>
                <w:webHidden/>
              </w:rPr>
              <w:fldChar w:fldCharType="begin"/>
            </w:r>
            <w:r w:rsidR="00411FB6">
              <w:rPr>
                <w:noProof/>
                <w:webHidden/>
              </w:rPr>
              <w:instrText xml:space="preserve"> PAGEREF _Toc184596832 \h </w:instrText>
            </w:r>
            <w:r w:rsidR="00411FB6">
              <w:rPr>
                <w:noProof/>
                <w:webHidden/>
              </w:rPr>
            </w:r>
            <w:r w:rsidR="00411FB6">
              <w:rPr>
                <w:noProof/>
                <w:webHidden/>
              </w:rPr>
              <w:fldChar w:fldCharType="separate"/>
            </w:r>
            <w:r w:rsidR="00411FB6">
              <w:rPr>
                <w:noProof/>
                <w:webHidden/>
              </w:rPr>
              <w:t>3</w:t>
            </w:r>
            <w:r w:rsidR="00411FB6">
              <w:rPr>
                <w:noProof/>
                <w:webHidden/>
              </w:rPr>
              <w:fldChar w:fldCharType="end"/>
            </w:r>
          </w:hyperlink>
        </w:p>
        <w:p w14:paraId="3841A372" w14:textId="77E3AF14" w:rsidR="00411FB6" w:rsidRDefault="003A5CAF">
          <w:pPr>
            <w:pStyle w:val="TOC1"/>
            <w:tabs>
              <w:tab w:val="left" w:pos="440"/>
              <w:tab w:val="right" w:leader="dot" w:pos="10790"/>
            </w:tabs>
            <w:rPr>
              <w:rFonts w:eastAsiaTheme="minorEastAsia"/>
              <w:noProof/>
            </w:rPr>
          </w:pPr>
          <w:hyperlink w:anchor="_Toc184596833" w:history="1">
            <w:r w:rsidR="00411FB6" w:rsidRPr="007D6B50">
              <w:rPr>
                <w:rStyle w:val="Hyperlink"/>
                <w:noProof/>
              </w:rPr>
              <w:t>2</w:t>
            </w:r>
            <w:r w:rsidR="00411FB6">
              <w:rPr>
                <w:rFonts w:eastAsiaTheme="minorEastAsia"/>
                <w:noProof/>
              </w:rPr>
              <w:tab/>
            </w:r>
            <w:r w:rsidR="00411FB6" w:rsidRPr="007D6B50">
              <w:rPr>
                <w:rStyle w:val="Hyperlink"/>
                <w:noProof/>
              </w:rPr>
              <w:t>Materials &amp; Methods</w:t>
            </w:r>
            <w:r w:rsidR="00411FB6">
              <w:rPr>
                <w:noProof/>
                <w:webHidden/>
              </w:rPr>
              <w:tab/>
            </w:r>
            <w:r w:rsidR="00411FB6">
              <w:rPr>
                <w:noProof/>
                <w:webHidden/>
              </w:rPr>
              <w:fldChar w:fldCharType="begin"/>
            </w:r>
            <w:r w:rsidR="00411FB6">
              <w:rPr>
                <w:noProof/>
                <w:webHidden/>
              </w:rPr>
              <w:instrText xml:space="preserve"> PAGEREF _Toc184596833 \h </w:instrText>
            </w:r>
            <w:r w:rsidR="00411FB6">
              <w:rPr>
                <w:noProof/>
                <w:webHidden/>
              </w:rPr>
            </w:r>
            <w:r w:rsidR="00411FB6">
              <w:rPr>
                <w:noProof/>
                <w:webHidden/>
              </w:rPr>
              <w:fldChar w:fldCharType="separate"/>
            </w:r>
            <w:r w:rsidR="00411FB6">
              <w:rPr>
                <w:noProof/>
                <w:webHidden/>
              </w:rPr>
              <w:t>5</w:t>
            </w:r>
            <w:r w:rsidR="00411FB6">
              <w:rPr>
                <w:noProof/>
                <w:webHidden/>
              </w:rPr>
              <w:fldChar w:fldCharType="end"/>
            </w:r>
          </w:hyperlink>
        </w:p>
        <w:p w14:paraId="492829C6" w14:textId="1577350A" w:rsidR="00411FB6" w:rsidRDefault="003A5CAF">
          <w:pPr>
            <w:pStyle w:val="TOC2"/>
            <w:tabs>
              <w:tab w:val="left" w:pos="880"/>
              <w:tab w:val="right" w:leader="dot" w:pos="10790"/>
            </w:tabs>
            <w:rPr>
              <w:rFonts w:eastAsiaTheme="minorEastAsia"/>
              <w:noProof/>
            </w:rPr>
          </w:pPr>
          <w:hyperlink w:anchor="_Toc184596834" w:history="1">
            <w:r w:rsidR="00411FB6" w:rsidRPr="007D6B50">
              <w:rPr>
                <w:rStyle w:val="Hyperlink"/>
                <w:noProof/>
              </w:rPr>
              <w:t>2.1</w:t>
            </w:r>
            <w:r w:rsidR="00411FB6">
              <w:rPr>
                <w:rFonts w:eastAsiaTheme="minorEastAsia"/>
                <w:noProof/>
              </w:rPr>
              <w:tab/>
            </w:r>
            <w:r w:rsidR="00411FB6" w:rsidRPr="007D6B50">
              <w:rPr>
                <w:rStyle w:val="Hyperlink"/>
                <w:noProof/>
              </w:rPr>
              <w:t>Sampling and isolation of strains</w:t>
            </w:r>
            <w:r w:rsidR="00411FB6">
              <w:rPr>
                <w:noProof/>
                <w:webHidden/>
              </w:rPr>
              <w:tab/>
            </w:r>
            <w:r w:rsidR="00411FB6">
              <w:rPr>
                <w:noProof/>
                <w:webHidden/>
              </w:rPr>
              <w:fldChar w:fldCharType="begin"/>
            </w:r>
            <w:r w:rsidR="00411FB6">
              <w:rPr>
                <w:noProof/>
                <w:webHidden/>
              </w:rPr>
              <w:instrText xml:space="preserve"> PAGEREF _Toc184596834 \h </w:instrText>
            </w:r>
            <w:r w:rsidR="00411FB6">
              <w:rPr>
                <w:noProof/>
                <w:webHidden/>
              </w:rPr>
            </w:r>
            <w:r w:rsidR="00411FB6">
              <w:rPr>
                <w:noProof/>
                <w:webHidden/>
              </w:rPr>
              <w:fldChar w:fldCharType="separate"/>
            </w:r>
            <w:r w:rsidR="00411FB6">
              <w:rPr>
                <w:noProof/>
                <w:webHidden/>
              </w:rPr>
              <w:t>5</w:t>
            </w:r>
            <w:r w:rsidR="00411FB6">
              <w:rPr>
                <w:noProof/>
                <w:webHidden/>
              </w:rPr>
              <w:fldChar w:fldCharType="end"/>
            </w:r>
          </w:hyperlink>
        </w:p>
        <w:p w14:paraId="24D77735" w14:textId="339CCB3D" w:rsidR="00411FB6" w:rsidRDefault="003A5CAF">
          <w:pPr>
            <w:pStyle w:val="TOC2"/>
            <w:tabs>
              <w:tab w:val="left" w:pos="880"/>
              <w:tab w:val="right" w:leader="dot" w:pos="10790"/>
            </w:tabs>
            <w:rPr>
              <w:rFonts w:eastAsiaTheme="minorEastAsia"/>
              <w:noProof/>
            </w:rPr>
          </w:pPr>
          <w:hyperlink w:anchor="_Toc184596835" w:history="1">
            <w:r w:rsidR="00411FB6" w:rsidRPr="007D6B50">
              <w:rPr>
                <w:rStyle w:val="Hyperlink"/>
                <w:noProof/>
              </w:rPr>
              <w:t>2.2</w:t>
            </w:r>
            <w:r w:rsidR="00411FB6">
              <w:rPr>
                <w:rFonts w:eastAsiaTheme="minorEastAsia"/>
                <w:noProof/>
              </w:rPr>
              <w:tab/>
            </w:r>
            <w:r w:rsidR="00411FB6" w:rsidRPr="007D6B50">
              <w:rPr>
                <w:rStyle w:val="Hyperlink"/>
                <w:noProof/>
              </w:rPr>
              <w:t>Experimental design</w:t>
            </w:r>
            <w:r w:rsidR="00411FB6">
              <w:rPr>
                <w:noProof/>
                <w:webHidden/>
              </w:rPr>
              <w:tab/>
            </w:r>
            <w:r w:rsidR="00411FB6">
              <w:rPr>
                <w:noProof/>
                <w:webHidden/>
              </w:rPr>
              <w:fldChar w:fldCharType="begin"/>
            </w:r>
            <w:r w:rsidR="00411FB6">
              <w:rPr>
                <w:noProof/>
                <w:webHidden/>
              </w:rPr>
              <w:instrText xml:space="preserve"> PAGEREF _Toc184596835 \h </w:instrText>
            </w:r>
            <w:r w:rsidR="00411FB6">
              <w:rPr>
                <w:noProof/>
                <w:webHidden/>
              </w:rPr>
            </w:r>
            <w:r w:rsidR="00411FB6">
              <w:rPr>
                <w:noProof/>
                <w:webHidden/>
              </w:rPr>
              <w:fldChar w:fldCharType="separate"/>
            </w:r>
            <w:r w:rsidR="00411FB6">
              <w:rPr>
                <w:noProof/>
                <w:webHidden/>
              </w:rPr>
              <w:t>7</w:t>
            </w:r>
            <w:r w:rsidR="00411FB6">
              <w:rPr>
                <w:noProof/>
                <w:webHidden/>
              </w:rPr>
              <w:fldChar w:fldCharType="end"/>
            </w:r>
          </w:hyperlink>
        </w:p>
        <w:p w14:paraId="790503C4" w14:textId="401655F1" w:rsidR="00411FB6" w:rsidRDefault="003A5CAF">
          <w:pPr>
            <w:pStyle w:val="TOC2"/>
            <w:tabs>
              <w:tab w:val="left" w:pos="880"/>
              <w:tab w:val="right" w:leader="dot" w:pos="10790"/>
            </w:tabs>
            <w:rPr>
              <w:rFonts w:eastAsiaTheme="minorEastAsia"/>
              <w:noProof/>
            </w:rPr>
          </w:pPr>
          <w:hyperlink w:anchor="_Toc184596836" w:history="1">
            <w:r w:rsidR="00411FB6" w:rsidRPr="007D6B50">
              <w:rPr>
                <w:rStyle w:val="Hyperlink"/>
                <w:noProof/>
              </w:rPr>
              <w:t>2.3</w:t>
            </w:r>
            <w:r w:rsidR="00411FB6">
              <w:rPr>
                <w:rFonts w:eastAsiaTheme="minorEastAsia"/>
                <w:noProof/>
              </w:rPr>
              <w:tab/>
            </w:r>
            <w:r w:rsidR="00411FB6" w:rsidRPr="007D6B50">
              <w:rPr>
                <w:rStyle w:val="Hyperlink"/>
                <w:noProof/>
              </w:rPr>
              <w:t>Quantifying Competition</w:t>
            </w:r>
            <w:r w:rsidR="00411FB6">
              <w:rPr>
                <w:noProof/>
                <w:webHidden/>
              </w:rPr>
              <w:tab/>
            </w:r>
            <w:r w:rsidR="00411FB6">
              <w:rPr>
                <w:noProof/>
                <w:webHidden/>
              </w:rPr>
              <w:fldChar w:fldCharType="begin"/>
            </w:r>
            <w:r w:rsidR="00411FB6">
              <w:rPr>
                <w:noProof/>
                <w:webHidden/>
              </w:rPr>
              <w:instrText xml:space="preserve"> PAGEREF _Toc184596836 \h </w:instrText>
            </w:r>
            <w:r w:rsidR="00411FB6">
              <w:rPr>
                <w:noProof/>
                <w:webHidden/>
              </w:rPr>
            </w:r>
            <w:r w:rsidR="00411FB6">
              <w:rPr>
                <w:noProof/>
                <w:webHidden/>
              </w:rPr>
              <w:fldChar w:fldCharType="separate"/>
            </w:r>
            <w:r w:rsidR="00411FB6">
              <w:rPr>
                <w:noProof/>
                <w:webHidden/>
              </w:rPr>
              <w:t>8</w:t>
            </w:r>
            <w:r w:rsidR="00411FB6">
              <w:rPr>
                <w:noProof/>
                <w:webHidden/>
              </w:rPr>
              <w:fldChar w:fldCharType="end"/>
            </w:r>
          </w:hyperlink>
        </w:p>
        <w:p w14:paraId="506E7C66" w14:textId="11F19558" w:rsidR="00411FB6" w:rsidRDefault="003A5CAF">
          <w:pPr>
            <w:pStyle w:val="TOC2"/>
            <w:tabs>
              <w:tab w:val="left" w:pos="880"/>
              <w:tab w:val="right" w:leader="dot" w:pos="10790"/>
            </w:tabs>
            <w:rPr>
              <w:rFonts w:eastAsiaTheme="minorEastAsia"/>
              <w:noProof/>
            </w:rPr>
          </w:pPr>
          <w:hyperlink w:anchor="_Toc184596837" w:history="1">
            <w:r w:rsidR="00411FB6" w:rsidRPr="007D6B50">
              <w:rPr>
                <w:rStyle w:val="Hyperlink"/>
                <w:noProof/>
              </w:rPr>
              <w:t>2.4</w:t>
            </w:r>
            <w:r w:rsidR="00411FB6">
              <w:rPr>
                <w:rFonts w:eastAsiaTheme="minorEastAsia"/>
                <w:noProof/>
              </w:rPr>
              <w:tab/>
            </w:r>
            <w:r w:rsidR="00411FB6" w:rsidRPr="007D6B50">
              <w:rPr>
                <w:rStyle w:val="Hyperlink"/>
                <w:noProof/>
              </w:rPr>
              <w:t>Reaction type Scoring</w:t>
            </w:r>
            <w:r w:rsidR="00411FB6">
              <w:rPr>
                <w:noProof/>
                <w:webHidden/>
              </w:rPr>
              <w:tab/>
            </w:r>
            <w:r w:rsidR="00411FB6">
              <w:rPr>
                <w:noProof/>
                <w:webHidden/>
              </w:rPr>
              <w:fldChar w:fldCharType="begin"/>
            </w:r>
            <w:r w:rsidR="00411FB6">
              <w:rPr>
                <w:noProof/>
                <w:webHidden/>
              </w:rPr>
              <w:instrText xml:space="preserve"> PAGEREF _Toc184596837 \h </w:instrText>
            </w:r>
            <w:r w:rsidR="00411FB6">
              <w:rPr>
                <w:noProof/>
                <w:webHidden/>
              </w:rPr>
            </w:r>
            <w:r w:rsidR="00411FB6">
              <w:rPr>
                <w:noProof/>
                <w:webHidden/>
              </w:rPr>
              <w:fldChar w:fldCharType="separate"/>
            </w:r>
            <w:r w:rsidR="00411FB6">
              <w:rPr>
                <w:noProof/>
                <w:webHidden/>
              </w:rPr>
              <w:t>8</w:t>
            </w:r>
            <w:r w:rsidR="00411FB6">
              <w:rPr>
                <w:noProof/>
                <w:webHidden/>
              </w:rPr>
              <w:fldChar w:fldCharType="end"/>
            </w:r>
          </w:hyperlink>
        </w:p>
        <w:p w14:paraId="39A73B2F" w14:textId="2FA96851" w:rsidR="00411FB6" w:rsidRDefault="003A5CAF">
          <w:pPr>
            <w:pStyle w:val="TOC2"/>
            <w:tabs>
              <w:tab w:val="left" w:pos="880"/>
              <w:tab w:val="right" w:leader="dot" w:pos="10790"/>
            </w:tabs>
            <w:rPr>
              <w:rFonts w:eastAsiaTheme="minorEastAsia"/>
              <w:noProof/>
            </w:rPr>
          </w:pPr>
          <w:hyperlink w:anchor="_Toc184596838" w:history="1">
            <w:r w:rsidR="00411FB6" w:rsidRPr="007D6B50">
              <w:rPr>
                <w:rStyle w:val="Hyperlink"/>
                <w:noProof/>
              </w:rPr>
              <w:t>2.5</w:t>
            </w:r>
            <w:r w:rsidR="00411FB6">
              <w:rPr>
                <w:rFonts w:eastAsiaTheme="minorEastAsia"/>
                <w:noProof/>
              </w:rPr>
              <w:tab/>
            </w:r>
            <w:r w:rsidR="00411FB6" w:rsidRPr="007D6B50">
              <w:rPr>
                <w:rStyle w:val="Hyperlink"/>
                <w:noProof/>
              </w:rPr>
              <w:t>Data Analysis</w:t>
            </w:r>
            <w:r w:rsidR="00411FB6">
              <w:rPr>
                <w:noProof/>
                <w:webHidden/>
              </w:rPr>
              <w:tab/>
            </w:r>
            <w:r w:rsidR="00411FB6">
              <w:rPr>
                <w:noProof/>
                <w:webHidden/>
              </w:rPr>
              <w:fldChar w:fldCharType="begin"/>
            </w:r>
            <w:r w:rsidR="00411FB6">
              <w:rPr>
                <w:noProof/>
                <w:webHidden/>
              </w:rPr>
              <w:instrText xml:space="preserve"> PAGEREF _Toc184596838 \h </w:instrText>
            </w:r>
            <w:r w:rsidR="00411FB6">
              <w:rPr>
                <w:noProof/>
                <w:webHidden/>
              </w:rPr>
            </w:r>
            <w:r w:rsidR="00411FB6">
              <w:rPr>
                <w:noProof/>
                <w:webHidden/>
              </w:rPr>
              <w:fldChar w:fldCharType="separate"/>
            </w:r>
            <w:r w:rsidR="00411FB6">
              <w:rPr>
                <w:noProof/>
                <w:webHidden/>
              </w:rPr>
              <w:t>8</w:t>
            </w:r>
            <w:r w:rsidR="00411FB6">
              <w:rPr>
                <w:noProof/>
                <w:webHidden/>
              </w:rPr>
              <w:fldChar w:fldCharType="end"/>
            </w:r>
          </w:hyperlink>
        </w:p>
        <w:p w14:paraId="5F9643A7" w14:textId="6DEA5894" w:rsidR="00411FB6" w:rsidRDefault="003A5CAF">
          <w:pPr>
            <w:pStyle w:val="TOC1"/>
            <w:tabs>
              <w:tab w:val="left" w:pos="440"/>
              <w:tab w:val="right" w:leader="dot" w:pos="10790"/>
            </w:tabs>
            <w:rPr>
              <w:rFonts w:eastAsiaTheme="minorEastAsia"/>
              <w:noProof/>
            </w:rPr>
          </w:pPr>
          <w:hyperlink w:anchor="_Toc184596839" w:history="1">
            <w:r w:rsidR="00411FB6" w:rsidRPr="007D6B50">
              <w:rPr>
                <w:rStyle w:val="Hyperlink"/>
                <w:noProof/>
              </w:rPr>
              <w:t>3</w:t>
            </w:r>
            <w:r w:rsidR="00411FB6">
              <w:rPr>
                <w:rFonts w:eastAsiaTheme="minorEastAsia"/>
                <w:noProof/>
              </w:rPr>
              <w:tab/>
            </w:r>
            <w:r w:rsidR="00411FB6" w:rsidRPr="007D6B50">
              <w:rPr>
                <w:rStyle w:val="Hyperlink"/>
                <w:noProof/>
              </w:rPr>
              <w:t>Results</w:t>
            </w:r>
            <w:r w:rsidR="00411FB6">
              <w:rPr>
                <w:noProof/>
                <w:webHidden/>
              </w:rPr>
              <w:tab/>
            </w:r>
            <w:r w:rsidR="00411FB6">
              <w:rPr>
                <w:noProof/>
                <w:webHidden/>
              </w:rPr>
              <w:fldChar w:fldCharType="begin"/>
            </w:r>
            <w:r w:rsidR="00411FB6">
              <w:rPr>
                <w:noProof/>
                <w:webHidden/>
              </w:rPr>
              <w:instrText xml:space="preserve"> PAGEREF _Toc184596839 \h </w:instrText>
            </w:r>
            <w:r w:rsidR="00411FB6">
              <w:rPr>
                <w:noProof/>
                <w:webHidden/>
              </w:rPr>
            </w:r>
            <w:r w:rsidR="00411FB6">
              <w:rPr>
                <w:noProof/>
                <w:webHidden/>
              </w:rPr>
              <w:fldChar w:fldCharType="separate"/>
            </w:r>
            <w:r w:rsidR="00411FB6">
              <w:rPr>
                <w:noProof/>
                <w:webHidden/>
              </w:rPr>
              <w:t>9</w:t>
            </w:r>
            <w:r w:rsidR="00411FB6">
              <w:rPr>
                <w:noProof/>
                <w:webHidden/>
              </w:rPr>
              <w:fldChar w:fldCharType="end"/>
            </w:r>
          </w:hyperlink>
        </w:p>
        <w:p w14:paraId="22AE45BF" w14:textId="6C547E21" w:rsidR="00411FB6" w:rsidRDefault="003A5CAF">
          <w:pPr>
            <w:pStyle w:val="TOC2"/>
            <w:tabs>
              <w:tab w:val="left" w:pos="880"/>
              <w:tab w:val="right" w:leader="dot" w:pos="10790"/>
            </w:tabs>
            <w:rPr>
              <w:rFonts w:eastAsiaTheme="minorEastAsia"/>
              <w:noProof/>
            </w:rPr>
          </w:pPr>
          <w:hyperlink w:anchor="_Toc184596840" w:history="1">
            <w:r w:rsidR="00411FB6" w:rsidRPr="007D6B50">
              <w:rPr>
                <w:rStyle w:val="Hyperlink"/>
                <w:noProof/>
              </w:rPr>
              <w:t>3.1</w:t>
            </w:r>
            <w:r w:rsidR="00411FB6">
              <w:rPr>
                <w:rFonts w:eastAsiaTheme="minorEastAsia"/>
                <w:noProof/>
              </w:rPr>
              <w:tab/>
            </w:r>
            <w:r w:rsidR="00411FB6" w:rsidRPr="007D6B50">
              <w:rPr>
                <w:rStyle w:val="Hyperlink"/>
                <w:noProof/>
              </w:rPr>
              <w:t>Growth rate in control plates</w:t>
            </w:r>
            <w:r w:rsidR="00411FB6">
              <w:rPr>
                <w:noProof/>
                <w:webHidden/>
              </w:rPr>
              <w:tab/>
            </w:r>
            <w:r w:rsidR="00411FB6">
              <w:rPr>
                <w:noProof/>
                <w:webHidden/>
              </w:rPr>
              <w:fldChar w:fldCharType="begin"/>
            </w:r>
            <w:r w:rsidR="00411FB6">
              <w:rPr>
                <w:noProof/>
                <w:webHidden/>
              </w:rPr>
              <w:instrText xml:space="preserve"> PAGEREF _Toc184596840 \h </w:instrText>
            </w:r>
            <w:r w:rsidR="00411FB6">
              <w:rPr>
                <w:noProof/>
                <w:webHidden/>
              </w:rPr>
            </w:r>
            <w:r w:rsidR="00411FB6">
              <w:rPr>
                <w:noProof/>
                <w:webHidden/>
              </w:rPr>
              <w:fldChar w:fldCharType="separate"/>
            </w:r>
            <w:r w:rsidR="00411FB6">
              <w:rPr>
                <w:noProof/>
                <w:webHidden/>
              </w:rPr>
              <w:t>9</w:t>
            </w:r>
            <w:r w:rsidR="00411FB6">
              <w:rPr>
                <w:noProof/>
                <w:webHidden/>
              </w:rPr>
              <w:fldChar w:fldCharType="end"/>
            </w:r>
          </w:hyperlink>
        </w:p>
        <w:p w14:paraId="12B66F54" w14:textId="69DD6A41" w:rsidR="00411FB6" w:rsidRDefault="003A5CAF">
          <w:pPr>
            <w:pStyle w:val="TOC2"/>
            <w:tabs>
              <w:tab w:val="left" w:pos="880"/>
              <w:tab w:val="right" w:leader="dot" w:pos="10790"/>
            </w:tabs>
            <w:rPr>
              <w:rFonts w:eastAsiaTheme="minorEastAsia"/>
              <w:noProof/>
            </w:rPr>
          </w:pPr>
          <w:hyperlink w:anchor="_Toc184596841" w:history="1">
            <w:r w:rsidR="00411FB6" w:rsidRPr="007D6B50">
              <w:rPr>
                <w:rStyle w:val="Hyperlink"/>
                <w:noProof/>
              </w:rPr>
              <w:t>3.2</w:t>
            </w:r>
            <w:r w:rsidR="00411FB6">
              <w:rPr>
                <w:rFonts w:eastAsiaTheme="minorEastAsia"/>
                <w:noProof/>
              </w:rPr>
              <w:tab/>
            </w:r>
            <w:r w:rsidR="00411FB6" w:rsidRPr="007D6B50">
              <w:rPr>
                <w:rStyle w:val="Hyperlink"/>
                <w:noProof/>
              </w:rPr>
              <w:t>Intraspecific competition</w:t>
            </w:r>
            <w:r w:rsidR="00411FB6">
              <w:rPr>
                <w:noProof/>
                <w:webHidden/>
              </w:rPr>
              <w:tab/>
            </w:r>
            <w:r w:rsidR="00411FB6">
              <w:rPr>
                <w:noProof/>
                <w:webHidden/>
              </w:rPr>
              <w:fldChar w:fldCharType="begin"/>
            </w:r>
            <w:r w:rsidR="00411FB6">
              <w:rPr>
                <w:noProof/>
                <w:webHidden/>
              </w:rPr>
              <w:instrText xml:space="preserve"> PAGEREF _Toc184596841 \h </w:instrText>
            </w:r>
            <w:r w:rsidR="00411FB6">
              <w:rPr>
                <w:noProof/>
                <w:webHidden/>
              </w:rPr>
            </w:r>
            <w:r w:rsidR="00411FB6">
              <w:rPr>
                <w:noProof/>
                <w:webHidden/>
              </w:rPr>
              <w:fldChar w:fldCharType="separate"/>
            </w:r>
            <w:r w:rsidR="00411FB6">
              <w:rPr>
                <w:noProof/>
                <w:webHidden/>
              </w:rPr>
              <w:t>9</w:t>
            </w:r>
            <w:r w:rsidR="00411FB6">
              <w:rPr>
                <w:noProof/>
                <w:webHidden/>
              </w:rPr>
              <w:fldChar w:fldCharType="end"/>
            </w:r>
          </w:hyperlink>
        </w:p>
        <w:p w14:paraId="7BD9B32B" w14:textId="2AA5AC22" w:rsidR="00411FB6" w:rsidRDefault="003A5CAF">
          <w:pPr>
            <w:pStyle w:val="TOC3"/>
            <w:tabs>
              <w:tab w:val="left" w:pos="1320"/>
              <w:tab w:val="right" w:leader="dot" w:pos="10790"/>
            </w:tabs>
            <w:rPr>
              <w:rFonts w:eastAsiaTheme="minorEastAsia"/>
              <w:noProof/>
            </w:rPr>
          </w:pPr>
          <w:hyperlink w:anchor="_Toc184596842" w:history="1">
            <w:r w:rsidR="00411FB6" w:rsidRPr="007D6B50">
              <w:rPr>
                <w:rStyle w:val="Hyperlink"/>
                <w:noProof/>
              </w:rPr>
              <w:t>3.2.1</w:t>
            </w:r>
            <w:r w:rsidR="00411FB6">
              <w:rPr>
                <w:rFonts w:eastAsiaTheme="minorEastAsia"/>
                <w:noProof/>
              </w:rPr>
              <w:tab/>
            </w:r>
            <w:r w:rsidR="00411FB6" w:rsidRPr="007D6B50">
              <w:rPr>
                <w:rStyle w:val="Hyperlink"/>
                <w:noProof/>
              </w:rPr>
              <w:t>Growth rate comparison</w:t>
            </w:r>
            <w:r w:rsidR="00411FB6">
              <w:rPr>
                <w:noProof/>
                <w:webHidden/>
              </w:rPr>
              <w:tab/>
            </w:r>
            <w:r w:rsidR="00411FB6">
              <w:rPr>
                <w:noProof/>
                <w:webHidden/>
              </w:rPr>
              <w:fldChar w:fldCharType="begin"/>
            </w:r>
            <w:r w:rsidR="00411FB6">
              <w:rPr>
                <w:noProof/>
                <w:webHidden/>
              </w:rPr>
              <w:instrText xml:space="preserve"> PAGEREF _Toc184596842 \h </w:instrText>
            </w:r>
            <w:r w:rsidR="00411FB6">
              <w:rPr>
                <w:noProof/>
                <w:webHidden/>
              </w:rPr>
            </w:r>
            <w:r w:rsidR="00411FB6">
              <w:rPr>
                <w:noProof/>
                <w:webHidden/>
              </w:rPr>
              <w:fldChar w:fldCharType="separate"/>
            </w:r>
            <w:r w:rsidR="00411FB6">
              <w:rPr>
                <w:noProof/>
                <w:webHidden/>
              </w:rPr>
              <w:t>9</w:t>
            </w:r>
            <w:r w:rsidR="00411FB6">
              <w:rPr>
                <w:noProof/>
                <w:webHidden/>
              </w:rPr>
              <w:fldChar w:fldCharType="end"/>
            </w:r>
          </w:hyperlink>
        </w:p>
        <w:p w14:paraId="69BB67AA" w14:textId="2A715473" w:rsidR="00411FB6" w:rsidRDefault="003A5CAF">
          <w:pPr>
            <w:pStyle w:val="TOC3"/>
            <w:tabs>
              <w:tab w:val="left" w:pos="1320"/>
              <w:tab w:val="right" w:leader="dot" w:pos="10790"/>
            </w:tabs>
            <w:rPr>
              <w:rFonts w:eastAsiaTheme="minorEastAsia"/>
              <w:noProof/>
            </w:rPr>
          </w:pPr>
          <w:hyperlink w:anchor="_Toc184596843" w:history="1">
            <w:r w:rsidR="00411FB6" w:rsidRPr="007D6B50">
              <w:rPr>
                <w:rStyle w:val="Hyperlink"/>
                <w:noProof/>
              </w:rPr>
              <w:t>3.2.2</w:t>
            </w:r>
            <w:r w:rsidR="00411FB6">
              <w:rPr>
                <w:rFonts w:eastAsiaTheme="minorEastAsia"/>
                <w:noProof/>
              </w:rPr>
              <w:tab/>
            </w:r>
            <w:r w:rsidR="00411FB6" w:rsidRPr="007D6B50">
              <w:rPr>
                <w:rStyle w:val="Hyperlink"/>
                <w:noProof/>
              </w:rPr>
              <w:t>Changes in colony morphology during intraspecific competition</w:t>
            </w:r>
            <w:r w:rsidR="00411FB6">
              <w:rPr>
                <w:noProof/>
                <w:webHidden/>
              </w:rPr>
              <w:tab/>
            </w:r>
            <w:r w:rsidR="00411FB6">
              <w:rPr>
                <w:noProof/>
                <w:webHidden/>
              </w:rPr>
              <w:fldChar w:fldCharType="begin"/>
            </w:r>
            <w:r w:rsidR="00411FB6">
              <w:rPr>
                <w:noProof/>
                <w:webHidden/>
              </w:rPr>
              <w:instrText xml:space="preserve"> PAGEREF _Toc184596843 \h </w:instrText>
            </w:r>
            <w:r w:rsidR="00411FB6">
              <w:rPr>
                <w:noProof/>
                <w:webHidden/>
              </w:rPr>
            </w:r>
            <w:r w:rsidR="00411FB6">
              <w:rPr>
                <w:noProof/>
                <w:webHidden/>
              </w:rPr>
              <w:fldChar w:fldCharType="separate"/>
            </w:r>
            <w:r w:rsidR="00411FB6">
              <w:rPr>
                <w:noProof/>
                <w:webHidden/>
              </w:rPr>
              <w:t>11</w:t>
            </w:r>
            <w:r w:rsidR="00411FB6">
              <w:rPr>
                <w:noProof/>
                <w:webHidden/>
              </w:rPr>
              <w:fldChar w:fldCharType="end"/>
            </w:r>
          </w:hyperlink>
        </w:p>
        <w:p w14:paraId="5584C617" w14:textId="233AA3AF" w:rsidR="00411FB6" w:rsidRDefault="003A5CAF">
          <w:pPr>
            <w:pStyle w:val="TOC2"/>
            <w:tabs>
              <w:tab w:val="left" w:pos="880"/>
              <w:tab w:val="right" w:leader="dot" w:pos="10790"/>
            </w:tabs>
            <w:rPr>
              <w:rFonts w:eastAsiaTheme="minorEastAsia"/>
              <w:noProof/>
            </w:rPr>
          </w:pPr>
          <w:hyperlink w:anchor="_Toc184596844" w:history="1">
            <w:r w:rsidR="00411FB6" w:rsidRPr="007D6B50">
              <w:rPr>
                <w:rStyle w:val="Hyperlink"/>
                <w:noProof/>
              </w:rPr>
              <w:t>3.3</w:t>
            </w:r>
            <w:r w:rsidR="00411FB6">
              <w:rPr>
                <w:rFonts w:eastAsiaTheme="minorEastAsia"/>
                <w:noProof/>
              </w:rPr>
              <w:tab/>
            </w:r>
            <w:r w:rsidR="00411FB6" w:rsidRPr="007D6B50">
              <w:rPr>
                <w:rStyle w:val="Hyperlink"/>
                <w:noProof/>
              </w:rPr>
              <w:t>Reaction type scoring</w:t>
            </w:r>
            <w:r w:rsidR="00411FB6">
              <w:rPr>
                <w:noProof/>
                <w:webHidden/>
              </w:rPr>
              <w:tab/>
            </w:r>
            <w:r w:rsidR="00411FB6">
              <w:rPr>
                <w:noProof/>
                <w:webHidden/>
              </w:rPr>
              <w:fldChar w:fldCharType="begin"/>
            </w:r>
            <w:r w:rsidR="00411FB6">
              <w:rPr>
                <w:noProof/>
                <w:webHidden/>
              </w:rPr>
              <w:instrText xml:space="preserve"> PAGEREF _Toc184596844 \h </w:instrText>
            </w:r>
            <w:r w:rsidR="00411FB6">
              <w:rPr>
                <w:noProof/>
                <w:webHidden/>
              </w:rPr>
            </w:r>
            <w:r w:rsidR="00411FB6">
              <w:rPr>
                <w:noProof/>
                <w:webHidden/>
              </w:rPr>
              <w:fldChar w:fldCharType="separate"/>
            </w:r>
            <w:r w:rsidR="00411FB6">
              <w:rPr>
                <w:noProof/>
                <w:webHidden/>
              </w:rPr>
              <w:t>11</w:t>
            </w:r>
            <w:r w:rsidR="00411FB6">
              <w:rPr>
                <w:noProof/>
                <w:webHidden/>
              </w:rPr>
              <w:fldChar w:fldCharType="end"/>
            </w:r>
          </w:hyperlink>
        </w:p>
        <w:p w14:paraId="61B03852" w14:textId="08B6E1DC" w:rsidR="00411FB6" w:rsidRDefault="003A5CAF">
          <w:pPr>
            <w:pStyle w:val="TOC2"/>
            <w:tabs>
              <w:tab w:val="left" w:pos="880"/>
              <w:tab w:val="right" w:leader="dot" w:pos="10790"/>
            </w:tabs>
            <w:rPr>
              <w:rFonts w:eastAsiaTheme="minorEastAsia"/>
              <w:noProof/>
            </w:rPr>
          </w:pPr>
          <w:hyperlink w:anchor="_Toc184596845" w:history="1">
            <w:r w:rsidR="00411FB6" w:rsidRPr="007D6B50">
              <w:rPr>
                <w:rStyle w:val="Hyperlink"/>
                <w:noProof/>
              </w:rPr>
              <w:t>3.4</w:t>
            </w:r>
            <w:r w:rsidR="00411FB6">
              <w:rPr>
                <w:rFonts w:eastAsiaTheme="minorEastAsia"/>
                <w:noProof/>
              </w:rPr>
              <w:tab/>
            </w:r>
            <w:r w:rsidR="00411FB6" w:rsidRPr="007D6B50">
              <w:rPr>
                <w:rStyle w:val="Hyperlink"/>
                <w:noProof/>
              </w:rPr>
              <w:t>Interspecific interactions</w:t>
            </w:r>
            <w:r w:rsidR="00411FB6">
              <w:rPr>
                <w:noProof/>
                <w:webHidden/>
              </w:rPr>
              <w:tab/>
            </w:r>
            <w:r w:rsidR="00411FB6">
              <w:rPr>
                <w:noProof/>
                <w:webHidden/>
              </w:rPr>
              <w:fldChar w:fldCharType="begin"/>
            </w:r>
            <w:r w:rsidR="00411FB6">
              <w:rPr>
                <w:noProof/>
                <w:webHidden/>
              </w:rPr>
              <w:instrText xml:space="preserve"> PAGEREF _Toc184596845 \h </w:instrText>
            </w:r>
            <w:r w:rsidR="00411FB6">
              <w:rPr>
                <w:noProof/>
                <w:webHidden/>
              </w:rPr>
            </w:r>
            <w:r w:rsidR="00411FB6">
              <w:rPr>
                <w:noProof/>
                <w:webHidden/>
              </w:rPr>
              <w:fldChar w:fldCharType="separate"/>
            </w:r>
            <w:r w:rsidR="00411FB6">
              <w:rPr>
                <w:noProof/>
                <w:webHidden/>
              </w:rPr>
              <w:t>12</w:t>
            </w:r>
            <w:r w:rsidR="00411FB6">
              <w:rPr>
                <w:noProof/>
                <w:webHidden/>
              </w:rPr>
              <w:fldChar w:fldCharType="end"/>
            </w:r>
          </w:hyperlink>
        </w:p>
        <w:p w14:paraId="406D8512" w14:textId="27AAEAB0" w:rsidR="00411FB6" w:rsidRDefault="003A5CAF">
          <w:pPr>
            <w:pStyle w:val="TOC3"/>
            <w:tabs>
              <w:tab w:val="left" w:pos="1320"/>
              <w:tab w:val="right" w:leader="dot" w:pos="10790"/>
            </w:tabs>
            <w:rPr>
              <w:rFonts w:eastAsiaTheme="minorEastAsia"/>
              <w:noProof/>
            </w:rPr>
          </w:pPr>
          <w:hyperlink w:anchor="_Toc184596846" w:history="1">
            <w:r w:rsidR="00411FB6" w:rsidRPr="007D6B50">
              <w:rPr>
                <w:rStyle w:val="Hyperlink"/>
                <w:noProof/>
              </w:rPr>
              <w:t>3.4.1</w:t>
            </w:r>
            <w:r w:rsidR="00411FB6">
              <w:rPr>
                <w:rFonts w:eastAsiaTheme="minorEastAsia"/>
                <w:noProof/>
              </w:rPr>
              <w:tab/>
            </w:r>
            <w:r w:rsidR="00411FB6" w:rsidRPr="007D6B50">
              <w:rPr>
                <w:rStyle w:val="Hyperlink"/>
                <w:noProof/>
              </w:rPr>
              <w:t>Growth rate comparison</w:t>
            </w:r>
            <w:r w:rsidR="00411FB6">
              <w:rPr>
                <w:noProof/>
                <w:webHidden/>
              </w:rPr>
              <w:tab/>
            </w:r>
            <w:r w:rsidR="00411FB6">
              <w:rPr>
                <w:noProof/>
                <w:webHidden/>
              </w:rPr>
              <w:fldChar w:fldCharType="begin"/>
            </w:r>
            <w:r w:rsidR="00411FB6">
              <w:rPr>
                <w:noProof/>
                <w:webHidden/>
              </w:rPr>
              <w:instrText xml:space="preserve"> PAGEREF _Toc184596846 \h </w:instrText>
            </w:r>
            <w:r w:rsidR="00411FB6">
              <w:rPr>
                <w:noProof/>
                <w:webHidden/>
              </w:rPr>
            </w:r>
            <w:r w:rsidR="00411FB6">
              <w:rPr>
                <w:noProof/>
                <w:webHidden/>
              </w:rPr>
              <w:fldChar w:fldCharType="separate"/>
            </w:r>
            <w:r w:rsidR="00411FB6">
              <w:rPr>
                <w:noProof/>
                <w:webHidden/>
              </w:rPr>
              <w:t>12</w:t>
            </w:r>
            <w:r w:rsidR="00411FB6">
              <w:rPr>
                <w:noProof/>
                <w:webHidden/>
              </w:rPr>
              <w:fldChar w:fldCharType="end"/>
            </w:r>
          </w:hyperlink>
        </w:p>
        <w:p w14:paraId="4496D0DD" w14:textId="0A380C44" w:rsidR="00411FB6" w:rsidRDefault="003A5CAF">
          <w:pPr>
            <w:pStyle w:val="TOC3"/>
            <w:tabs>
              <w:tab w:val="left" w:pos="1320"/>
              <w:tab w:val="right" w:leader="dot" w:pos="10790"/>
            </w:tabs>
            <w:rPr>
              <w:rFonts w:eastAsiaTheme="minorEastAsia"/>
              <w:noProof/>
            </w:rPr>
          </w:pPr>
          <w:hyperlink w:anchor="_Toc184596847" w:history="1">
            <w:r w:rsidR="00411FB6" w:rsidRPr="007D6B50">
              <w:rPr>
                <w:rStyle w:val="Hyperlink"/>
                <w:noProof/>
              </w:rPr>
              <w:t>3.4.2</w:t>
            </w:r>
            <w:r w:rsidR="00411FB6">
              <w:rPr>
                <w:rFonts w:eastAsiaTheme="minorEastAsia"/>
                <w:noProof/>
              </w:rPr>
              <w:tab/>
            </w:r>
            <w:r w:rsidR="00411FB6" w:rsidRPr="007D6B50">
              <w:rPr>
                <w:rStyle w:val="Hyperlink"/>
                <w:noProof/>
              </w:rPr>
              <w:t>Reaction type scoring</w:t>
            </w:r>
            <w:r w:rsidR="00411FB6">
              <w:rPr>
                <w:noProof/>
                <w:webHidden/>
              </w:rPr>
              <w:tab/>
            </w:r>
            <w:r w:rsidR="00411FB6">
              <w:rPr>
                <w:noProof/>
                <w:webHidden/>
              </w:rPr>
              <w:fldChar w:fldCharType="begin"/>
            </w:r>
            <w:r w:rsidR="00411FB6">
              <w:rPr>
                <w:noProof/>
                <w:webHidden/>
              </w:rPr>
              <w:instrText xml:space="preserve"> PAGEREF _Toc184596847 \h </w:instrText>
            </w:r>
            <w:r w:rsidR="00411FB6">
              <w:rPr>
                <w:noProof/>
                <w:webHidden/>
              </w:rPr>
            </w:r>
            <w:r w:rsidR="00411FB6">
              <w:rPr>
                <w:noProof/>
                <w:webHidden/>
              </w:rPr>
              <w:fldChar w:fldCharType="separate"/>
            </w:r>
            <w:r w:rsidR="00411FB6">
              <w:rPr>
                <w:noProof/>
                <w:webHidden/>
              </w:rPr>
              <w:t>13</w:t>
            </w:r>
            <w:r w:rsidR="00411FB6">
              <w:rPr>
                <w:noProof/>
                <w:webHidden/>
              </w:rPr>
              <w:fldChar w:fldCharType="end"/>
            </w:r>
          </w:hyperlink>
        </w:p>
        <w:p w14:paraId="68D79981" w14:textId="49BCCD4D" w:rsidR="00411FB6" w:rsidRDefault="003A5CAF">
          <w:pPr>
            <w:pStyle w:val="TOC3"/>
            <w:tabs>
              <w:tab w:val="left" w:pos="1320"/>
              <w:tab w:val="right" w:leader="dot" w:pos="10790"/>
            </w:tabs>
            <w:rPr>
              <w:rFonts w:eastAsiaTheme="minorEastAsia"/>
              <w:noProof/>
            </w:rPr>
          </w:pPr>
          <w:hyperlink w:anchor="_Toc184596848" w:history="1">
            <w:r w:rsidR="00411FB6" w:rsidRPr="007D6B50">
              <w:rPr>
                <w:rStyle w:val="Hyperlink"/>
                <w:noProof/>
              </w:rPr>
              <w:t>3.4.3</w:t>
            </w:r>
            <w:r w:rsidR="00411FB6">
              <w:rPr>
                <w:rFonts w:eastAsiaTheme="minorEastAsia"/>
                <w:noProof/>
              </w:rPr>
              <w:tab/>
            </w:r>
            <w:r w:rsidR="00411FB6" w:rsidRPr="007D6B50">
              <w:rPr>
                <w:rStyle w:val="Hyperlink"/>
                <w:noProof/>
              </w:rPr>
              <w:t>Network visualization</w:t>
            </w:r>
            <w:r w:rsidR="00411FB6">
              <w:rPr>
                <w:noProof/>
                <w:webHidden/>
              </w:rPr>
              <w:tab/>
            </w:r>
            <w:r w:rsidR="00411FB6">
              <w:rPr>
                <w:noProof/>
                <w:webHidden/>
              </w:rPr>
              <w:fldChar w:fldCharType="begin"/>
            </w:r>
            <w:r w:rsidR="00411FB6">
              <w:rPr>
                <w:noProof/>
                <w:webHidden/>
              </w:rPr>
              <w:instrText xml:space="preserve"> PAGEREF _Toc184596848 \h </w:instrText>
            </w:r>
            <w:r w:rsidR="00411FB6">
              <w:rPr>
                <w:noProof/>
                <w:webHidden/>
              </w:rPr>
            </w:r>
            <w:r w:rsidR="00411FB6">
              <w:rPr>
                <w:noProof/>
                <w:webHidden/>
              </w:rPr>
              <w:fldChar w:fldCharType="separate"/>
            </w:r>
            <w:r w:rsidR="00411FB6">
              <w:rPr>
                <w:noProof/>
                <w:webHidden/>
              </w:rPr>
              <w:t>13</w:t>
            </w:r>
            <w:r w:rsidR="00411FB6">
              <w:rPr>
                <w:noProof/>
                <w:webHidden/>
              </w:rPr>
              <w:fldChar w:fldCharType="end"/>
            </w:r>
          </w:hyperlink>
        </w:p>
        <w:p w14:paraId="3228E74B" w14:textId="4551F463" w:rsidR="00411FB6" w:rsidRDefault="003A5CAF">
          <w:pPr>
            <w:pStyle w:val="TOC2"/>
            <w:tabs>
              <w:tab w:val="left" w:pos="880"/>
              <w:tab w:val="right" w:leader="dot" w:pos="10790"/>
            </w:tabs>
            <w:rPr>
              <w:rFonts w:eastAsiaTheme="minorEastAsia"/>
              <w:noProof/>
            </w:rPr>
          </w:pPr>
          <w:hyperlink w:anchor="_Toc184596849" w:history="1">
            <w:r w:rsidR="00411FB6" w:rsidRPr="007D6B50">
              <w:rPr>
                <w:rStyle w:val="Hyperlink"/>
                <w:noProof/>
              </w:rPr>
              <w:t>3.5</w:t>
            </w:r>
            <w:r w:rsidR="00411FB6">
              <w:rPr>
                <w:rFonts w:eastAsiaTheme="minorEastAsia"/>
                <w:noProof/>
              </w:rPr>
              <w:tab/>
            </w:r>
            <w:r w:rsidR="00411FB6" w:rsidRPr="007D6B50">
              <w:rPr>
                <w:rStyle w:val="Hyperlink"/>
                <w:noProof/>
              </w:rPr>
              <w:t>Changes in colony morphology during Interspecific competition</w:t>
            </w:r>
            <w:r w:rsidR="00411FB6">
              <w:rPr>
                <w:noProof/>
                <w:webHidden/>
              </w:rPr>
              <w:tab/>
            </w:r>
            <w:r w:rsidR="00411FB6">
              <w:rPr>
                <w:noProof/>
                <w:webHidden/>
              </w:rPr>
              <w:fldChar w:fldCharType="begin"/>
            </w:r>
            <w:r w:rsidR="00411FB6">
              <w:rPr>
                <w:noProof/>
                <w:webHidden/>
              </w:rPr>
              <w:instrText xml:space="preserve"> PAGEREF _Toc184596849 \h </w:instrText>
            </w:r>
            <w:r w:rsidR="00411FB6">
              <w:rPr>
                <w:noProof/>
                <w:webHidden/>
              </w:rPr>
            </w:r>
            <w:r w:rsidR="00411FB6">
              <w:rPr>
                <w:noProof/>
                <w:webHidden/>
              </w:rPr>
              <w:fldChar w:fldCharType="separate"/>
            </w:r>
            <w:r w:rsidR="00411FB6">
              <w:rPr>
                <w:noProof/>
                <w:webHidden/>
              </w:rPr>
              <w:t>13</w:t>
            </w:r>
            <w:r w:rsidR="00411FB6">
              <w:rPr>
                <w:noProof/>
                <w:webHidden/>
              </w:rPr>
              <w:fldChar w:fldCharType="end"/>
            </w:r>
          </w:hyperlink>
        </w:p>
        <w:p w14:paraId="663E04A1" w14:textId="0F50B7F6" w:rsidR="00411FB6" w:rsidRDefault="003A5CAF">
          <w:pPr>
            <w:pStyle w:val="TOC2"/>
            <w:tabs>
              <w:tab w:val="left" w:pos="880"/>
              <w:tab w:val="right" w:leader="dot" w:pos="10790"/>
            </w:tabs>
            <w:rPr>
              <w:rFonts w:eastAsiaTheme="minorEastAsia"/>
              <w:noProof/>
            </w:rPr>
          </w:pPr>
          <w:hyperlink w:anchor="_Toc184596850" w:history="1">
            <w:r w:rsidR="00411FB6" w:rsidRPr="007D6B50">
              <w:rPr>
                <w:rStyle w:val="Hyperlink"/>
                <w:noProof/>
              </w:rPr>
              <w:t>3.6</w:t>
            </w:r>
            <w:r w:rsidR="00411FB6">
              <w:rPr>
                <w:rFonts w:eastAsiaTheme="minorEastAsia"/>
                <w:noProof/>
              </w:rPr>
              <w:tab/>
            </w:r>
            <w:r w:rsidR="00411FB6" w:rsidRPr="007D6B50">
              <w:rPr>
                <w:rStyle w:val="Hyperlink"/>
                <w:noProof/>
              </w:rPr>
              <w:t>Interaction proportions on different media</w:t>
            </w:r>
            <w:r w:rsidR="00411FB6">
              <w:rPr>
                <w:noProof/>
                <w:webHidden/>
              </w:rPr>
              <w:tab/>
            </w:r>
            <w:r w:rsidR="00411FB6">
              <w:rPr>
                <w:noProof/>
                <w:webHidden/>
              </w:rPr>
              <w:fldChar w:fldCharType="begin"/>
            </w:r>
            <w:r w:rsidR="00411FB6">
              <w:rPr>
                <w:noProof/>
                <w:webHidden/>
              </w:rPr>
              <w:instrText xml:space="preserve"> PAGEREF _Toc184596850 \h </w:instrText>
            </w:r>
            <w:r w:rsidR="00411FB6">
              <w:rPr>
                <w:noProof/>
                <w:webHidden/>
              </w:rPr>
            </w:r>
            <w:r w:rsidR="00411FB6">
              <w:rPr>
                <w:noProof/>
                <w:webHidden/>
              </w:rPr>
              <w:fldChar w:fldCharType="separate"/>
            </w:r>
            <w:r w:rsidR="00411FB6">
              <w:rPr>
                <w:noProof/>
                <w:webHidden/>
              </w:rPr>
              <w:t>14</w:t>
            </w:r>
            <w:r w:rsidR="00411FB6">
              <w:rPr>
                <w:noProof/>
                <w:webHidden/>
              </w:rPr>
              <w:fldChar w:fldCharType="end"/>
            </w:r>
          </w:hyperlink>
        </w:p>
        <w:p w14:paraId="74449344" w14:textId="0F49232A" w:rsidR="00411FB6" w:rsidRDefault="003A5CAF">
          <w:pPr>
            <w:pStyle w:val="TOC1"/>
            <w:tabs>
              <w:tab w:val="left" w:pos="440"/>
              <w:tab w:val="right" w:leader="dot" w:pos="10790"/>
            </w:tabs>
            <w:rPr>
              <w:rFonts w:eastAsiaTheme="minorEastAsia"/>
              <w:noProof/>
            </w:rPr>
          </w:pPr>
          <w:hyperlink w:anchor="_Toc184596851" w:history="1">
            <w:r w:rsidR="00411FB6" w:rsidRPr="007D6B50">
              <w:rPr>
                <w:rStyle w:val="Hyperlink"/>
                <w:noProof/>
              </w:rPr>
              <w:t>4</w:t>
            </w:r>
            <w:r w:rsidR="00411FB6">
              <w:rPr>
                <w:rFonts w:eastAsiaTheme="minorEastAsia"/>
                <w:noProof/>
              </w:rPr>
              <w:tab/>
            </w:r>
            <w:r w:rsidR="00411FB6" w:rsidRPr="007D6B50">
              <w:rPr>
                <w:rStyle w:val="Hyperlink"/>
                <w:noProof/>
              </w:rPr>
              <w:t>Discussion</w:t>
            </w:r>
            <w:r w:rsidR="00411FB6">
              <w:rPr>
                <w:noProof/>
                <w:webHidden/>
              </w:rPr>
              <w:tab/>
            </w:r>
            <w:r w:rsidR="00411FB6">
              <w:rPr>
                <w:noProof/>
                <w:webHidden/>
              </w:rPr>
              <w:fldChar w:fldCharType="begin"/>
            </w:r>
            <w:r w:rsidR="00411FB6">
              <w:rPr>
                <w:noProof/>
                <w:webHidden/>
              </w:rPr>
              <w:instrText xml:space="preserve"> PAGEREF _Toc184596851 \h </w:instrText>
            </w:r>
            <w:r w:rsidR="00411FB6">
              <w:rPr>
                <w:noProof/>
                <w:webHidden/>
              </w:rPr>
            </w:r>
            <w:r w:rsidR="00411FB6">
              <w:rPr>
                <w:noProof/>
                <w:webHidden/>
              </w:rPr>
              <w:fldChar w:fldCharType="separate"/>
            </w:r>
            <w:r w:rsidR="00411FB6">
              <w:rPr>
                <w:noProof/>
                <w:webHidden/>
              </w:rPr>
              <w:t>15</w:t>
            </w:r>
            <w:r w:rsidR="00411FB6">
              <w:rPr>
                <w:noProof/>
                <w:webHidden/>
              </w:rPr>
              <w:fldChar w:fldCharType="end"/>
            </w:r>
          </w:hyperlink>
        </w:p>
        <w:p w14:paraId="05D27E6F" w14:textId="76317A0F" w:rsidR="00411FB6" w:rsidRDefault="003A5CAF">
          <w:pPr>
            <w:pStyle w:val="TOC2"/>
            <w:tabs>
              <w:tab w:val="left" w:pos="880"/>
              <w:tab w:val="right" w:leader="dot" w:pos="10790"/>
            </w:tabs>
            <w:rPr>
              <w:rFonts w:eastAsiaTheme="minorEastAsia"/>
              <w:noProof/>
            </w:rPr>
          </w:pPr>
          <w:hyperlink w:anchor="_Toc184596852" w:history="1">
            <w:r w:rsidR="00411FB6" w:rsidRPr="007D6B50">
              <w:rPr>
                <w:rStyle w:val="Hyperlink"/>
                <w:noProof/>
              </w:rPr>
              <w:t>4.1</w:t>
            </w:r>
            <w:r w:rsidR="00411FB6">
              <w:rPr>
                <w:rFonts w:eastAsiaTheme="minorEastAsia"/>
                <w:noProof/>
              </w:rPr>
              <w:tab/>
            </w:r>
            <w:r w:rsidR="00411FB6" w:rsidRPr="007D6B50">
              <w:rPr>
                <w:rStyle w:val="Hyperlink"/>
                <w:noProof/>
              </w:rPr>
              <w:t>Growth rate in control plates</w:t>
            </w:r>
            <w:r w:rsidR="00411FB6">
              <w:rPr>
                <w:noProof/>
                <w:webHidden/>
              </w:rPr>
              <w:tab/>
            </w:r>
            <w:r w:rsidR="00411FB6">
              <w:rPr>
                <w:noProof/>
                <w:webHidden/>
              </w:rPr>
              <w:fldChar w:fldCharType="begin"/>
            </w:r>
            <w:r w:rsidR="00411FB6">
              <w:rPr>
                <w:noProof/>
                <w:webHidden/>
              </w:rPr>
              <w:instrText xml:space="preserve"> PAGEREF _Toc184596852 \h </w:instrText>
            </w:r>
            <w:r w:rsidR="00411FB6">
              <w:rPr>
                <w:noProof/>
                <w:webHidden/>
              </w:rPr>
            </w:r>
            <w:r w:rsidR="00411FB6">
              <w:rPr>
                <w:noProof/>
                <w:webHidden/>
              </w:rPr>
              <w:fldChar w:fldCharType="separate"/>
            </w:r>
            <w:r w:rsidR="00411FB6">
              <w:rPr>
                <w:noProof/>
                <w:webHidden/>
              </w:rPr>
              <w:t>15</w:t>
            </w:r>
            <w:r w:rsidR="00411FB6">
              <w:rPr>
                <w:noProof/>
                <w:webHidden/>
              </w:rPr>
              <w:fldChar w:fldCharType="end"/>
            </w:r>
          </w:hyperlink>
        </w:p>
        <w:p w14:paraId="77491CFF" w14:textId="312C36F3" w:rsidR="00411FB6" w:rsidRDefault="003A5CAF">
          <w:pPr>
            <w:pStyle w:val="TOC3"/>
            <w:tabs>
              <w:tab w:val="left" w:pos="1320"/>
              <w:tab w:val="right" w:leader="dot" w:pos="10790"/>
            </w:tabs>
            <w:rPr>
              <w:rFonts w:eastAsiaTheme="minorEastAsia"/>
              <w:noProof/>
            </w:rPr>
          </w:pPr>
          <w:hyperlink w:anchor="_Toc184596853" w:history="1">
            <w:r w:rsidR="00411FB6" w:rsidRPr="007D6B50">
              <w:rPr>
                <w:rStyle w:val="Hyperlink"/>
                <w:noProof/>
              </w:rPr>
              <w:t>4.1.1</w:t>
            </w:r>
            <w:r w:rsidR="00411FB6">
              <w:rPr>
                <w:rFonts w:eastAsiaTheme="minorEastAsia"/>
                <w:noProof/>
              </w:rPr>
              <w:tab/>
            </w:r>
            <w:r w:rsidR="00411FB6" w:rsidRPr="007D6B50">
              <w:rPr>
                <w:rStyle w:val="Hyperlink"/>
                <w:noProof/>
              </w:rPr>
              <w:t>Intraspecific competition</w:t>
            </w:r>
            <w:r w:rsidR="00411FB6">
              <w:rPr>
                <w:noProof/>
                <w:webHidden/>
              </w:rPr>
              <w:tab/>
            </w:r>
            <w:r w:rsidR="00411FB6">
              <w:rPr>
                <w:noProof/>
                <w:webHidden/>
              </w:rPr>
              <w:fldChar w:fldCharType="begin"/>
            </w:r>
            <w:r w:rsidR="00411FB6">
              <w:rPr>
                <w:noProof/>
                <w:webHidden/>
              </w:rPr>
              <w:instrText xml:space="preserve"> PAGEREF _Toc184596853 \h </w:instrText>
            </w:r>
            <w:r w:rsidR="00411FB6">
              <w:rPr>
                <w:noProof/>
                <w:webHidden/>
              </w:rPr>
            </w:r>
            <w:r w:rsidR="00411FB6">
              <w:rPr>
                <w:noProof/>
                <w:webHidden/>
              </w:rPr>
              <w:fldChar w:fldCharType="separate"/>
            </w:r>
            <w:r w:rsidR="00411FB6">
              <w:rPr>
                <w:noProof/>
                <w:webHidden/>
              </w:rPr>
              <w:t>16</w:t>
            </w:r>
            <w:r w:rsidR="00411FB6">
              <w:rPr>
                <w:noProof/>
                <w:webHidden/>
              </w:rPr>
              <w:fldChar w:fldCharType="end"/>
            </w:r>
          </w:hyperlink>
        </w:p>
        <w:p w14:paraId="4AEA5713" w14:textId="7FD1D60D" w:rsidR="00411FB6" w:rsidRDefault="003A5CAF">
          <w:pPr>
            <w:pStyle w:val="TOC2"/>
            <w:tabs>
              <w:tab w:val="left" w:pos="880"/>
              <w:tab w:val="right" w:leader="dot" w:pos="10790"/>
            </w:tabs>
            <w:rPr>
              <w:rFonts w:eastAsiaTheme="minorEastAsia"/>
              <w:noProof/>
            </w:rPr>
          </w:pPr>
          <w:hyperlink w:anchor="_Toc184596854" w:history="1">
            <w:r w:rsidR="00411FB6" w:rsidRPr="007D6B50">
              <w:rPr>
                <w:rStyle w:val="Hyperlink"/>
                <w:noProof/>
              </w:rPr>
              <w:t>4.2</w:t>
            </w:r>
            <w:r w:rsidR="00411FB6">
              <w:rPr>
                <w:rFonts w:eastAsiaTheme="minorEastAsia"/>
                <w:noProof/>
              </w:rPr>
              <w:tab/>
            </w:r>
            <w:r w:rsidR="00411FB6" w:rsidRPr="007D6B50">
              <w:rPr>
                <w:rStyle w:val="Hyperlink"/>
                <w:noProof/>
              </w:rPr>
              <w:t>Interspecific competition</w:t>
            </w:r>
            <w:r w:rsidR="00411FB6">
              <w:rPr>
                <w:noProof/>
                <w:webHidden/>
              </w:rPr>
              <w:tab/>
            </w:r>
            <w:r w:rsidR="00411FB6">
              <w:rPr>
                <w:noProof/>
                <w:webHidden/>
              </w:rPr>
              <w:fldChar w:fldCharType="begin"/>
            </w:r>
            <w:r w:rsidR="00411FB6">
              <w:rPr>
                <w:noProof/>
                <w:webHidden/>
              </w:rPr>
              <w:instrText xml:space="preserve"> PAGEREF _Toc184596854 \h </w:instrText>
            </w:r>
            <w:r w:rsidR="00411FB6">
              <w:rPr>
                <w:noProof/>
                <w:webHidden/>
              </w:rPr>
            </w:r>
            <w:r w:rsidR="00411FB6">
              <w:rPr>
                <w:noProof/>
                <w:webHidden/>
              </w:rPr>
              <w:fldChar w:fldCharType="separate"/>
            </w:r>
            <w:r w:rsidR="00411FB6">
              <w:rPr>
                <w:noProof/>
                <w:webHidden/>
              </w:rPr>
              <w:t>17</w:t>
            </w:r>
            <w:r w:rsidR="00411FB6">
              <w:rPr>
                <w:noProof/>
                <w:webHidden/>
              </w:rPr>
              <w:fldChar w:fldCharType="end"/>
            </w:r>
          </w:hyperlink>
        </w:p>
        <w:p w14:paraId="1B1B583C" w14:textId="74C22958" w:rsidR="00411FB6" w:rsidRDefault="003A5CAF">
          <w:pPr>
            <w:pStyle w:val="TOC2"/>
            <w:tabs>
              <w:tab w:val="left" w:pos="880"/>
              <w:tab w:val="right" w:leader="dot" w:pos="10790"/>
            </w:tabs>
            <w:rPr>
              <w:rFonts w:eastAsiaTheme="minorEastAsia"/>
              <w:noProof/>
            </w:rPr>
          </w:pPr>
          <w:hyperlink w:anchor="_Toc184596855" w:history="1">
            <w:r w:rsidR="00411FB6" w:rsidRPr="007D6B50">
              <w:rPr>
                <w:rStyle w:val="Hyperlink"/>
                <w:noProof/>
              </w:rPr>
              <w:t>4.3</w:t>
            </w:r>
            <w:r w:rsidR="00411FB6">
              <w:rPr>
                <w:rFonts w:eastAsiaTheme="minorEastAsia"/>
                <w:noProof/>
              </w:rPr>
              <w:tab/>
            </w:r>
            <w:r w:rsidR="00411FB6" w:rsidRPr="007D6B50">
              <w:rPr>
                <w:rStyle w:val="Hyperlink"/>
                <w:noProof/>
              </w:rPr>
              <w:t>Interaction proportions on different media</w:t>
            </w:r>
            <w:r w:rsidR="00411FB6">
              <w:rPr>
                <w:noProof/>
                <w:webHidden/>
              </w:rPr>
              <w:tab/>
            </w:r>
            <w:r w:rsidR="00411FB6">
              <w:rPr>
                <w:noProof/>
                <w:webHidden/>
              </w:rPr>
              <w:fldChar w:fldCharType="begin"/>
            </w:r>
            <w:r w:rsidR="00411FB6">
              <w:rPr>
                <w:noProof/>
                <w:webHidden/>
              </w:rPr>
              <w:instrText xml:space="preserve"> PAGEREF _Toc184596855 \h </w:instrText>
            </w:r>
            <w:r w:rsidR="00411FB6">
              <w:rPr>
                <w:noProof/>
                <w:webHidden/>
              </w:rPr>
            </w:r>
            <w:r w:rsidR="00411FB6">
              <w:rPr>
                <w:noProof/>
                <w:webHidden/>
              </w:rPr>
              <w:fldChar w:fldCharType="separate"/>
            </w:r>
            <w:r w:rsidR="00411FB6">
              <w:rPr>
                <w:noProof/>
                <w:webHidden/>
              </w:rPr>
              <w:t>20</w:t>
            </w:r>
            <w:r w:rsidR="00411FB6">
              <w:rPr>
                <w:noProof/>
                <w:webHidden/>
              </w:rPr>
              <w:fldChar w:fldCharType="end"/>
            </w:r>
          </w:hyperlink>
        </w:p>
        <w:p w14:paraId="0314B198" w14:textId="0D350E5E" w:rsidR="00411FB6" w:rsidRDefault="003A5CAF">
          <w:pPr>
            <w:pStyle w:val="TOC1"/>
            <w:tabs>
              <w:tab w:val="left" w:pos="440"/>
              <w:tab w:val="right" w:leader="dot" w:pos="10790"/>
            </w:tabs>
            <w:rPr>
              <w:rFonts w:eastAsiaTheme="minorEastAsia"/>
              <w:noProof/>
            </w:rPr>
          </w:pPr>
          <w:hyperlink w:anchor="_Toc184596856" w:history="1">
            <w:r w:rsidR="00411FB6" w:rsidRPr="007D6B50">
              <w:rPr>
                <w:rStyle w:val="Hyperlink"/>
                <w:noProof/>
              </w:rPr>
              <w:t>5</w:t>
            </w:r>
            <w:r w:rsidR="00411FB6">
              <w:rPr>
                <w:rFonts w:eastAsiaTheme="minorEastAsia"/>
                <w:noProof/>
              </w:rPr>
              <w:tab/>
            </w:r>
            <w:r w:rsidR="00411FB6" w:rsidRPr="007D6B50">
              <w:rPr>
                <w:rStyle w:val="Hyperlink"/>
                <w:noProof/>
              </w:rPr>
              <w:t>Conclusion</w:t>
            </w:r>
            <w:r w:rsidR="00411FB6">
              <w:rPr>
                <w:noProof/>
                <w:webHidden/>
              </w:rPr>
              <w:tab/>
            </w:r>
            <w:r w:rsidR="00411FB6">
              <w:rPr>
                <w:noProof/>
                <w:webHidden/>
              </w:rPr>
              <w:fldChar w:fldCharType="begin"/>
            </w:r>
            <w:r w:rsidR="00411FB6">
              <w:rPr>
                <w:noProof/>
                <w:webHidden/>
              </w:rPr>
              <w:instrText xml:space="preserve"> PAGEREF _Toc184596856 \h </w:instrText>
            </w:r>
            <w:r w:rsidR="00411FB6">
              <w:rPr>
                <w:noProof/>
                <w:webHidden/>
              </w:rPr>
            </w:r>
            <w:r w:rsidR="00411FB6">
              <w:rPr>
                <w:noProof/>
                <w:webHidden/>
              </w:rPr>
              <w:fldChar w:fldCharType="separate"/>
            </w:r>
            <w:r w:rsidR="00411FB6">
              <w:rPr>
                <w:noProof/>
                <w:webHidden/>
              </w:rPr>
              <w:t>20</w:t>
            </w:r>
            <w:r w:rsidR="00411FB6">
              <w:rPr>
                <w:noProof/>
                <w:webHidden/>
              </w:rPr>
              <w:fldChar w:fldCharType="end"/>
            </w:r>
          </w:hyperlink>
        </w:p>
        <w:p w14:paraId="4BEDC5BF" w14:textId="7E6FD6A1" w:rsidR="00411FB6" w:rsidRDefault="003A5CAF">
          <w:pPr>
            <w:pStyle w:val="TOC1"/>
            <w:tabs>
              <w:tab w:val="left" w:pos="440"/>
              <w:tab w:val="right" w:leader="dot" w:pos="10790"/>
            </w:tabs>
            <w:rPr>
              <w:rFonts w:eastAsiaTheme="minorEastAsia"/>
              <w:noProof/>
            </w:rPr>
          </w:pPr>
          <w:hyperlink w:anchor="_Toc184596857" w:history="1">
            <w:r w:rsidR="00411FB6" w:rsidRPr="007D6B50">
              <w:rPr>
                <w:rStyle w:val="Hyperlink"/>
                <w:noProof/>
              </w:rPr>
              <w:t>6</w:t>
            </w:r>
            <w:r w:rsidR="00411FB6">
              <w:rPr>
                <w:rFonts w:eastAsiaTheme="minorEastAsia"/>
                <w:noProof/>
              </w:rPr>
              <w:tab/>
            </w:r>
            <w:r w:rsidR="00411FB6" w:rsidRPr="007D6B50">
              <w:rPr>
                <w:rStyle w:val="Hyperlink"/>
                <w:noProof/>
              </w:rPr>
              <w:t>Acknowledgments</w:t>
            </w:r>
            <w:r w:rsidR="00411FB6">
              <w:rPr>
                <w:noProof/>
                <w:webHidden/>
              </w:rPr>
              <w:tab/>
            </w:r>
            <w:r w:rsidR="00411FB6">
              <w:rPr>
                <w:noProof/>
                <w:webHidden/>
              </w:rPr>
              <w:fldChar w:fldCharType="begin"/>
            </w:r>
            <w:r w:rsidR="00411FB6">
              <w:rPr>
                <w:noProof/>
                <w:webHidden/>
              </w:rPr>
              <w:instrText xml:space="preserve"> PAGEREF _Toc184596857 \h </w:instrText>
            </w:r>
            <w:r w:rsidR="00411FB6">
              <w:rPr>
                <w:noProof/>
                <w:webHidden/>
              </w:rPr>
            </w:r>
            <w:r w:rsidR="00411FB6">
              <w:rPr>
                <w:noProof/>
                <w:webHidden/>
              </w:rPr>
              <w:fldChar w:fldCharType="separate"/>
            </w:r>
            <w:r w:rsidR="00411FB6">
              <w:rPr>
                <w:noProof/>
                <w:webHidden/>
              </w:rPr>
              <w:t>20</w:t>
            </w:r>
            <w:r w:rsidR="00411FB6">
              <w:rPr>
                <w:noProof/>
                <w:webHidden/>
              </w:rPr>
              <w:fldChar w:fldCharType="end"/>
            </w:r>
          </w:hyperlink>
        </w:p>
        <w:p w14:paraId="7BC80CB3" w14:textId="044648CB" w:rsidR="00411FB6" w:rsidRDefault="003A5CAF">
          <w:pPr>
            <w:pStyle w:val="TOC1"/>
            <w:tabs>
              <w:tab w:val="left" w:pos="440"/>
              <w:tab w:val="right" w:leader="dot" w:pos="10790"/>
            </w:tabs>
            <w:rPr>
              <w:rFonts w:eastAsiaTheme="minorEastAsia"/>
              <w:noProof/>
            </w:rPr>
          </w:pPr>
          <w:hyperlink w:anchor="_Toc184596858" w:history="1">
            <w:r w:rsidR="00411FB6" w:rsidRPr="007D6B50">
              <w:rPr>
                <w:rStyle w:val="Hyperlink"/>
                <w:noProof/>
              </w:rPr>
              <w:t>7</w:t>
            </w:r>
            <w:r w:rsidR="00411FB6">
              <w:rPr>
                <w:rFonts w:eastAsiaTheme="minorEastAsia"/>
                <w:noProof/>
              </w:rPr>
              <w:tab/>
            </w:r>
            <w:r w:rsidR="00411FB6" w:rsidRPr="007D6B50">
              <w:rPr>
                <w:rStyle w:val="Hyperlink"/>
                <w:noProof/>
              </w:rPr>
              <w:t>References</w:t>
            </w:r>
            <w:r w:rsidR="00411FB6">
              <w:rPr>
                <w:noProof/>
                <w:webHidden/>
              </w:rPr>
              <w:tab/>
            </w:r>
            <w:r w:rsidR="00411FB6">
              <w:rPr>
                <w:noProof/>
                <w:webHidden/>
              </w:rPr>
              <w:fldChar w:fldCharType="begin"/>
            </w:r>
            <w:r w:rsidR="00411FB6">
              <w:rPr>
                <w:noProof/>
                <w:webHidden/>
              </w:rPr>
              <w:instrText xml:space="preserve"> PAGEREF _Toc184596858 \h </w:instrText>
            </w:r>
            <w:r w:rsidR="00411FB6">
              <w:rPr>
                <w:noProof/>
                <w:webHidden/>
              </w:rPr>
            </w:r>
            <w:r w:rsidR="00411FB6">
              <w:rPr>
                <w:noProof/>
                <w:webHidden/>
              </w:rPr>
              <w:fldChar w:fldCharType="separate"/>
            </w:r>
            <w:r w:rsidR="00411FB6">
              <w:rPr>
                <w:noProof/>
                <w:webHidden/>
              </w:rPr>
              <w:t>21</w:t>
            </w:r>
            <w:r w:rsidR="00411FB6">
              <w:rPr>
                <w:noProof/>
                <w:webHidden/>
              </w:rPr>
              <w:fldChar w:fldCharType="end"/>
            </w:r>
          </w:hyperlink>
        </w:p>
        <w:p w14:paraId="449C177A" w14:textId="0D78A7CA" w:rsidR="00411FB6" w:rsidRDefault="003A5CAF">
          <w:pPr>
            <w:pStyle w:val="TOC1"/>
            <w:tabs>
              <w:tab w:val="left" w:pos="440"/>
              <w:tab w:val="right" w:leader="dot" w:pos="10790"/>
            </w:tabs>
            <w:rPr>
              <w:rFonts w:eastAsiaTheme="minorEastAsia"/>
              <w:noProof/>
            </w:rPr>
          </w:pPr>
          <w:hyperlink w:anchor="_Toc184596859" w:history="1">
            <w:r w:rsidR="00411FB6" w:rsidRPr="007D6B50">
              <w:rPr>
                <w:rStyle w:val="Hyperlink"/>
                <w:noProof/>
              </w:rPr>
              <w:t>8</w:t>
            </w:r>
            <w:r w:rsidR="00411FB6">
              <w:rPr>
                <w:rFonts w:eastAsiaTheme="minorEastAsia"/>
                <w:noProof/>
              </w:rPr>
              <w:tab/>
            </w:r>
            <w:r w:rsidR="00411FB6" w:rsidRPr="007D6B50">
              <w:rPr>
                <w:rStyle w:val="Hyperlink"/>
                <w:noProof/>
              </w:rPr>
              <w:t>Appendix</w:t>
            </w:r>
            <w:r w:rsidR="00411FB6">
              <w:rPr>
                <w:noProof/>
                <w:webHidden/>
              </w:rPr>
              <w:tab/>
            </w:r>
            <w:r w:rsidR="00411FB6">
              <w:rPr>
                <w:noProof/>
                <w:webHidden/>
              </w:rPr>
              <w:fldChar w:fldCharType="begin"/>
            </w:r>
            <w:r w:rsidR="00411FB6">
              <w:rPr>
                <w:noProof/>
                <w:webHidden/>
              </w:rPr>
              <w:instrText xml:space="preserve"> PAGEREF _Toc184596859 \h </w:instrText>
            </w:r>
            <w:r w:rsidR="00411FB6">
              <w:rPr>
                <w:noProof/>
                <w:webHidden/>
              </w:rPr>
            </w:r>
            <w:r w:rsidR="00411FB6">
              <w:rPr>
                <w:noProof/>
                <w:webHidden/>
              </w:rPr>
              <w:fldChar w:fldCharType="separate"/>
            </w:r>
            <w:r w:rsidR="00411FB6">
              <w:rPr>
                <w:noProof/>
                <w:webHidden/>
              </w:rPr>
              <w:t>26</w:t>
            </w:r>
            <w:r w:rsidR="00411FB6">
              <w:rPr>
                <w:noProof/>
                <w:webHidden/>
              </w:rPr>
              <w:fldChar w:fldCharType="end"/>
            </w:r>
          </w:hyperlink>
        </w:p>
        <w:p w14:paraId="41030FBC" w14:textId="7273F3B6" w:rsidR="002138CA" w:rsidRDefault="002138CA">
          <w:r>
            <w:rPr>
              <w:b/>
              <w:bCs/>
              <w:noProof/>
            </w:rPr>
            <w:fldChar w:fldCharType="end"/>
          </w:r>
        </w:p>
      </w:sdtContent>
    </w:sdt>
    <w:p w14:paraId="2BAFD6AF" w14:textId="77777777" w:rsidR="00DE6194" w:rsidRDefault="00DE6194" w:rsidP="00E93369">
      <w:pPr>
        <w:spacing w:line="259" w:lineRule="auto"/>
        <w:jc w:val="center"/>
        <w:rPr>
          <w:rFonts w:cstheme="minorHAnsi"/>
          <w:b/>
          <w:bCs/>
          <w:sz w:val="32"/>
          <w:szCs w:val="32"/>
        </w:rPr>
      </w:pPr>
    </w:p>
    <w:p w14:paraId="097BEBBB" w14:textId="77777777" w:rsidR="00DE6194" w:rsidRDefault="00DE6194" w:rsidP="00E93369">
      <w:pPr>
        <w:spacing w:line="259" w:lineRule="auto"/>
        <w:jc w:val="center"/>
        <w:rPr>
          <w:rFonts w:cstheme="minorHAnsi"/>
          <w:b/>
          <w:bCs/>
          <w:sz w:val="32"/>
          <w:szCs w:val="32"/>
        </w:rPr>
      </w:pPr>
    </w:p>
    <w:p w14:paraId="65AA1019" w14:textId="2327C1E4" w:rsidR="00DE6194" w:rsidRDefault="00DE6194" w:rsidP="002138CA">
      <w:pPr>
        <w:spacing w:line="259" w:lineRule="auto"/>
        <w:rPr>
          <w:rFonts w:cstheme="minorHAnsi"/>
          <w:b/>
          <w:bCs/>
          <w:sz w:val="32"/>
          <w:szCs w:val="32"/>
        </w:rPr>
        <w:sectPr w:rsidR="00DE6194" w:rsidSect="00DE6194">
          <w:footerReference w:type="default" r:id="rId8"/>
          <w:footerReference w:type="first" r:id="rId9"/>
          <w:pgSz w:w="12240" w:h="15840"/>
          <w:pgMar w:top="720" w:right="720" w:bottom="720" w:left="720" w:header="720" w:footer="720" w:gutter="0"/>
          <w:cols w:space="720"/>
          <w:titlePg/>
          <w:docGrid w:linePitch="360"/>
        </w:sectPr>
      </w:pPr>
    </w:p>
    <w:p w14:paraId="1FCF589B" w14:textId="55A9D0BD" w:rsidR="00CD7161" w:rsidRPr="007F3D7E" w:rsidRDefault="00CD7161" w:rsidP="00CD7161">
      <w:pPr>
        <w:pStyle w:val="Body"/>
        <w:spacing w:line="360" w:lineRule="auto"/>
        <w:jc w:val="both"/>
        <w:rPr>
          <w:rFonts w:asciiTheme="minorHAnsi" w:hAnsiTheme="minorHAnsi" w:cstheme="minorHAnsi"/>
          <w:b/>
          <w:bCs/>
          <w:sz w:val="24"/>
          <w:szCs w:val="24"/>
        </w:rPr>
      </w:pPr>
    </w:p>
    <w:p w14:paraId="7086ECAD" w14:textId="77777777" w:rsidR="00CD7161" w:rsidRPr="002138CA" w:rsidRDefault="00CD7161" w:rsidP="002138CA">
      <w:pPr>
        <w:pStyle w:val="Heading1"/>
        <w:rPr>
          <w:color w:val="000000" w:themeColor="text1"/>
        </w:rPr>
      </w:pPr>
      <w:bookmarkStart w:id="0" w:name="_Toc184596832"/>
      <w:r w:rsidRPr="002138CA">
        <w:rPr>
          <w:color w:val="000000" w:themeColor="text1"/>
        </w:rPr>
        <w:t>Introduction</w:t>
      </w:r>
      <w:bookmarkEnd w:id="0"/>
    </w:p>
    <w:p w14:paraId="033295CC" w14:textId="401A38F8" w:rsidR="00CD7161" w:rsidRDefault="00CD7161" w:rsidP="00AB3443">
      <w:pPr>
        <w:ind w:firstLine="720"/>
        <w:jc w:val="both"/>
        <w:rPr>
          <w:rFonts w:cstheme="minorHAnsi"/>
        </w:rPr>
      </w:pPr>
      <w:r>
        <w:rPr>
          <w:rFonts w:cstheme="minorHAnsi"/>
        </w:rPr>
        <w:t xml:space="preserve">Fungi and Oomycetes (fungi-like organisms), play crucial roles in aquatic ecosystems. They significantly influence biodiversity, food web dynamics, and organic matter (OM) cycling, but aquatic ecologists have largely neglected these organisms despite </w:t>
      </w:r>
      <w:r w:rsidR="00614BA5">
        <w:rPr>
          <w:rFonts w:cstheme="minorHAnsi"/>
        </w:rPr>
        <w:t xml:space="preserve">the increasing recognition of </w:t>
      </w:r>
      <w:r>
        <w:rPr>
          <w:rFonts w:cstheme="minorHAnsi"/>
        </w:rPr>
        <w:t xml:space="preserve">their importance (Grossart et al., 2022).  </w:t>
      </w:r>
      <w:r w:rsidR="00614BA5">
        <w:rPr>
          <w:rFonts w:cstheme="minorHAnsi"/>
        </w:rPr>
        <w:t xml:space="preserve">According to </w:t>
      </w:r>
      <w:r w:rsidR="007F3D7E">
        <w:rPr>
          <w:rFonts w:cstheme="minorHAnsi"/>
        </w:rPr>
        <w:t>recently</w:t>
      </w:r>
      <w:r w:rsidR="00614BA5">
        <w:rPr>
          <w:rFonts w:cstheme="minorHAnsi"/>
        </w:rPr>
        <w:t xml:space="preserve"> published results, f</w:t>
      </w:r>
      <w:r>
        <w:rPr>
          <w:rFonts w:cstheme="minorHAnsi"/>
        </w:rPr>
        <w:t xml:space="preserve">ungi are ubiquitous and significant components of various aquatic ecosystems, including freshwater, brackish, and marine waters. Previously, it was thought that fungi were less abundant in aquatic ecosystems compared to terrestrial ecosystems </w:t>
      </w:r>
      <w:r>
        <w:t>(Bärlocher &amp; Boddy, 2016)</w:t>
      </w:r>
      <w:r>
        <w:rPr>
          <w:rFonts w:cstheme="minorHAnsi"/>
        </w:rPr>
        <w:t>, but with the advent of next-generation sequencing approaches, it was shown that fungal sequences make up a substantial portion of the total eukaryotic sequences, particularly in freshwater environments where they can account for over 50% of the eukaryotic sequences</w:t>
      </w:r>
      <w:r w:rsidR="00EB00FF">
        <w:rPr>
          <w:rFonts w:cstheme="minorHAnsi"/>
        </w:rPr>
        <w:t xml:space="preserve"> (Grossart et al., 2019)</w:t>
      </w:r>
      <w:r>
        <w:rPr>
          <w:rFonts w:cstheme="minorHAnsi"/>
        </w:rPr>
        <w:t xml:space="preserve">. Direct counts during the early stages of leaf decay in streams show that the fungal biomass typically contributes 90-95% to the total microbial biomass. Despite their ecological significance, aquatic fungi have been largely overlooked in research, resulting in a limited understanding of their morphology, abundance, ecological functions, and interactions (Grossart et al., 2019). </w:t>
      </w:r>
      <w:r w:rsidR="007F3D7E">
        <w:rPr>
          <w:rFonts w:cstheme="minorHAnsi"/>
        </w:rPr>
        <w:t>Most</w:t>
      </w:r>
      <w:r w:rsidR="00044C40">
        <w:rPr>
          <w:rFonts w:cstheme="minorHAnsi"/>
        </w:rPr>
        <w:t xml:space="preserve"> research on aquatic fungi has been done</w:t>
      </w:r>
      <w:r w:rsidR="007F3D7E">
        <w:rPr>
          <w:rFonts w:cstheme="minorHAnsi"/>
        </w:rPr>
        <w:t xml:space="preserve"> with</w:t>
      </w:r>
      <w:r w:rsidR="00044C40">
        <w:rPr>
          <w:rFonts w:cstheme="minorHAnsi"/>
        </w:rPr>
        <w:t xml:space="preserve"> regards to decomposition of stream litter </w:t>
      </w:r>
      <w:r w:rsidR="00044C40">
        <w:t>(Bärlocher, 2016)</w:t>
      </w:r>
      <w:r w:rsidR="00044C40">
        <w:rPr>
          <w:rFonts w:cstheme="minorHAnsi"/>
        </w:rPr>
        <w:t xml:space="preserve">. </w:t>
      </w:r>
    </w:p>
    <w:p w14:paraId="123AB993" w14:textId="77777777" w:rsidR="00614BA5" w:rsidRDefault="00CD7161" w:rsidP="00CD7161">
      <w:pPr>
        <w:ind w:firstLine="720"/>
        <w:jc w:val="both"/>
        <w:rPr>
          <w:rFonts w:cstheme="minorHAnsi"/>
        </w:rPr>
      </w:pPr>
      <w:r>
        <w:rPr>
          <w:rFonts w:cstheme="minorHAnsi"/>
        </w:rPr>
        <w:t>Molecular analysis shows that there are approximately 1.5 million fungal species in aquatic ecosystems, with 96% of this estimate derived from records in the temperate regions</w:t>
      </w:r>
      <w:r w:rsidR="00044C40">
        <w:rPr>
          <w:rFonts w:cstheme="minorHAnsi"/>
        </w:rPr>
        <w:t xml:space="preserve"> (Grossart et al., 2022)</w:t>
      </w:r>
      <w:r>
        <w:rPr>
          <w:rFonts w:cstheme="minorHAnsi"/>
        </w:rPr>
        <w:t>. This suggests that the global diversity of these fungal species is likely much higher. The number of isolated and described species is very low (Grossart et al., 2022). In aquatic systems, three groups of fungi have been identified: indwellers, periodic immigrants, and versatile immigrants (Grossart et al., 2019). Indwellers are highly adapted and consistently active in aquatic habitats. In contrast, periodic immigrants are less adapted to aquatic habitats and are only periodically active in water. Versatile immigrants, on the other hand, are poorly adapted to aquatic habitats and exhibit sporadic activity in water (Grossart et al., 2022)</w:t>
      </w:r>
      <w:r w:rsidR="004020CF">
        <w:rPr>
          <w:rFonts w:cstheme="minorHAnsi"/>
        </w:rPr>
        <w:t>.</w:t>
      </w:r>
      <w:r>
        <w:rPr>
          <w:rFonts w:cstheme="minorHAnsi"/>
        </w:rPr>
        <w:t xml:space="preserve"> </w:t>
      </w:r>
    </w:p>
    <w:p w14:paraId="6C7252EC" w14:textId="6500BFCC" w:rsidR="00CD7161" w:rsidRDefault="00614BA5" w:rsidP="00CD7161">
      <w:pPr>
        <w:ind w:firstLine="720"/>
        <w:jc w:val="both"/>
        <w:rPr>
          <w:rFonts w:cstheme="minorHAnsi"/>
        </w:rPr>
      </w:pPr>
      <w:r>
        <w:rPr>
          <w:rFonts w:cstheme="minorHAnsi"/>
        </w:rPr>
        <w:t xml:space="preserve">Similarly to </w:t>
      </w:r>
      <w:r w:rsidR="00A83939">
        <w:rPr>
          <w:rFonts w:cstheme="minorHAnsi"/>
        </w:rPr>
        <w:t>aquatic fung</w:t>
      </w:r>
      <w:r>
        <w:rPr>
          <w:rFonts w:cstheme="minorHAnsi"/>
        </w:rPr>
        <w:t>i</w:t>
      </w:r>
      <w:r w:rsidR="00CD7161">
        <w:rPr>
          <w:rFonts w:cstheme="minorHAnsi"/>
        </w:rPr>
        <w:t>,</w:t>
      </w:r>
      <w:r w:rsidR="00A83939">
        <w:rPr>
          <w:rFonts w:cstheme="minorHAnsi"/>
        </w:rPr>
        <w:t xml:space="preserve"> information on aquatic oomycetes </w:t>
      </w:r>
      <w:r w:rsidR="00803EBA">
        <w:rPr>
          <w:rFonts w:cstheme="minorHAnsi"/>
        </w:rPr>
        <w:t>is</w:t>
      </w:r>
      <w:r w:rsidR="00A83939">
        <w:rPr>
          <w:rFonts w:cstheme="minorHAnsi"/>
        </w:rPr>
        <w:t xml:space="preserve"> scarce</w:t>
      </w:r>
      <w:r w:rsidR="00CD7161">
        <w:rPr>
          <w:rFonts w:cstheme="minorHAnsi"/>
        </w:rPr>
        <w:t xml:space="preserve"> and available </w:t>
      </w:r>
      <w:r w:rsidR="00803EBA">
        <w:rPr>
          <w:rFonts w:cstheme="minorHAnsi"/>
        </w:rPr>
        <w:t>knowledge</w:t>
      </w:r>
      <w:r w:rsidR="00CD7161">
        <w:rPr>
          <w:rFonts w:cstheme="minorHAnsi"/>
        </w:rPr>
        <w:t xml:space="preserve"> is mostly based on pathogens of fish, amp</w:t>
      </w:r>
      <w:r w:rsidR="006C72E1">
        <w:rPr>
          <w:rFonts w:cstheme="minorHAnsi"/>
        </w:rPr>
        <w:t>hibians, or aquatic crustaceans</w:t>
      </w:r>
      <w:r w:rsidR="00CD7161">
        <w:rPr>
          <w:rFonts w:cstheme="minorHAnsi"/>
        </w:rPr>
        <w:t xml:space="preserve"> (Kozubíková-Balcarová et al.,</w:t>
      </w:r>
      <w:r w:rsidR="006C72E1">
        <w:rPr>
          <w:rFonts w:cstheme="minorHAnsi"/>
        </w:rPr>
        <w:t xml:space="preserve"> 2014</w:t>
      </w:r>
      <w:r>
        <w:rPr>
          <w:rFonts w:cstheme="minorHAnsi"/>
        </w:rPr>
        <w:t xml:space="preserve">; </w:t>
      </w:r>
      <w:r w:rsidR="006C72E1">
        <w:rPr>
          <w:rFonts w:cstheme="minorHAnsi"/>
        </w:rPr>
        <w:t>Derevnina et al., 2016)</w:t>
      </w:r>
      <w:r w:rsidR="006C72E1">
        <w:rPr>
          <w:rFonts w:cstheme="minorHAnsi" w:hint="cs"/>
          <w:rtl/>
        </w:rPr>
        <w:t>.</w:t>
      </w:r>
      <w:r>
        <w:rPr>
          <w:rFonts w:cstheme="minorHAnsi"/>
          <w:lang w:val="cs-CZ"/>
        </w:rPr>
        <w:t xml:space="preserve"> </w:t>
      </w:r>
      <w:r w:rsidR="00CD7161">
        <w:rPr>
          <w:rFonts w:cstheme="minorHAnsi"/>
        </w:rPr>
        <w:t xml:space="preserve">Oomycetes are fungi-like heterotrophic </w:t>
      </w:r>
      <w:r>
        <w:rPr>
          <w:rFonts w:cstheme="minorHAnsi"/>
        </w:rPr>
        <w:t>eukaryotes</w:t>
      </w:r>
      <w:r w:rsidR="00CD7161">
        <w:rPr>
          <w:rFonts w:cstheme="minorHAnsi"/>
        </w:rPr>
        <w:t xml:space="preserve"> present in aquatic ecosystems as saprophytes or parasites, with some taxa alternating between these states during their lifecycle. Initially, they were classified within the Eumycota due to their close resemblance to fungi. However, recent sequencing studies have revealed that oomycetes are phylogenetically distinct from fungi and belong to the clade Stramenopila, which also includes diatoms and brown algae. Nevertheless, being heterotrophs, oomycetes differ from the predominantly photosynthetic members of the Stramenopila clade (Buaya &amp; Thines, 2020; Judelson, 2017). Oomycetes, like members of the basal fungal lineages, reproduce asexually by producing free-swimming zoospores. These single-nucleated spores are formed in sporangia and are only released in aqueous environments (Lévesque 2011).</w:t>
      </w:r>
      <w:r w:rsidR="00803EBA">
        <w:rPr>
          <w:rFonts w:cstheme="minorHAnsi"/>
        </w:rPr>
        <w:t xml:space="preserve"> This</w:t>
      </w:r>
      <w:r w:rsidR="006E6975">
        <w:rPr>
          <w:rFonts w:cstheme="minorHAnsi"/>
        </w:rPr>
        <w:t xml:space="preserve"> need for liquid water to reproduce</w:t>
      </w:r>
      <w:r w:rsidR="00803EBA">
        <w:rPr>
          <w:rFonts w:cstheme="minorHAnsi"/>
        </w:rPr>
        <w:t xml:space="preserve"> is why they have been called “water molds”.</w:t>
      </w:r>
    </w:p>
    <w:p w14:paraId="78E41786" w14:textId="563D2642" w:rsidR="00CD7161" w:rsidRDefault="00CD7161" w:rsidP="00CD7161">
      <w:pPr>
        <w:ind w:firstLine="720"/>
        <w:jc w:val="both"/>
        <w:rPr>
          <w:rFonts w:cstheme="minorHAnsi"/>
        </w:rPr>
      </w:pPr>
      <w:r>
        <w:rPr>
          <w:rFonts w:cstheme="minorHAnsi"/>
        </w:rPr>
        <w:t>There are several important differences between fungi and oomycetes. Oomycetes possess beta-glucans and varying amounts of cellulose in their cell walls instead of chitin, which is a typical fungal cell wall component. They also have mitochondria with tubular cristae, use a different pathway for lysine synthesis, and exhibit non-septated hyphae (Gajewska et al., 2022; Buaya &amp; Thines, 2020).</w:t>
      </w:r>
    </w:p>
    <w:p w14:paraId="1F7FCA8B" w14:textId="7AACBB24" w:rsidR="006E6975" w:rsidRDefault="00CD7161" w:rsidP="00CD7161">
      <w:pPr>
        <w:ind w:firstLine="720"/>
        <w:jc w:val="both"/>
        <w:rPr>
          <w:rFonts w:cstheme="minorHAnsi"/>
        </w:rPr>
      </w:pPr>
      <w:r>
        <w:rPr>
          <w:rFonts w:cstheme="minorHAnsi"/>
        </w:rPr>
        <w:t xml:space="preserve">Microbes </w:t>
      </w:r>
      <w:r w:rsidR="006E6975">
        <w:rPr>
          <w:rFonts w:cstheme="minorHAnsi"/>
        </w:rPr>
        <w:t xml:space="preserve">in every environment </w:t>
      </w:r>
      <w:r>
        <w:rPr>
          <w:rFonts w:cstheme="minorHAnsi"/>
        </w:rPr>
        <w:t xml:space="preserve">compete </w:t>
      </w:r>
      <w:r w:rsidR="006E6975">
        <w:rPr>
          <w:rFonts w:cstheme="minorHAnsi"/>
        </w:rPr>
        <w:t>for</w:t>
      </w:r>
      <w:r>
        <w:rPr>
          <w:rFonts w:cstheme="minorHAnsi"/>
        </w:rPr>
        <w:t xml:space="preserve"> different resources, such as </w:t>
      </w:r>
      <w:r w:rsidR="006F756E">
        <w:rPr>
          <w:rFonts w:cstheme="minorHAnsi"/>
        </w:rPr>
        <w:t>C</w:t>
      </w:r>
      <w:r>
        <w:rPr>
          <w:rFonts w:cstheme="minorHAnsi"/>
        </w:rPr>
        <w:t xml:space="preserve"> and </w:t>
      </w:r>
      <w:r w:rsidR="006E6975">
        <w:rPr>
          <w:rFonts w:cstheme="minorHAnsi"/>
        </w:rPr>
        <w:t>other essential nutrients</w:t>
      </w:r>
      <w:r>
        <w:rPr>
          <w:rFonts w:cstheme="minorHAnsi"/>
        </w:rPr>
        <w:t xml:space="preserve">, or even </w:t>
      </w:r>
      <w:r w:rsidR="006E6975">
        <w:rPr>
          <w:rFonts w:cstheme="minorHAnsi"/>
        </w:rPr>
        <w:t xml:space="preserve">for </w:t>
      </w:r>
      <w:r>
        <w:rPr>
          <w:rFonts w:cstheme="minorHAnsi"/>
        </w:rPr>
        <w:t>space</w:t>
      </w:r>
      <w:r w:rsidR="006E6975">
        <w:rPr>
          <w:rFonts w:cstheme="minorHAnsi"/>
        </w:rPr>
        <w:t xml:space="preserve"> </w:t>
      </w:r>
      <w:r>
        <w:rPr>
          <w:rFonts w:cstheme="minorHAnsi"/>
        </w:rPr>
        <w:t xml:space="preserve">(Boddy &amp; Hiscox, 2016). Microbes engage in competition for the mentioned resources through indirect and direct mechanisms. Indirect or passive competition includes exploitation </w:t>
      </w:r>
      <w:r w:rsidR="006E6975">
        <w:rPr>
          <w:rFonts w:cstheme="minorHAnsi"/>
        </w:rPr>
        <w:t xml:space="preserve">of </w:t>
      </w:r>
      <w:r>
        <w:rPr>
          <w:rFonts w:cstheme="minorHAnsi"/>
        </w:rPr>
        <w:t>traits promoting efficient consumption and consequently reducing the availability of resources for other competitors</w:t>
      </w:r>
      <w:r w:rsidR="006E6975">
        <w:rPr>
          <w:rFonts w:cstheme="minorHAnsi"/>
        </w:rPr>
        <w:t>.</w:t>
      </w:r>
      <w:r>
        <w:rPr>
          <w:rFonts w:cstheme="minorHAnsi"/>
        </w:rPr>
        <w:t xml:space="preserve"> </w:t>
      </w:r>
      <w:r w:rsidR="006E6975">
        <w:rPr>
          <w:rFonts w:cstheme="minorHAnsi"/>
        </w:rPr>
        <w:t>During</w:t>
      </w:r>
      <w:r>
        <w:rPr>
          <w:rFonts w:cstheme="minorHAnsi"/>
        </w:rPr>
        <w:t xml:space="preserve"> direct competition the organisms use traits (contact-dependent or independent) to prevent the competitors from consuming the available resource (Boddy &amp; Hiscox, 2016). </w:t>
      </w:r>
      <w:r w:rsidR="006E6975">
        <w:rPr>
          <w:rFonts w:cstheme="minorHAnsi"/>
        </w:rPr>
        <w:t xml:space="preserve">It is much easier to study competition in vitro, and laboratory </w:t>
      </w:r>
      <w:r>
        <w:rPr>
          <w:rFonts w:cstheme="minorHAnsi"/>
        </w:rPr>
        <w:t>experiments are very well known for prokaryotes</w:t>
      </w:r>
      <w:r w:rsidR="006E6975">
        <w:rPr>
          <w:rFonts w:cstheme="minorHAnsi"/>
        </w:rPr>
        <w:t>: it is estimated that</w:t>
      </w:r>
      <w:r>
        <w:rPr>
          <w:rFonts w:cstheme="minorHAnsi"/>
        </w:rPr>
        <w:t xml:space="preserve"> 25% of Gram-negative bacteria have genes encoding for competitive abilities</w:t>
      </w:r>
      <w:r w:rsidR="00940F77">
        <w:rPr>
          <w:rFonts w:cstheme="minorHAnsi"/>
        </w:rPr>
        <w:t xml:space="preserve"> (Ghoul &amp; Mitri, 2016)</w:t>
      </w:r>
      <w:r>
        <w:rPr>
          <w:rFonts w:cstheme="minorHAnsi"/>
        </w:rPr>
        <w:t xml:space="preserve">. On the other hand, competitive interactions among fungi and oomycetes are understudied, even though these organisms show a large niche overlap. </w:t>
      </w:r>
    </w:p>
    <w:p w14:paraId="58478254" w14:textId="4D5F906F" w:rsidR="00CD7161" w:rsidRDefault="006E6975" w:rsidP="00CD7161">
      <w:pPr>
        <w:ind w:firstLine="720"/>
        <w:jc w:val="both"/>
        <w:rPr>
          <w:rFonts w:cstheme="minorHAnsi"/>
        </w:rPr>
      </w:pPr>
      <w:r>
        <w:rPr>
          <w:rFonts w:cstheme="minorHAnsi"/>
        </w:rPr>
        <w:lastRenderedPageBreak/>
        <w:t>Competition among fungi is more studied</w:t>
      </w:r>
      <w:r w:rsidR="002A4AA0">
        <w:rPr>
          <w:rFonts w:cstheme="minorHAnsi"/>
        </w:rPr>
        <w:t>.</w:t>
      </w:r>
      <w:r>
        <w:rPr>
          <w:rFonts w:cstheme="minorHAnsi"/>
        </w:rPr>
        <w:t xml:space="preserve"> </w:t>
      </w:r>
      <w:r w:rsidR="00CD7161">
        <w:rPr>
          <w:rFonts w:cstheme="minorHAnsi"/>
        </w:rPr>
        <w:t>A study on saprophytic terrestrial fungi suggests that fungal competition over resources can be divided into primary and secondary resource capture. In primary resource capture, a fungus finds and colonizes a new source of organic matter that was not previously colonized by another fungus, whereas in secondary resource capture, a fungus colonizes the territory of already established fungi. Another aspect of the matter is the ability of a fungus to defend its territory against a potential offensive invader (Boddy &amp; Hiscox, 2016).</w:t>
      </w:r>
      <w:r w:rsidR="002A4AA0">
        <w:rPr>
          <w:rFonts w:cstheme="minorHAnsi"/>
        </w:rPr>
        <w:t xml:space="preserve"> </w:t>
      </w:r>
      <w:r w:rsidR="00CD7161">
        <w:rPr>
          <w:rFonts w:cstheme="minorHAnsi"/>
        </w:rPr>
        <w:t xml:space="preserve">Antagonistic interactions between different fungi are diverse. One mechanisms of direct and contact-independent competitive interaction is mediated through the production of secondary metabolites by fungi, which can damage their opponent and affect its growth, spore production, and other factors, even without mycelial contact. On the other hand, when the mycelia of two fungi come into direct contact, another level of competition called mycoparasitism can happen in which the mycelium of one fungus feeds on either dead hyphae or directly acquires nutrients from a live mycelium. (Boddy &amp; Hiscox, 2016) </w:t>
      </w:r>
    </w:p>
    <w:p w14:paraId="4A5FC6C1" w14:textId="27BE2626" w:rsidR="00CD7161" w:rsidRDefault="00CD7161" w:rsidP="00CD7161">
      <w:pPr>
        <w:ind w:firstLine="720"/>
        <w:jc w:val="both"/>
        <w:rPr>
          <w:rFonts w:cstheme="minorHAnsi"/>
        </w:rPr>
      </w:pPr>
      <w:r>
        <w:rPr>
          <w:rFonts w:cstheme="minorHAnsi"/>
        </w:rPr>
        <w:t xml:space="preserve">Interactions between different oomycete species or oomycetes and fungi are unexplored even in the better-studied terrestrial ecosystems. The interactions between aquatic fungi and oomycetes, and their resulting effects on community structuring are virtually unknown (Grossart et al., 2019), although published studies indicate that they occur together within </w:t>
      </w:r>
      <w:r w:rsidR="00FF73D9">
        <w:rPr>
          <w:rFonts w:cstheme="minorHAnsi"/>
        </w:rPr>
        <w:t>the</w:t>
      </w:r>
      <w:r>
        <w:rPr>
          <w:rFonts w:cstheme="minorHAnsi"/>
        </w:rPr>
        <w:t xml:space="preserve"> environment</w:t>
      </w:r>
      <w:r w:rsidR="00F24501">
        <w:rPr>
          <w:rFonts w:cstheme="minorHAnsi"/>
        </w:rPr>
        <w:t xml:space="preserve"> </w:t>
      </w:r>
      <w:r w:rsidR="00F24501">
        <w:t>(Ettinger &amp; Eisen, 2020)</w:t>
      </w:r>
      <w:r>
        <w:rPr>
          <w:rFonts w:cstheme="minorHAnsi"/>
        </w:rPr>
        <w:t xml:space="preserve">. Furthermore, the interactions/competition between two organisms in an ecosystem can be greatly affected by various factors including the type of nutrients available in their surroundings. It can be assumed that in water, like in terrestrial environments, the complexity of </w:t>
      </w:r>
      <w:r w:rsidR="002A4AA0">
        <w:rPr>
          <w:rFonts w:cstheme="minorHAnsi"/>
        </w:rPr>
        <w:t>nutrient</w:t>
      </w:r>
      <w:r>
        <w:rPr>
          <w:rFonts w:cstheme="minorHAnsi"/>
        </w:rPr>
        <w:t xml:space="preserve"> resources will play a crucial role in competition dynamics. A paper focusing on two pathogenic oomycete species demonstrated that one of these species exhibits superior ability in decomposing brown leaf litter compared to the other species. This finding highlights the significance of media complexity in shaping the competitive advantage of different organisms (Aram &amp; Rizzo, 2019). Another study has demonstrated the contrasting roles of aquatic fungi and oomycetes in the degradation and transformation of polymeric organic matter</w:t>
      </w:r>
      <w:r w:rsidR="001A27F8">
        <w:rPr>
          <w:rFonts w:cstheme="minorHAnsi"/>
        </w:rPr>
        <w:t xml:space="preserve"> </w:t>
      </w:r>
      <w:r w:rsidR="001A27F8">
        <w:t>(Masigol et al., 2019)</w:t>
      </w:r>
      <w:r>
        <w:rPr>
          <w:rFonts w:cstheme="minorHAnsi"/>
        </w:rPr>
        <w:t>.</w:t>
      </w:r>
    </w:p>
    <w:p w14:paraId="5758A5B7" w14:textId="16909AC2" w:rsidR="00CD7161" w:rsidRDefault="00CD7161" w:rsidP="00CD7161">
      <w:pPr>
        <w:ind w:firstLine="720"/>
        <w:jc w:val="both"/>
        <w:rPr>
          <w:rFonts w:cstheme="minorHAnsi"/>
        </w:rPr>
      </w:pPr>
      <w:r>
        <w:rPr>
          <w:rFonts w:cstheme="minorHAnsi"/>
        </w:rPr>
        <w:t>Fungi are renowned for their remarkable ability to decompose very complex molecules that cannot be broken down by other microbial groups, but they can also consume simple organic molecules such as simple sugars, sugar alcohols, amino acids and organic acids (Borovec et al., 2012). In freshwater environments, the presence of simple molecules can often be attributed to algal photosynthetic activity.</w:t>
      </w:r>
    </w:p>
    <w:p w14:paraId="448DBD59" w14:textId="378E3677" w:rsidR="00074E3F" w:rsidRDefault="00074E3F" w:rsidP="00074E3F">
      <w:pPr>
        <w:ind w:firstLine="720"/>
        <w:jc w:val="both"/>
        <w:rPr>
          <w:rFonts w:cstheme="minorHAnsi"/>
        </w:rPr>
      </w:pPr>
      <w:r>
        <w:rPr>
          <w:rFonts w:cstheme="minorHAnsi"/>
        </w:rPr>
        <w:t xml:space="preserve">Fungi compete among the same species. </w:t>
      </w:r>
      <w:r>
        <w:t xml:space="preserve">Intraspecific competition between fungi is important because it affects how fungi grow, reproduce, and survive. Fungi of the same species often compete for limited resources like nutrients, space, and light. For example, in </w:t>
      </w:r>
      <w:r>
        <w:rPr>
          <w:rStyle w:val="Emphasis"/>
        </w:rPr>
        <w:t>Penicillium</w:t>
      </w:r>
      <w:r>
        <w:t xml:space="preserve"> species, faster-growing hyphae can block or kill slower ones by producing toxic substances (Benoit, Bouchard, &amp; McAllister, 2002). In </w:t>
      </w:r>
      <w:r>
        <w:rPr>
          <w:rStyle w:val="Emphasis"/>
        </w:rPr>
        <w:t>Neurospora crassa</w:t>
      </w:r>
      <w:r>
        <w:t xml:space="preserve">, competition happens when hyphae grow aggressively to outcompete others for space (Bailey, Finkelstein, &amp; Bailey, 2013). These interactions drive fungi to develop special traits like faster growth or more toxins, which helps them survive better. In some cases, competition can also affect how fungi reproduce. For example, </w:t>
      </w:r>
      <w:r>
        <w:rPr>
          <w:rStyle w:val="Emphasis"/>
        </w:rPr>
        <w:t>Trichoderma</w:t>
      </w:r>
      <w:r>
        <w:t xml:space="preserve"> species might produce more spores when competing with each other (Dennis, Hassan, &amp; Taylor, 2018)</w:t>
      </w:r>
    </w:p>
    <w:p w14:paraId="7EDA41E2" w14:textId="77777777" w:rsidR="00CD7161" w:rsidRDefault="00CD7161" w:rsidP="00CD7161">
      <w:pPr>
        <w:ind w:firstLine="720"/>
        <w:jc w:val="both"/>
        <w:rPr>
          <w:rFonts w:cstheme="minorHAnsi"/>
        </w:rPr>
      </w:pPr>
      <w:r>
        <w:rPr>
          <w:rFonts w:cstheme="minorHAnsi"/>
        </w:rPr>
        <w:t xml:space="preserve">Throughout the course of evolution, fungi have acquired the ability to produce enzymes capable of breaking down complex molecules. Wood-decay fungi have been grouped into white -rot, brown-rot and soft-rot based on their varying abilities to break down complex molecules. White rot fungi can break down lignin. Conversely, other fungal species are capable of solely degrading cellulose and hemicellulose, referred to as brown rot. Additionally, some fungi species exhibit intermediate capabilities, known as soft rot (Moore et al., 2021). In the freshwater environment, it is likely that the majority of fungi rely on plant litter coming from terrestrial sources (Gulis et al., 2009) and algal organic matter as their primary source of energy and nutrition. The bulk of plant and algal cells consists of cellulose, hemicellulose and pectin. Some algal cell walls also contain significant amounts of chitin. Although the cell wall components predominate, cytoplasm from lysed cells contains nucleic acids, lipids, protein, and phosphates (Moore et al., 2021), while the lignin amounts vary among different plant species (Rahman et al., 2013). Thus, the plant litter and algal biomass is mostly composed of complex polymers that fungi can utilize. </w:t>
      </w:r>
    </w:p>
    <w:p w14:paraId="26F7D8EB" w14:textId="21F3B06E" w:rsidR="00CD7161" w:rsidRDefault="00CD7161" w:rsidP="00D6760A">
      <w:pPr>
        <w:ind w:firstLine="720"/>
        <w:jc w:val="both"/>
        <w:rPr>
          <w:rFonts w:cstheme="minorHAnsi"/>
        </w:rPr>
      </w:pPr>
      <w:r>
        <w:rPr>
          <w:rFonts w:cstheme="minorHAnsi"/>
        </w:rPr>
        <w:lastRenderedPageBreak/>
        <w:t>Cellulose, being the most abundant organic compound on Earth, is an unbranched polymer of glucose. The glucose monomers within cellulose are connected by beta-1,4-linkages, resulting in a polymer that can consist of several hundred to several thousand sugar residues. The process of breaking down polymers involves two types of enzymes: endo-enzymes and exo-enzymes. Endo-enzymes act randomly along the polymer chain, fragmenting it into multiple oligomers. On the other hand, exo-enzymes specifically target the terminal regions of the polymer, digesting individual monomers or dimers (Moore et al., 2021). Different fungal species have different enzymes and pathway</w:t>
      </w:r>
      <w:r w:rsidR="00D6760A">
        <w:rPr>
          <w:rFonts w:cstheme="minorHAnsi"/>
        </w:rPr>
        <w:t>s for breaking down cellulose. For instance, some species of w</w:t>
      </w:r>
      <w:r>
        <w:rPr>
          <w:rFonts w:cstheme="minorHAnsi"/>
        </w:rPr>
        <w:t xml:space="preserve">hite rot contain a number of hydrolytic enzymes </w:t>
      </w:r>
      <w:r w:rsidR="00D6760A">
        <w:rPr>
          <w:rFonts w:cstheme="minorHAnsi"/>
        </w:rPr>
        <w:t xml:space="preserve">that </w:t>
      </w:r>
      <w:r>
        <w:rPr>
          <w:rFonts w:cstheme="minorHAnsi"/>
        </w:rPr>
        <w:t>work together synergistically to degrade the cellulose to glucose through a series of steps. On the contrary, brown rot fungi can degrade cellulose quick</w:t>
      </w:r>
      <w:r w:rsidR="00D6760A">
        <w:rPr>
          <w:rFonts w:cstheme="minorHAnsi"/>
        </w:rPr>
        <w:t>ly, completely and efficiently e</w:t>
      </w:r>
      <w:r>
        <w:rPr>
          <w:rFonts w:cstheme="minorHAnsi"/>
        </w:rPr>
        <w:t>ven cellulose in the cell walls (Moore et al., 2021).</w:t>
      </w:r>
    </w:p>
    <w:p w14:paraId="0D496CAA" w14:textId="1946F09A" w:rsidR="00CD7161" w:rsidRDefault="00CD7161" w:rsidP="00CD7161">
      <w:pPr>
        <w:ind w:firstLine="360"/>
        <w:jc w:val="both"/>
        <w:rPr>
          <w:rFonts w:cstheme="minorHAnsi"/>
        </w:rPr>
      </w:pPr>
      <w:r>
        <w:rPr>
          <w:rFonts w:cstheme="minorHAnsi"/>
        </w:rPr>
        <w:t xml:space="preserve">Oomycetes are capable of utilizing a wide range of </w:t>
      </w:r>
      <w:r w:rsidR="006F756E">
        <w:rPr>
          <w:rFonts w:cstheme="minorHAnsi"/>
        </w:rPr>
        <w:t>C</w:t>
      </w:r>
      <w:r>
        <w:rPr>
          <w:rFonts w:cstheme="minorHAnsi"/>
        </w:rPr>
        <w:t xml:space="preserve"> sources, including glucose, fructose, cellobiose, sucrose, starch, organic acids and sugar alcohols, yet their ability to grow on five-</w:t>
      </w:r>
      <w:r w:rsidR="006F756E">
        <w:rPr>
          <w:rFonts w:cstheme="minorHAnsi"/>
        </w:rPr>
        <w:t>C</w:t>
      </w:r>
      <w:r>
        <w:rPr>
          <w:rFonts w:cstheme="minorHAnsi"/>
        </w:rPr>
        <w:t xml:space="preserve"> sugars is limited. They can also utilize diverse nitrogen sources</w:t>
      </w:r>
      <w:r w:rsidR="00D44390">
        <w:rPr>
          <w:rFonts w:cstheme="minorHAnsi"/>
        </w:rPr>
        <w:t xml:space="preserve"> such as amino acids, ammonium and nitrate</w:t>
      </w:r>
      <w:r>
        <w:rPr>
          <w:rFonts w:cstheme="minorHAnsi"/>
        </w:rPr>
        <w:t xml:space="preserve">. In terms of secondary metabolism, </w:t>
      </w:r>
      <w:r w:rsidR="00712072">
        <w:rPr>
          <w:rFonts w:cstheme="minorHAnsi"/>
        </w:rPr>
        <w:t xml:space="preserve">it is thought that </w:t>
      </w:r>
      <w:r>
        <w:rPr>
          <w:rFonts w:cstheme="minorHAnsi"/>
        </w:rPr>
        <w:t>oomycetes have a limited ability to produce secondary metabolites or digest xenobiotics. They lack the extensive polyketide and alkaloid biosynthetic capabilities seen in fungi. Instead, they possess a limited set of isoprenoid and terpene-metabolizing enzymes and no</w:t>
      </w:r>
      <w:r w:rsidR="00D6760A">
        <w:rPr>
          <w:rFonts w:cstheme="minorHAnsi"/>
        </w:rPr>
        <w:t>n-ribosomal peptide synthetases</w:t>
      </w:r>
      <w:r>
        <w:rPr>
          <w:rFonts w:cstheme="minorHAnsi"/>
        </w:rPr>
        <w:t xml:space="preserve"> (Judelson, 2017).</w:t>
      </w:r>
    </w:p>
    <w:p w14:paraId="54DA7F90" w14:textId="398AE98B" w:rsidR="00CD7161" w:rsidRDefault="00CD7161" w:rsidP="00CD7161">
      <w:pPr>
        <w:ind w:firstLine="720"/>
        <w:jc w:val="both"/>
        <w:rPr>
          <w:rFonts w:cstheme="minorHAnsi"/>
        </w:rPr>
      </w:pPr>
      <w:r>
        <w:rPr>
          <w:rFonts w:cstheme="minorHAnsi"/>
        </w:rPr>
        <w:t xml:space="preserve">A study showed a significant increase in plant litter decomposition as a result of the presence of periphytic algae. It is suggested that fungi respond to algal metabolism and that algae play like a photosynthetic conductor that supplies fungi and other heterotrophs with </w:t>
      </w:r>
      <w:r w:rsidR="006F756E">
        <w:rPr>
          <w:rFonts w:cstheme="minorHAnsi"/>
        </w:rPr>
        <w:t>simple, highly bioavailable C (energy)</w:t>
      </w:r>
      <w:r>
        <w:rPr>
          <w:rFonts w:cstheme="minorHAnsi"/>
        </w:rPr>
        <w:t xml:space="preserve"> and they can decompose litter more efficiently (Kuehn et al., 2014)</w:t>
      </w:r>
      <w:r w:rsidR="00712072">
        <w:rPr>
          <w:rFonts w:cstheme="minorHAnsi"/>
        </w:rPr>
        <w:t>.</w:t>
      </w:r>
      <w:r>
        <w:rPr>
          <w:rFonts w:cstheme="minorHAnsi"/>
        </w:rPr>
        <w:t xml:space="preserve"> This is called the positive priming effect where the labile C is used by heterotrophs to produce degrading enzymes for decomposition of recalcitrant C</w:t>
      </w:r>
      <w:r w:rsidR="00712072">
        <w:rPr>
          <w:rFonts w:cstheme="minorHAnsi"/>
        </w:rPr>
        <w:t xml:space="preserve"> </w:t>
      </w:r>
      <w:r>
        <w:rPr>
          <w:rFonts w:cstheme="minorHAnsi"/>
        </w:rPr>
        <w:t>(Halvorson et al., 2018)</w:t>
      </w:r>
      <w:r w:rsidR="00712072">
        <w:rPr>
          <w:rFonts w:cstheme="minorHAnsi"/>
        </w:rPr>
        <w:t>.</w:t>
      </w:r>
      <w:r>
        <w:rPr>
          <w:rFonts w:cstheme="minorHAnsi"/>
        </w:rPr>
        <w:t xml:space="preserve"> This has been well-documented in terrestrial soils where the decomposition rate increased by 67% as a result of labile C addition. However, the priming effect in aquatic ecosystems is inconsistent. In some studies, labile C had a positive priming effect whereas in others no effect or a negative effect was reported (Halvorson et al., 2018)</w:t>
      </w:r>
      <w:r w:rsidR="00712072">
        <w:rPr>
          <w:rFonts w:cstheme="minorHAnsi"/>
        </w:rPr>
        <w:t xml:space="preserve">. </w:t>
      </w:r>
      <w:r>
        <w:rPr>
          <w:rFonts w:cstheme="minorHAnsi"/>
        </w:rPr>
        <w:t>In negative priming, the effect of the labile C is used towards fungal growth and reproduction rather than decomposition (Halvorson et al., 2018)</w:t>
      </w:r>
    </w:p>
    <w:p w14:paraId="5D5C8DEE" w14:textId="2DD436FE" w:rsidR="00CD7161" w:rsidRDefault="00CD7161" w:rsidP="00CD7161">
      <w:pPr>
        <w:ind w:firstLine="360"/>
        <w:jc w:val="both"/>
        <w:rPr>
          <w:rFonts w:cstheme="minorHAnsi"/>
          <w:b/>
          <w:bCs/>
        </w:rPr>
      </w:pPr>
      <w:r>
        <w:rPr>
          <w:rFonts w:cstheme="minorHAnsi"/>
        </w:rPr>
        <w:t xml:space="preserve">The goal of this project is to investigate </w:t>
      </w:r>
      <w:r>
        <w:rPr>
          <w:rFonts w:cstheme="minorHAnsi"/>
          <w:i/>
          <w:iCs/>
        </w:rPr>
        <w:t>in vitro</w:t>
      </w:r>
      <w:r>
        <w:rPr>
          <w:rFonts w:cstheme="minorHAnsi"/>
        </w:rPr>
        <w:t xml:space="preserve"> the inter and intra-specific interactions of fungal and oomycete strains isolated from aquatic systems. Here, the interactions among two fungal strains, </w:t>
      </w:r>
      <w:r>
        <w:rPr>
          <w:rFonts w:cstheme="minorHAnsi"/>
          <w:i/>
          <w:iCs/>
        </w:rPr>
        <w:t>Cladosporium cladosporioides</w:t>
      </w:r>
      <w:r>
        <w:rPr>
          <w:rFonts w:cstheme="minorHAnsi"/>
        </w:rPr>
        <w:t xml:space="preserve"> and </w:t>
      </w:r>
      <w:r>
        <w:rPr>
          <w:rFonts w:cstheme="minorHAnsi"/>
          <w:i/>
          <w:iCs/>
        </w:rPr>
        <w:t>Talaromyces minioluteus</w:t>
      </w:r>
      <w:r>
        <w:rPr>
          <w:rFonts w:cstheme="minorHAnsi"/>
        </w:rPr>
        <w:t xml:space="preserve">, and three oomycetes, </w:t>
      </w:r>
      <w:r>
        <w:rPr>
          <w:rFonts w:cstheme="minorHAnsi"/>
          <w:i/>
          <w:iCs/>
        </w:rPr>
        <w:t>Globisporangium</w:t>
      </w:r>
      <w:r>
        <w:rPr>
          <w:rFonts w:cstheme="minorHAnsi"/>
        </w:rPr>
        <w:t xml:space="preserve"> sp., </w:t>
      </w:r>
      <w:r>
        <w:rPr>
          <w:rFonts w:cstheme="minorHAnsi"/>
          <w:i/>
          <w:iCs/>
        </w:rPr>
        <w:t>Phytophthora</w:t>
      </w:r>
      <w:r>
        <w:rPr>
          <w:rFonts w:cstheme="minorHAnsi"/>
        </w:rPr>
        <w:t xml:space="preserve"> sp., and </w:t>
      </w:r>
      <w:r>
        <w:rPr>
          <w:rFonts w:cstheme="minorHAnsi"/>
          <w:i/>
          <w:iCs/>
        </w:rPr>
        <w:t>Phytopythium</w:t>
      </w:r>
      <w:r>
        <w:rPr>
          <w:rFonts w:cstheme="minorHAnsi"/>
        </w:rPr>
        <w:t xml:space="preserve"> sp., were evaluated under a range of </w:t>
      </w:r>
      <w:r w:rsidR="006F756E">
        <w:rPr>
          <w:rFonts w:cstheme="minorHAnsi"/>
        </w:rPr>
        <w:t>C</w:t>
      </w:r>
      <w:r>
        <w:rPr>
          <w:rFonts w:cstheme="minorHAnsi"/>
        </w:rPr>
        <w:t xml:space="preserve"> source complexity: dextrose, algal biomass, oak lea</w:t>
      </w:r>
      <w:r w:rsidR="00771EB7">
        <w:rPr>
          <w:rFonts w:cstheme="minorHAnsi"/>
        </w:rPr>
        <w:t>f biomass</w:t>
      </w:r>
      <w:r>
        <w:rPr>
          <w:rFonts w:cstheme="minorHAnsi"/>
        </w:rPr>
        <w:t xml:space="preserve">, and a combination of oak leaves and dextrose. In this experimental setup, dextrose was used as a </w:t>
      </w:r>
      <w:r w:rsidR="00771EB7">
        <w:rPr>
          <w:rFonts w:cstheme="minorHAnsi"/>
        </w:rPr>
        <w:t xml:space="preserve">proxy for </w:t>
      </w:r>
      <w:r>
        <w:rPr>
          <w:rFonts w:cstheme="minorHAnsi"/>
        </w:rPr>
        <w:t xml:space="preserve">simple organic matter, while algal biomass represents a simple organic </w:t>
      </w:r>
      <w:r w:rsidR="006F756E">
        <w:rPr>
          <w:rFonts w:cstheme="minorHAnsi"/>
        </w:rPr>
        <w:t>C</w:t>
      </w:r>
      <w:r>
        <w:rPr>
          <w:rFonts w:cstheme="minorHAnsi"/>
        </w:rPr>
        <w:t xml:space="preserve"> compound, and the oak leaves as the more complex substrate containing cellulose. Given any two strains of fungi or oomycetes and growing them together on a selected medium, will they engage in competitive behavior, exhibit positive interactions, or maintain a neutral relationship? How will these differ with increasing medium complexity? This question forms the core of our research</w:t>
      </w:r>
      <w:r w:rsidR="00771EB7">
        <w:rPr>
          <w:rFonts w:cstheme="minorHAnsi"/>
        </w:rPr>
        <w:t xml:space="preserve">. </w:t>
      </w:r>
      <w:r>
        <w:rPr>
          <w:rFonts w:cstheme="minorHAnsi"/>
        </w:rPr>
        <w:t xml:space="preserve">Based on the literature review, we have hypothesized that oomycete strains will exhibit poor growth and poor competitive ability on media based on complex C sources, since </w:t>
      </w:r>
      <w:r>
        <w:rPr>
          <w:rFonts w:cstheme="minorHAnsi"/>
          <w:color w:val="000000" w:themeColor="text1"/>
        </w:rPr>
        <w:t>oomycetes are mostly biotrophs obtaining their nutrition from living cells (Buaya &amp; Thines, 2020) and most probably lack enzymatic capability to break down recalcitrant organic molecules.</w:t>
      </w:r>
      <w:r>
        <w:rPr>
          <w:rFonts w:cstheme="minorHAnsi"/>
        </w:rPr>
        <w:t xml:space="preserve"> We also hypothesized that their growth rate and competitive ability will increase in complex media primed with labile C source. In addition, oomycetes will outcompete true fungi on a labile </w:t>
      </w:r>
      <w:r w:rsidR="006F756E">
        <w:rPr>
          <w:rFonts w:cstheme="minorHAnsi"/>
        </w:rPr>
        <w:t>C</w:t>
      </w:r>
      <w:r>
        <w:rPr>
          <w:rFonts w:cstheme="minorHAnsi"/>
        </w:rPr>
        <w:t xml:space="preserve">-based medium (dextrose). </w:t>
      </w:r>
    </w:p>
    <w:p w14:paraId="42BDBC67" w14:textId="77777777" w:rsidR="00CD7161" w:rsidRPr="00A4519D" w:rsidRDefault="00CD7161" w:rsidP="00CD7161">
      <w:pPr>
        <w:jc w:val="both"/>
        <w:rPr>
          <w:rFonts w:cstheme="minorHAnsi"/>
          <w:sz w:val="28"/>
          <w:szCs w:val="28"/>
        </w:rPr>
      </w:pPr>
    </w:p>
    <w:p w14:paraId="03F18633" w14:textId="77777777" w:rsidR="00CD7161" w:rsidRPr="00D13831" w:rsidRDefault="00CD7161" w:rsidP="00D13831">
      <w:pPr>
        <w:pStyle w:val="Heading1"/>
        <w:rPr>
          <w:color w:val="auto"/>
        </w:rPr>
      </w:pPr>
      <w:bookmarkStart w:id="1" w:name="_Toc184596833"/>
      <w:r w:rsidRPr="00D13831">
        <w:rPr>
          <w:color w:val="auto"/>
        </w:rPr>
        <w:t>Materials &amp; Methods</w:t>
      </w:r>
      <w:bookmarkEnd w:id="1"/>
    </w:p>
    <w:p w14:paraId="63B610A4" w14:textId="77777777" w:rsidR="00CD7161" w:rsidRDefault="00CD7161" w:rsidP="00D13831">
      <w:pPr>
        <w:pStyle w:val="Heading2"/>
      </w:pPr>
      <w:r>
        <w:tab/>
      </w:r>
      <w:bookmarkStart w:id="2" w:name="_Toc184596834"/>
      <w:r w:rsidRPr="00D13831">
        <w:rPr>
          <w:color w:val="auto"/>
        </w:rPr>
        <w:t>Sampling and isolation of strains</w:t>
      </w:r>
      <w:bookmarkEnd w:id="2"/>
    </w:p>
    <w:p w14:paraId="5AA953AB" w14:textId="77777777" w:rsidR="00CD7161" w:rsidRDefault="00CD7161" w:rsidP="00CD7161">
      <w:pPr>
        <w:ind w:firstLine="720"/>
        <w:jc w:val="both"/>
      </w:pPr>
      <w:r>
        <w:t xml:space="preserve">Leaf litter was aseptically sampled from the sediment surface of the shallow lake Velké Nákří, South Bohemia (Czech Republic), in April/2023, placed in sterile plastic bottles and immediately brought to the laboratory.  Leaf surfaces were wiped with a sterile cotton swab, rinsed in 10 ml of sterile saline solution (0.85%), and serially diluted up to 1/10,000 </w:t>
      </w:r>
      <w:r>
        <w:lastRenderedPageBreak/>
        <w:t xml:space="preserve">before the inoculation by spreading onto the PmTG solid media (pH 5.6, 18°C; Barr 1986).  After an incubation time (up to 5 days), distinct strains were isolated by streaking onto fresh agar plates to obtain pure cultures. </w:t>
      </w:r>
    </w:p>
    <w:p w14:paraId="2CFBBD22" w14:textId="768245A7" w:rsidR="00CD7161" w:rsidRDefault="00CD7161" w:rsidP="00D23979">
      <w:pPr>
        <w:ind w:firstLine="720"/>
        <w:jc w:val="both"/>
      </w:pPr>
      <w:r>
        <w:t xml:space="preserve">In total, 37 isolates were recovered (data not shown). </w:t>
      </w:r>
      <w:r w:rsidR="00D23979">
        <w:rPr>
          <w:rFonts w:ascii="Calibri" w:hAnsi="Calibri" w:cs="Calibri"/>
          <w:color w:val="000000"/>
          <w:shd w:val="clear" w:color="auto" w:fill="FFFFFF"/>
        </w:rPr>
        <w:t>Briefly, the biomass of each strain was collected from agar plates and the DNA was extracted using the NaOH method according to Wang et al. (1993). The internal transcribed spacer (ITS) of nrDNA was amplified using the primer pairs ITS1/ITS4 (White et al., 1990), and the amplified products were loaded onto a 2% agarose gel to confirm the correct amplification based on their size and electrical charge. Before sequencing, the amplicons were purified using ExoSAP-IT enzyme (ThermoFisher Scientific) and sequenced at the SEQme sequencing center (SEQme Ltd., Dobris, Czech Republic) using the Sanger platform. The obtained sequences were manually checked and corrected, and the consensus sequence of each isolate was compared with those available in the GenBank database of the National Center for Biotechnology Information (NCBI).</w:t>
      </w:r>
    </w:p>
    <w:p w14:paraId="50939E69" w14:textId="5C010DDC" w:rsidR="00CD7161" w:rsidRDefault="00CD7161" w:rsidP="00CD7161">
      <w:pPr>
        <w:ind w:firstLine="720"/>
        <w:jc w:val="both"/>
      </w:pPr>
      <w:r>
        <w:t xml:space="preserve">Five strains were selected for the competition experiments based on their good growth performance in pure culture: two filamentous fungi, </w:t>
      </w:r>
      <w:r>
        <w:rPr>
          <w:i/>
          <w:iCs/>
        </w:rPr>
        <w:t>Cladosporium cladosporioides</w:t>
      </w:r>
      <w:r>
        <w:t xml:space="preserve"> and </w:t>
      </w:r>
      <w:r>
        <w:rPr>
          <w:i/>
          <w:iCs/>
        </w:rPr>
        <w:t>Talaromyces minioluteus</w:t>
      </w:r>
      <w:r>
        <w:t>, and the oomycetes</w:t>
      </w:r>
      <w:r w:rsidR="00976F7F">
        <w:t xml:space="preserve"> belonging to three different genera</w:t>
      </w:r>
      <w:r>
        <w:t xml:space="preserve"> </w:t>
      </w:r>
      <w:r>
        <w:rPr>
          <w:i/>
          <w:iCs/>
        </w:rPr>
        <w:t>Globisporangium</w:t>
      </w:r>
      <w:r>
        <w:t xml:space="preserve">, </w:t>
      </w:r>
      <w:r>
        <w:rPr>
          <w:i/>
          <w:iCs/>
        </w:rPr>
        <w:t>Phytophthora</w:t>
      </w:r>
      <w:r>
        <w:t xml:space="preserve">, and </w:t>
      </w:r>
      <w:r>
        <w:rPr>
          <w:i/>
          <w:iCs/>
        </w:rPr>
        <w:t>Phytopythium</w:t>
      </w:r>
      <w:r>
        <w:t xml:space="preserve">. </w:t>
      </w:r>
    </w:p>
    <w:p w14:paraId="6F949CAF" w14:textId="69F8C3E5" w:rsidR="00B11B48" w:rsidRPr="00466DA7" w:rsidRDefault="00B11B48" w:rsidP="00466DA7">
      <w:pPr>
        <w:ind w:firstLine="720"/>
        <w:jc w:val="both"/>
      </w:pPr>
      <w:r w:rsidRPr="00466DA7">
        <w:rPr>
          <w:i/>
          <w:iCs/>
        </w:rPr>
        <w:t>Talaromyces minioluteus</w:t>
      </w:r>
      <w:r w:rsidRPr="00466DA7">
        <w:t xml:space="preserve"> is a </w:t>
      </w:r>
      <w:r w:rsidR="00976F7F">
        <w:t xml:space="preserve">species of </w:t>
      </w:r>
      <w:r w:rsidR="00976F7F" w:rsidRPr="00976F7F">
        <w:rPr>
          <w:i/>
          <w:iCs/>
        </w:rPr>
        <w:t>Penicillium</w:t>
      </w:r>
      <w:r w:rsidR="00976F7F" w:rsidRPr="00976F7F">
        <w:t>-like mold</w:t>
      </w:r>
      <w:r w:rsidRPr="00466DA7">
        <w:t xml:space="preserve"> belonging to the Trichocomaceae family. Known for its role in biotechnology, this</w:t>
      </w:r>
      <w:r w:rsidR="007B3C17">
        <w:t xml:space="preserve"> species</w:t>
      </w:r>
      <w:r w:rsidRPr="00466DA7">
        <w:t xml:space="preserve"> </w:t>
      </w:r>
      <w:r w:rsidR="005B7E3B" w:rsidRPr="00466DA7">
        <w:t>can produce</w:t>
      </w:r>
      <w:r w:rsidRPr="00466DA7">
        <w:t xml:space="preserve"> various enzymes, secondary metabolites, and pigments. Its potential applications include bioremediation, enzyme production, and the creation of natural pigments (Pyrri et al., 2021)</w:t>
      </w:r>
      <w:r w:rsidR="007B3C17">
        <w:t>.</w:t>
      </w:r>
      <w:r w:rsidRPr="00466DA7">
        <w:t xml:space="preserve"> The growth rate of </w:t>
      </w:r>
      <w:r w:rsidRPr="00466DA7">
        <w:rPr>
          <w:i/>
          <w:iCs/>
        </w:rPr>
        <w:t>Talaromyces minioluteus</w:t>
      </w:r>
      <w:r w:rsidRPr="00466DA7">
        <w:t xml:space="preserve"> has been studied in different conditions. On CYA (Czapek yeast agar) at 30°C, it is categorized as having a moderate growth rate with colony diameters reaching between 9 to 16 mm after seven days of incubation. This is slower than species like </w:t>
      </w:r>
      <w:r w:rsidR="007B3C17">
        <w:rPr>
          <w:i/>
          <w:iCs/>
        </w:rPr>
        <w:t>T.</w:t>
      </w:r>
      <w:r w:rsidRPr="00466DA7">
        <w:rPr>
          <w:i/>
          <w:iCs/>
        </w:rPr>
        <w:t xml:space="preserve"> calidominioluteus</w:t>
      </w:r>
      <w:r w:rsidRPr="00466DA7">
        <w:t xml:space="preserve"> and </w:t>
      </w:r>
      <w:r w:rsidRPr="00466DA7">
        <w:rPr>
          <w:i/>
          <w:iCs/>
        </w:rPr>
        <w:t>T. africanus</w:t>
      </w:r>
      <w:r w:rsidRPr="00466DA7">
        <w:t xml:space="preserve">, which can grow at a faster rate of 18-29 mm under similar conditions. This moderate growth rate, along with its ability to produce distinct green conidia and yellowish mycelium, makes it a distinguishable species among its close relatives, such as </w:t>
      </w:r>
      <w:r w:rsidRPr="00466DA7">
        <w:rPr>
          <w:i/>
          <w:iCs/>
        </w:rPr>
        <w:t>T. gaditanus</w:t>
      </w:r>
      <w:r w:rsidRPr="00466DA7">
        <w:t xml:space="preserve"> and </w:t>
      </w:r>
      <w:r w:rsidRPr="00466DA7">
        <w:rPr>
          <w:i/>
          <w:iCs/>
        </w:rPr>
        <w:t>T. samsonii</w:t>
      </w:r>
      <w:r w:rsidRPr="00466DA7">
        <w:t>. These traits are essential for its identification and use</w:t>
      </w:r>
      <w:r w:rsidR="007B3C17">
        <w:t>d</w:t>
      </w:r>
      <w:r w:rsidRPr="00466DA7">
        <w:t xml:space="preserve"> in research</w:t>
      </w:r>
      <w:r w:rsidR="000D1445" w:rsidRPr="00466DA7">
        <w:t xml:space="preserve"> (Pyrri et al., 2021)</w:t>
      </w:r>
      <w:r w:rsidRPr="00466DA7">
        <w:t>.</w:t>
      </w:r>
    </w:p>
    <w:p w14:paraId="6DC687F7" w14:textId="1D3F666C" w:rsidR="00422A69" w:rsidRPr="00466DA7" w:rsidRDefault="00422A69" w:rsidP="000D1445">
      <w:pPr>
        <w:ind w:firstLine="720"/>
        <w:jc w:val="both"/>
      </w:pPr>
      <w:r w:rsidRPr="00466DA7">
        <w:rPr>
          <w:rStyle w:val="Emphasis"/>
        </w:rPr>
        <w:t>Cladosporium cladosporioides</w:t>
      </w:r>
      <w:r w:rsidRPr="00466DA7">
        <w:t xml:space="preserve"> is a fungus </w:t>
      </w:r>
      <w:r w:rsidR="007B3C17">
        <w:t xml:space="preserve">with </w:t>
      </w:r>
      <w:r w:rsidR="007B3C17" w:rsidRPr="00466DA7">
        <w:t>widespread</w:t>
      </w:r>
      <w:r w:rsidR="007B3C17">
        <w:t xml:space="preserve"> </w:t>
      </w:r>
      <w:r w:rsidR="0001483E">
        <w:t>occurrence</w:t>
      </w:r>
      <w:r w:rsidR="007B3C17" w:rsidRPr="00466DA7">
        <w:t xml:space="preserve"> </w:t>
      </w:r>
      <w:r w:rsidRPr="00466DA7">
        <w:t xml:space="preserve">within the </w:t>
      </w:r>
      <w:r w:rsidRPr="00466DA7">
        <w:rPr>
          <w:rStyle w:val="Emphasis"/>
        </w:rPr>
        <w:t>Cladosporium</w:t>
      </w:r>
      <w:r w:rsidRPr="00466DA7">
        <w:t xml:space="preserve"> genus, found in diverse habitats like soil, plants, and decaying materials. It forms olive-green or brown colonies with distinctive single-celled spores. Its bioactive compounds, including ergosterol peroxide, demonstrate antimicrobial and anticancer properties, making it valuable in biomedicine, agriculture, and food processing. Additionally, enzymes produced by this species, such as pectin methylesterase, have applications across various industries (Al</w:t>
      </w:r>
      <w:r w:rsidR="00537E21">
        <w:t xml:space="preserve"> </w:t>
      </w:r>
      <w:r w:rsidRPr="00466DA7">
        <w:t xml:space="preserve">Matar &amp; Makky, 2015). </w:t>
      </w:r>
    </w:p>
    <w:p w14:paraId="427559EE" w14:textId="524FF68C" w:rsidR="00C615E7" w:rsidRPr="00466DA7" w:rsidRDefault="00C615E7" w:rsidP="00783D32">
      <w:pPr>
        <w:ind w:firstLine="720"/>
        <w:jc w:val="both"/>
        <w:rPr>
          <w:rFonts w:cstheme="minorHAnsi"/>
        </w:rPr>
      </w:pPr>
      <w:r w:rsidRPr="00466DA7">
        <w:rPr>
          <w:rStyle w:val="Emphasis"/>
          <w:rFonts w:cstheme="minorHAnsi"/>
        </w:rPr>
        <w:t>Phytopythium montanum</w:t>
      </w:r>
      <w:r w:rsidRPr="00466DA7">
        <w:rPr>
          <w:rFonts w:cstheme="minorHAnsi"/>
        </w:rPr>
        <w:t xml:space="preserve"> is a slow-growing, soilborne pathogen isolated from spruce rhizosphere soil in the Bavarian Alps. Morphologically, it produces globose sporangia and aplerotic oospores with characteristic oogonia and antheridia shapes</w:t>
      </w:r>
      <w:r w:rsidR="0001483E">
        <w:rPr>
          <w:rFonts w:cstheme="minorHAnsi"/>
        </w:rPr>
        <w:t xml:space="preserve"> </w:t>
      </w:r>
      <w:r w:rsidR="00783D32" w:rsidRPr="00466DA7">
        <w:rPr>
          <w:rFonts w:cstheme="minorHAnsi"/>
        </w:rPr>
        <w:t>(Nechwatal &amp; Oßwald, 2003)</w:t>
      </w:r>
      <w:r w:rsidRPr="00466DA7">
        <w:rPr>
          <w:rFonts w:cstheme="minorHAnsi"/>
        </w:rPr>
        <w:t xml:space="preserve">. Phylogenetically, it clusters closely with </w:t>
      </w:r>
      <w:r w:rsidRPr="00466DA7">
        <w:rPr>
          <w:rStyle w:val="Emphasis"/>
          <w:rFonts w:cstheme="minorHAnsi"/>
        </w:rPr>
        <w:t>Pythium vexans</w:t>
      </w:r>
      <w:r w:rsidRPr="00466DA7">
        <w:rPr>
          <w:rFonts w:cstheme="minorHAnsi"/>
        </w:rPr>
        <w:t xml:space="preserve">, considered a border species between </w:t>
      </w:r>
      <w:r w:rsidRPr="00466DA7">
        <w:rPr>
          <w:rStyle w:val="Emphasis"/>
          <w:rFonts w:cstheme="minorHAnsi"/>
        </w:rPr>
        <w:t>Pythium</w:t>
      </w:r>
      <w:r w:rsidRPr="00466DA7">
        <w:rPr>
          <w:rFonts w:cstheme="minorHAnsi"/>
        </w:rPr>
        <w:t xml:space="preserve"> and </w:t>
      </w:r>
      <w:r w:rsidRPr="00466DA7">
        <w:rPr>
          <w:rStyle w:val="Emphasis"/>
          <w:rFonts w:cstheme="minorHAnsi"/>
        </w:rPr>
        <w:t>Phytophthora</w:t>
      </w:r>
      <w:r w:rsidRPr="00466DA7">
        <w:rPr>
          <w:rFonts w:cstheme="minorHAnsi"/>
        </w:rPr>
        <w:t>, indicating its complex taxonomy</w:t>
      </w:r>
      <w:r w:rsidR="00783D32">
        <w:rPr>
          <w:rFonts w:cstheme="minorHAnsi"/>
        </w:rPr>
        <w:t xml:space="preserve"> </w:t>
      </w:r>
      <w:r w:rsidR="00783D32" w:rsidRPr="00466DA7">
        <w:rPr>
          <w:rFonts w:cstheme="minorHAnsi"/>
        </w:rPr>
        <w:t>(Nechwatal &amp; Oßwald, 2003)</w:t>
      </w:r>
      <w:r w:rsidRPr="00466DA7">
        <w:rPr>
          <w:rFonts w:cstheme="minorHAnsi"/>
        </w:rPr>
        <w:t>. Its pathogenicity appears limited, affecting spruce seedlings under specific conditions but requiring further study to assess its broader impact</w:t>
      </w:r>
      <w:r w:rsidR="00842823" w:rsidRPr="00466DA7">
        <w:rPr>
          <w:rFonts w:cstheme="minorHAnsi"/>
        </w:rPr>
        <w:t xml:space="preserve"> (Nechwatal &amp; Oßwald, 2003)</w:t>
      </w:r>
      <w:r w:rsidRPr="00466DA7">
        <w:rPr>
          <w:rFonts w:cstheme="minorHAnsi"/>
        </w:rPr>
        <w:t>.</w:t>
      </w:r>
    </w:p>
    <w:p w14:paraId="0213B6DC" w14:textId="150DCD37" w:rsidR="00842823" w:rsidRPr="00466DA7" w:rsidRDefault="00842823" w:rsidP="00783D32">
      <w:pPr>
        <w:spacing w:after="0" w:line="240" w:lineRule="auto"/>
        <w:ind w:firstLine="720"/>
        <w:jc w:val="both"/>
        <w:rPr>
          <w:rFonts w:eastAsia="Times New Roman" w:cstheme="minorHAnsi"/>
        </w:rPr>
      </w:pPr>
      <w:r w:rsidRPr="00466DA7">
        <w:rPr>
          <w:rFonts w:eastAsia="Times New Roman" w:cstheme="minorHAnsi"/>
          <w:i/>
          <w:iCs/>
        </w:rPr>
        <w:t>Globisporangium</w:t>
      </w:r>
      <w:r w:rsidRPr="00466DA7">
        <w:rPr>
          <w:rFonts w:eastAsia="Times New Roman" w:cstheme="minorHAnsi"/>
        </w:rPr>
        <w:t xml:space="preserve"> was separated from </w:t>
      </w:r>
      <w:r w:rsidRPr="00466DA7">
        <w:rPr>
          <w:rFonts w:eastAsia="Times New Roman" w:cstheme="minorHAnsi"/>
          <w:i/>
          <w:iCs/>
        </w:rPr>
        <w:t>Pythium</w:t>
      </w:r>
      <w:r w:rsidRPr="00466DA7">
        <w:rPr>
          <w:rFonts w:eastAsia="Times New Roman" w:cstheme="minorHAnsi"/>
        </w:rPr>
        <w:t xml:space="preserve"> based on its unique molecular and morphological features</w:t>
      </w:r>
      <w:r w:rsidR="00783D32">
        <w:rPr>
          <w:rFonts w:eastAsia="Times New Roman" w:cstheme="minorHAnsi"/>
        </w:rPr>
        <w:t xml:space="preserve"> </w:t>
      </w:r>
      <w:r w:rsidR="00777D63" w:rsidRPr="00466DA7">
        <w:rPr>
          <w:rFonts w:cstheme="minorHAnsi"/>
        </w:rPr>
        <w:t>(Tojo et al., 2021)</w:t>
      </w:r>
      <w:r w:rsidRPr="00466DA7">
        <w:rPr>
          <w:rFonts w:eastAsia="Times New Roman" w:cstheme="minorHAnsi"/>
        </w:rPr>
        <w:t>​. It includes species identified through DNA markers like ITS and cox1 gene regions​, which aid in distinguishing species at the genetic level</w:t>
      </w:r>
      <w:r w:rsidR="0001483E">
        <w:rPr>
          <w:rFonts w:eastAsia="Times New Roman" w:cstheme="minorHAnsi"/>
        </w:rPr>
        <w:t xml:space="preserve"> </w:t>
      </w:r>
      <w:r w:rsidR="00777D63" w:rsidRPr="00466DA7">
        <w:rPr>
          <w:rFonts w:cstheme="minorHAnsi"/>
        </w:rPr>
        <w:t>(Tojo et al., 2021)</w:t>
      </w:r>
      <w:r w:rsidRPr="00466DA7">
        <w:rPr>
          <w:rFonts w:eastAsia="Times New Roman" w:cstheme="minorHAnsi"/>
        </w:rPr>
        <w:t xml:space="preserve">. Morphologically, </w:t>
      </w:r>
      <w:r w:rsidRPr="00466DA7">
        <w:rPr>
          <w:rFonts w:eastAsia="Times New Roman" w:cstheme="minorHAnsi"/>
          <w:i/>
          <w:iCs/>
        </w:rPr>
        <w:t>Globisporangium</w:t>
      </w:r>
      <w:r w:rsidRPr="00466DA7">
        <w:rPr>
          <w:rFonts w:eastAsia="Times New Roman" w:cstheme="minorHAnsi"/>
        </w:rPr>
        <w:t xml:space="preserve"> species have smooth-walled, often terminal or subterminal sporangia, which can be spherical, pyriform, or irregularly shaped, with zoospores forming internally​</w:t>
      </w:r>
      <w:r w:rsidR="0001483E">
        <w:rPr>
          <w:rFonts w:eastAsia="Times New Roman" w:cstheme="minorHAnsi"/>
        </w:rPr>
        <w:t xml:space="preserve"> </w:t>
      </w:r>
      <w:r w:rsidR="000803A2" w:rsidRPr="00466DA7">
        <w:rPr>
          <w:rFonts w:cstheme="minorHAnsi"/>
        </w:rPr>
        <w:t>(Uzuhashi et al., 2019)</w:t>
      </w:r>
      <w:r w:rsidRPr="00466DA7">
        <w:rPr>
          <w:rFonts w:eastAsia="Times New Roman" w:cstheme="minorHAnsi"/>
        </w:rPr>
        <w:t xml:space="preserve">. This genus </w:t>
      </w:r>
      <w:r w:rsidR="0001483E" w:rsidRPr="00466DA7">
        <w:rPr>
          <w:rFonts w:eastAsia="Times New Roman" w:cstheme="minorHAnsi"/>
        </w:rPr>
        <w:t>exhibits</w:t>
      </w:r>
      <w:r w:rsidRPr="00466DA7">
        <w:rPr>
          <w:rFonts w:eastAsia="Times New Roman" w:cstheme="minorHAnsi"/>
        </w:rPr>
        <w:t xml:space="preserve"> a wide temperature tolerance and a range of colony morphologies in culture</w:t>
      </w:r>
      <w:r w:rsidR="00777D63" w:rsidRPr="00466DA7">
        <w:rPr>
          <w:rFonts w:cstheme="minorHAnsi"/>
        </w:rPr>
        <w:t xml:space="preserve"> (Tojo et al., 2021)</w:t>
      </w:r>
      <w:r w:rsidRPr="00466DA7">
        <w:rPr>
          <w:rFonts w:eastAsia="Times New Roman" w:cstheme="minorHAnsi"/>
        </w:rPr>
        <w:t>​.</w:t>
      </w:r>
    </w:p>
    <w:p w14:paraId="74EAE979" w14:textId="0B00615A" w:rsidR="000803A2" w:rsidRPr="00466DA7" w:rsidRDefault="000803A2" w:rsidP="00783D32">
      <w:pPr>
        <w:spacing w:before="100" w:beforeAutospacing="1" w:after="100" w:afterAutospacing="1" w:line="240" w:lineRule="auto"/>
        <w:ind w:firstLine="720"/>
        <w:jc w:val="both"/>
        <w:rPr>
          <w:rFonts w:eastAsia="Times New Roman" w:cstheme="minorHAnsi"/>
        </w:rPr>
      </w:pPr>
      <w:r w:rsidRPr="00466DA7">
        <w:rPr>
          <w:rFonts w:eastAsia="Times New Roman" w:cstheme="minorHAnsi"/>
          <w:i/>
          <w:iCs/>
        </w:rPr>
        <w:t>Phytophthora gonapodyides</w:t>
      </w:r>
      <w:r w:rsidRPr="00466DA7">
        <w:rPr>
          <w:rFonts w:eastAsia="Times New Roman" w:cstheme="minorHAnsi"/>
        </w:rPr>
        <w:t xml:space="preserve"> is an oomycete primarily known for causing root rot in various plants, including raspberry (</w:t>
      </w:r>
      <w:r w:rsidRPr="00466DA7">
        <w:rPr>
          <w:rFonts w:eastAsia="Times New Roman" w:cstheme="minorHAnsi"/>
          <w:i/>
          <w:iCs/>
        </w:rPr>
        <w:t>Rubus idaeus</w:t>
      </w:r>
      <w:r w:rsidRPr="00466DA7">
        <w:rPr>
          <w:rFonts w:eastAsia="Times New Roman" w:cstheme="minorHAnsi"/>
        </w:rPr>
        <w:t xml:space="preserve">)​. Morphologically, it produces smooth-walled sporangia and asexual zoospores, facilitating dispersal in moist environments </w:t>
      </w:r>
      <w:r w:rsidRPr="00466DA7">
        <w:rPr>
          <w:rFonts w:cstheme="minorHAnsi"/>
        </w:rPr>
        <w:t>(Burlakoti et al., 2023)</w:t>
      </w:r>
      <w:r w:rsidRPr="00466DA7">
        <w:rPr>
          <w:rFonts w:eastAsia="Times New Roman" w:cstheme="minorHAnsi"/>
        </w:rPr>
        <w:t>​. It typically appears as a whitish to yellowish mycelium in culture and thrives in water-rich habitats such as stream banks, irrigated soils, and wetlands</w:t>
      </w:r>
      <w:r w:rsidR="0001483E">
        <w:rPr>
          <w:rFonts w:eastAsia="Times New Roman" w:cstheme="minorHAnsi"/>
        </w:rPr>
        <w:t xml:space="preserve"> </w:t>
      </w:r>
      <w:r w:rsidR="0001483E" w:rsidRPr="00466DA7">
        <w:rPr>
          <w:rFonts w:cstheme="minorHAnsi"/>
        </w:rPr>
        <w:t>(Burlakoti et al., 2023</w:t>
      </w:r>
      <w:r w:rsidR="0001483E">
        <w:rPr>
          <w:rFonts w:cstheme="minorHAnsi"/>
        </w:rPr>
        <w:t xml:space="preserve">; </w:t>
      </w:r>
      <w:r w:rsidR="0001483E" w:rsidRPr="00466DA7">
        <w:rPr>
          <w:rFonts w:cstheme="minorHAnsi"/>
        </w:rPr>
        <w:t>Burlakoti et al., 2024)</w:t>
      </w:r>
      <w:r w:rsidRPr="00466DA7">
        <w:rPr>
          <w:rFonts w:eastAsia="Times New Roman" w:cstheme="minorHAnsi"/>
        </w:rPr>
        <w:t>​​. This species plays a significant role in forest and agricultural ecosystems, affecting plant roots and vascular function​</w:t>
      </w:r>
      <w:r w:rsidRPr="00466DA7">
        <w:rPr>
          <w:rFonts w:cstheme="minorHAnsi"/>
        </w:rPr>
        <w:t xml:space="preserve"> (Burlakoti et al., 2024)</w:t>
      </w:r>
      <w:r w:rsidRPr="00466DA7">
        <w:rPr>
          <w:rFonts w:eastAsia="Times New Roman" w:cstheme="minorHAnsi"/>
        </w:rPr>
        <w:t>.</w:t>
      </w:r>
    </w:p>
    <w:p w14:paraId="4A3112E9" w14:textId="03A8A451" w:rsidR="00CD7161" w:rsidRPr="00422B30" w:rsidRDefault="00CD7161" w:rsidP="000803A2">
      <w:pPr>
        <w:jc w:val="both"/>
        <w:rPr>
          <w:rFonts w:cstheme="minorHAnsi"/>
          <w:color w:val="FF0000"/>
        </w:rPr>
      </w:pPr>
    </w:p>
    <w:p w14:paraId="57AF5CA5" w14:textId="77777777" w:rsidR="00CD7161" w:rsidRPr="00D13831" w:rsidRDefault="00CD7161" w:rsidP="00D13831">
      <w:pPr>
        <w:pStyle w:val="Heading2"/>
        <w:rPr>
          <w:color w:val="auto"/>
        </w:rPr>
      </w:pPr>
      <w:bookmarkStart w:id="3" w:name="_Toc184596835"/>
      <w:r w:rsidRPr="00D13831">
        <w:rPr>
          <w:color w:val="auto"/>
        </w:rPr>
        <w:t>Experimental design</w:t>
      </w:r>
      <w:bookmarkEnd w:id="3"/>
    </w:p>
    <w:p w14:paraId="7D820446" w14:textId="77777777" w:rsidR="00CD7161" w:rsidRDefault="00CD7161" w:rsidP="00CD7161">
      <w:pPr>
        <w:ind w:firstLine="720"/>
        <w:jc w:val="both"/>
      </w:pPr>
      <w:r>
        <w:t xml:space="preserve">To evaluate our hypothesis, a series of experiments were designed to compare fungal growth rates across three distinct culture conditions: single culture (S), intraspecific competition (SvS), and interspecies competition plates, each inoculated on four diverse types of media. </w:t>
      </w:r>
    </w:p>
    <w:p w14:paraId="7FEAE591" w14:textId="0092A0CD" w:rsidR="00CD7161" w:rsidRDefault="00CD7161" w:rsidP="00CD7161">
      <w:pPr>
        <w:ind w:firstLine="720"/>
        <w:jc w:val="both"/>
      </w:pPr>
      <w:r>
        <w:t xml:space="preserve">Four different media types, presented here in order of increasing </w:t>
      </w:r>
      <w:r w:rsidR="006F756E">
        <w:t>C</w:t>
      </w:r>
      <w:r>
        <w:t xml:space="preserve"> complexity, were prepared (Table S2): </w:t>
      </w:r>
    </w:p>
    <w:p w14:paraId="7175DA7E" w14:textId="6EBEDCA0" w:rsidR="00CD7161" w:rsidRDefault="00CD7161" w:rsidP="004433BB">
      <w:pPr>
        <w:pStyle w:val="ListParagraph"/>
        <w:numPr>
          <w:ilvl w:val="0"/>
          <w:numId w:val="1"/>
        </w:numPr>
        <w:jc w:val="both"/>
      </w:pPr>
      <w:r>
        <w:t>Sabouraud dextrose agar (SDA, Hare 2008)</w:t>
      </w:r>
      <w:r w:rsidR="004433BB" w:rsidRPr="004433BB">
        <w:t xml:space="preserve"> </w:t>
      </w:r>
    </w:p>
    <w:p w14:paraId="514C067D" w14:textId="300A10D9" w:rsidR="00CD7161" w:rsidRDefault="00CD7161" w:rsidP="00CD7161">
      <w:pPr>
        <w:pStyle w:val="ListParagraph"/>
        <w:numPr>
          <w:ilvl w:val="0"/>
          <w:numId w:val="1"/>
        </w:numPr>
        <w:jc w:val="both"/>
      </w:pPr>
      <w:r>
        <w:rPr>
          <w:i/>
          <w:iCs/>
        </w:rPr>
        <w:t>Chlorella</w:t>
      </w:r>
      <w:r>
        <w:t xml:space="preserve"> biomass-based medium (CH</w:t>
      </w:r>
      <w:r w:rsidR="00AE4562">
        <w:t xml:space="preserve">, ground </w:t>
      </w:r>
      <w:r w:rsidR="00AE4562" w:rsidRPr="00323A55">
        <w:rPr>
          <w:i/>
          <w:iCs/>
        </w:rPr>
        <w:t>Chlorella</w:t>
      </w:r>
      <w:r w:rsidR="00AE4562">
        <w:rPr>
          <w:i/>
          <w:iCs/>
        </w:rPr>
        <w:t xml:space="preserve"> </w:t>
      </w:r>
      <w:r w:rsidR="00AE4562">
        <w:t xml:space="preserve">sp. </w:t>
      </w:r>
      <w:r w:rsidR="00E84C8B">
        <w:t>c</w:t>
      </w:r>
      <w:r w:rsidR="00AE4562">
        <w:t>ells from the brand Dr.Max Pharma</w:t>
      </w:r>
      <w:r>
        <w:t>)</w:t>
      </w:r>
    </w:p>
    <w:p w14:paraId="6CA1C6D8" w14:textId="77777777" w:rsidR="00CD7161" w:rsidRDefault="00CD7161" w:rsidP="00CD7161">
      <w:pPr>
        <w:pStyle w:val="ListParagraph"/>
        <w:numPr>
          <w:ilvl w:val="0"/>
          <w:numId w:val="1"/>
        </w:numPr>
        <w:jc w:val="both"/>
      </w:pPr>
      <w:r>
        <w:rPr>
          <w:i/>
          <w:iCs/>
        </w:rPr>
        <w:t>Quercus petraea</w:t>
      </w:r>
      <w:r>
        <w:t xml:space="preserve"> senescent leaf biomass-based medium (QP)</w:t>
      </w:r>
    </w:p>
    <w:p w14:paraId="155639B8" w14:textId="77777777" w:rsidR="00CD7161" w:rsidRDefault="00CD7161" w:rsidP="00CD7161">
      <w:pPr>
        <w:pStyle w:val="ListParagraph"/>
        <w:numPr>
          <w:ilvl w:val="0"/>
          <w:numId w:val="1"/>
        </w:numPr>
        <w:jc w:val="both"/>
      </w:pPr>
      <w:r>
        <w:rPr>
          <w:i/>
          <w:iCs/>
        </w:rPr>
        <w:t>Quercus petraea</w:t>
      </w:r>
      <w:r>
        <w:t xml:space="preserve"> senescent leaf biomass-based medium supplemented with SDA (SDA+QP)</w:t>
      </w:r>
    </w:p>
    <w:p w14:paraId="27F0F507" w14:textId="36F58E26" w:rsidR="00CD7161" w:rsidRDefault="00CD7161" w:rsidP="009240F5">
      <w:pPr>
        <w:ind w:firstLine="720"/>
        <w:jc w:val="both"/>
      </w:pPr>
      <w:r>
        <w:t>The reason</w:t>
      </w:r>
      <w:r w:rsidR="005B7E3B">
        <w:t>ing</w:t>
      </w:r>
      <w:r>
        <w:t xml:space="preserve"> behind this selection was to mimic the nutrient sources present in the natural environments of these strains. The simple sugars and peptides in the SDA medium represent the organic matter of autochthonous origin produced predominantly by phytoplankton. The </w:t>
      </w:r>
      <w:r>
        <w:rPr>
          <w:i/>
          <w:iCs/>
        </w:rPr>
        <w:t>Chlorella</w:t>
      </w:r>
      <w:r>
        <w:t xml:space="preserve"> biomass contains both the simple </w:t>
      </w:r>
      <w:r w:rsidR="006F756E">
        <w:t>C</w:t>
      </w:r>
      <w:r>
        <w:t xml:space="preserve"> compounds and peptides contained in living cells as well as complex cell wall components released upon cell breakdown. The </w:t>
      </w:r>
      <w:r>
        <w:rPr>
          <w:i/>
          <w:iCs/>
        </w:rPr>
        <w:t>Quercus petraea</w:t>
      </w:r>
      <w:r>
        <w:t xml:space="preserve"> senescent leaf biomass used in the QP medium was collected from trees growing around the ponds used for strain isolation, which are the dominant source of leaf litter input into the aquatic ecosystem. This medium </w:t>
      </w:r>
      <w:r w:rsidR="005B7E3B">
        <w:t>should contain</w:t>
      </w:r>
      <w:r>
        <w:t xml:space="preserve"> most recalcitrant components such as lignin and humic-like substances. Supplementing QP medium with SDA was intended to simulate the priming effect of autochthonous </w:t>
      </w:r>
      <w:r w:rsidR="006F756E">
        <w:t>C</w:t>
      </w:r>
      <w:r>
        <w:t xml:space="preserve"> compounds on complex OM degradability.</w:t>
      </w:r>
    </w:p>
    <w:p w14:paraId="61F4D553" w14:textId="61E47BA8" w:rsidR="00CD7161" w:rsidRDefault="00CD7161" w:rsidP="00DC347A">
      <w:pPr>
        <w:ind w:firstLine="720"/>
        <w:jc w:val="both"/>
      </w:pPr>
      <w:r>
        <w:t xml:space="preserve">As the CH and QP media are not defined or standardized in terms of composition as the SDA medium is, we sent samples of </w:t>
      </w:r>
      <w:r w:rsidR="005B7E3B">
        <w:t xml:space="preserve">these </w:t>
      </w:r>
      <w:r>
        <w:t xml:space="preserve">two biomass types for OM characterization by FTIR and Excitation and Emission Matrix (EEM, fluorescence spectroscopy) (for details regarding methodology please see Osafo et al. 2024). The results (Fig. 1) confirm that </w:t>
      </w:r>
      <w:r>
        <w:rPr>
          <w:i/>
          <w:iCs/>
        </w:rPr>
        <w:t>Chlorella</w:t>
      </w:r>
      <w:r>
        <w:t xml:space="preserve"> biomass has a higher ratio of easily degradable substances (peaks B and T) to humic-like recalcitrant compounds (peaks A, M, and C), compared to oak leaves.</w:t>
      </w:r>
    </w:p>
    <w:p w14:paraId="0A916D8E" w14:textId="68901303" w:rsidR="00CD7161" w:rsidRDefault="007F3D7E" w:rsidP="00CD7161">
      <w:pPr>
        <w:ind w:firstLine="720"/>
        <w:jc w:val="both"/>
      </w:pPr>
      <w:r>
        <w:rPr>
          <w:noProof/>
        </w:rPr>
        <mc:AlternateContent>
          <mc:Choice Requires="wpg">
            <w:drawing>
              <wp:anchor distT="0" distB="0" distL="114300" distR="360045" simplePos="0" relativeHeight="251639808" behindDoc="0" locked="0" layoutInCell="1" allowOverlap="1" wp14:anchorId="3BFFC504" wp14:editId="487E9AA6">
                <wp:simplePos x="0" y="0"/>
                <wp:positionH relativeFrom="column">
                  <wp:posOffset>190500</wp:posOffset>
                </wp:positionH>
                <wp:positionV relativeFrom="paragraph">
                  <wp:posOffset>30480</wp:posOffset>
                </wp:positionV>
                <wp:extent cx="3677285" cy="3073400"/>
                <wp:effectExtent l="0" t="0" r="0" b="0"/>
                <wp:wrapThrough wrapText="bothSides">
                  <wp:wrapPolygon edited="0">
                    <wp:start x="0" y="0"/>
                    <wp:lineTo x="0" y="21421"/>
                    <wp:lineTo x="21484" y="21421"/>
                    <wp:lineTo x="21484" y="0"/>
                    <wp:lineTo x="0" y="0"/>
                  </wp:wrapPolygon>
                </wp:wrapThrough>
                <wp:docPr id="1247790068" name="Group 1247790068"/>
                <wp:cNvGraphicFramePr/>
                <a:graphic xmlns:a="http://schemas.openxmlformats.org/drawingml/2006/main">
                  <a:graphicData uri="http://schemas.microsoft.com/office/word/2010/wordprocessingGroup">
                    <wpg:wgp>
                      <wpg:cNvGrpSpPr/>
                      <wpg:grpSpPr>
                        <a:xfrm>
                          <a:off x="0" y="0"/>
                          <a:ext cx="3677285" cy="3073400"/>
                          <a:chOff x="36580" y="-37108"/>
                          <a:chExt cx="3530600" cy="2993390"/>
                        </a:xfrm>
                      </wpg:grpSpPr>
                      <wpg:grpSp>
                        <wpg:cNvPr id="14" name="Group 14"/>
                        <wpg:cNvGrpSpPr/>
                        <wpg:grpSpPr>
                          <a:xfrm>
                            <a:off x="36580" y="-37108"/>
                            <a:ext cx="3530600" cy="2993390"/>
                            <a:chOff x="36580" y="-37108"/>
                            <a:chExt cx="3530600" cy="2993390"/>
                          </a:xfrm>
                        </wpg:grpSpPr>
                        <wpg:grpSp>
                          <wpg:cNvPr id="16" name="Group 16"/>
                          <wpg:cNvGrpSpPr/>
                          <wpg:grpSpPr>
                            <a:xfrm>
                              <a:off x="36580" y="-37108"/>
                              <a:ext cx="3530600" cy="2993390"/>
                              <a:chOff x="36580" y="-37108"/>
                              <a:chExt cx="3530600" cy="2993390"/>
                            </a:xfrm>
                          </wpg:grpSpPr>
                          <pic:pic xmlns:pic="http://schemas.openxmlformats.org/drawingml/2006/picture">
                            <pic:nvPicPr>
                              <pic:cNvPr id="18" name="Picture 18"/>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6580" y="-37108"/>
                                <a:ext cx="3530600" cy="2993390"/>
                              </a:xfrm>
                              <a:prstGeom prst="rect">
                                <a:avLst/>
                              </a:prstGeom>
                              <a:noFill/>
                            </pic:spPr>
                          </pic:pic>
                          <wps:wsp>
                            <wps:cNvPr id="19" name="Text Box 2"/>
                            <wps:cNvSpPr txBox="1">
                              <a:spLocks noChangeArrowheads="1"/>
                            </wps:cNvSpPr>
                            <wps:spPr bwMode="auto">
                              <a:xfrm>
                                <a:off x="806450" y="2152650"/>
                                <a:ext cx="844550" cy="323850"/>
                              </a:xfrm>
                              <a:prstGeom prst="rect">
                                <a:avLst/>
                              </a:prstGeom>
                              <a:solidFill>
                                <a:schemeClr val="bg1"/>
                              </a:solidFill>
                              <a:ln w="9525">
                                <a:noFill/>
                                <a:miter lim="800000"/>
                                <a:headEnd/>
                                <a:tailEnd/>
                              </a:ln>
                            </wps:spPr>
                            <wps:txbx>
                              <w:txbxContent>
                                <w:p w14:paraId="53C5D1CB" w14:textId="77777777" w:rsidR="007058DE" w:rsidRDefault="007058DE" w:rsidP="00CD7161">
                                  <w:pPr>
                                    <w:rPr>
                                      <w:b/>
                                      <w:bCs/>
                                      <w:sz w:val="24"/>
                                      <w:szCs w:val="24"/>
                                      <w:lang w:val="cs-CZ"/>
                                    </w:rPr>
                                  </w:pPr>
                                  <w:r>
                                    <w:rPr>
                                      <w:b/>
                                      <w:bCs/>
                                      <w:i/>
                                      <w:iCs/>
                                      <w:sz w:val="24"/>
                                      <w:szCs w:val="24"/>
                                      <w:lang w:val="cs-CZ"/>
                                    </w:rPr>
                                    <w:t xml:space="preserve">Chlorella </w:t>
                                  </w:r>
                                </w:p>
                              </w:txbxContent>
                            </wps:txbx>
                            <wps:bodyPr rot="0" vert="horz" wrap="square" lIns="91440" tIns="45720" rIns="91440" bIns="45720" anchor="t" anchorCtr="0">
                              <a:noAutofit/>
                            </wps:bodyPr>
                          </wps:wsp>
                        </wpg:grpSp>
                        <wps:wsp>
                          <wps:cNvPr id="17" name="Text Box 2"/>
                          <wps:cNvSpPr txBox="1">
                            <a:spLocks noChangeArrowheads="1"/>
                          </wps:cNvSpPr>
                          <wps:spPr bwMode="auto">
                            <a:xfrm>
                              <a:off x="2082800" y="2152650"/>
                              <a:ext cx="1416050" cy="323850"/>
                            </a:xfrm>
                            <a:prstGeom prst="rect">
                              <a:avLst/>
                            </a:prstGeom>
                            <a:solidFill>
                              <a:schemeClr val="bg1"/>
                            </a:solidFill>
                            <a:ln w="9525">
                              <a:noFill/>
                              <a:miter lim="800000"/>
                              <a:headEnd/>
                              <a:tailEnd/>
                            </a:ln>
                          </wps:spPr>
                          <wps:txbx>
                            <w:txbxContent>
                              <w:p w14:paraId="26139D8A" w14:textId="77777777" w:rsidR="007058DE" w:rsidRDefault="007058DE" w:rsidP="00CD7161">
                                <w:pPr>
                                  <w:rPr>
                                    <w:b/>
                                    <w:bCs/>
                                    <w:sz w:val="24"/>
                                    <w:szCs w:val="24"/>
                                    <w:lang w:val="cs-CZ"/>
                                  </w:rPr>
                                </w:pPr>
                                <w:r>
                                  <w:rPr>
                                    <w:b/>
                                    <w:bCs/>
                                    <w:i/>
                                    <w:iCs/>
                                    <w:sz w:val="24"/>
                                    <w:szCs w:val="24"/>
                                    <w:lang w:val="cs-CZ"/>
                                  </w:rPr>
                                  <w:t xml:space="preserve">Quercus petraea </w:t>
                                </w:r>
                              </w:p>
                            </w:txbxContent>
                          </wps:txbx>
                          <wps:bodyPr rot="0" vert="horz" wrap="square" lIns="91440" tIns="45720" rIns="91440" bIns="45720" anchor="t" anchorCtr="0">
                            <a:noAutofit/>
                          </wps:bodyPr>
                        </wps:wsp>
                      </wpg:grpSp>
                      <wps:wsp>
                        <wps:cNvPr id="15" name="Text Box 2"/>
                        <wps:cNvSpPr txBox="1">
                          <a:spLocks noChangeArrowheads="1"/>
                        </wps:cNvSpPr>
                        <wps:spPr bwMode="auto">
                          <a:xfrm>
                            <a:off x="1225550" y="2393950"/>
                            <a:ext cx="1212850" cy="323850"/>
                          </a:xfrm>
                          <a:prstGeom prst="rect">
                            <a:avLst/>
                          </a:prstGeom>
                          <a:solidFill>
                            <a:schemeClr val="bg1"/>
                          </a:solidFill>
                          <a:ln w="9525">
                            <a:noFill/>
                            <a:miter lim="800000"/>
                            <a:headEnd/>
                            <a:tailEnd/>
                          </a:ln>
                        </wps:spPr>
                        <wps:txbx>
                          <w:txbxContent>
                            <w:p w14:paraId="6E9D8CF8" w14:textId="77777777" w:rsidR="007058DE" w:rsidRDefault="007058DE" w:rsidP="00CD7161">
                              <w:pPr>
                                <w:rPr>
                                  <w:b/>
                                  <w:bCs/>
                                  <w:sz w:val="24"/>
                                  <w:szCs w:val="24"/>
                                  <w:lang w:val="cs-CZ"/>
                                </w:rPr>
                              </w:pPr>
                              <w:r>
                                <w:rPr>
                                  <w:b/>
                                  <w:bCs/>
                                  <w:i/>
                                  <w:iCs/>
                                  <w:sz w:val="24"/>
                                  <w:szCs w:val="24"/>
                                  <w:lang w:val="cs-CZ"/>
                                </w:rPr>
                                <w:t xml:space="preserve"> </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BFFC504" id="Group 1247790068" o:spid="_x0000_s1026" style="position:absolute;left:0;text-align:left;margin-left:15pt;margin-top:2.4pt;width:289.55pt;height:242pt;z-index:251639808;mso-wrap-distance-right:28.35pt" coordorigin="365,-371" coordsize="35306,299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">
                <v:group id="Group 14" o:spid="_x0000_s1027" style="position:absolute;left:365;top:-371;width:35306;height:29933" coordorigin="365,-371" coordsize="35306,29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Group 16" o:spid="_x0000_s1028" style="position:absolute;left:365;top:-371;width:35306;height:29933" coordorigin="365,-371" coordsize="35306,29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9" type="#_x0000_t75" style="position:absolute;left:365;top:-371;width:35306;height:29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">
                      <v:imagedata r:id="rId15" o:title=""/>
                    </v:shape>
                    <v:shapetype id="_x0000_t202" coordsize="21600,21600" o:spt="202" path="m,l,21600r21600,l21600,xe">
                      <v:stroke joinstyle="miter"/>
                      <v:path gradientshapeok="t" o:connecttype="rect"/>
                    </v:shapetype>
                    <v:shape id="_x0000_s1030" type="#_x0000_t202" style="position:absolute;left:8064;top:21526;width:8446;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" fillcolor="white [3212]" stroked="f">
                      <v:textbox>
                        <w:txbxContent>
                          <w:p w14:paraId="53C5D1CB" w14:textId="77777777" w:rsidR="007058DE" w:rsidRDefault="007058DE" w:rsidP="00CD7161">
                            <w:pPr>
                              <w:rPr>
                                <w:b/>
                                <w:bCs/>
                                <w:sz w:val="24"/>
                                <w:szCs w:val="24"/>
                                <w:lang w:val="cs-CZ"/>
                              </w:rPr>
                            </w:pPr>
                            <w:r>
                              <w:rPr>
                                <w:b/>
                                <w:bCs/>
                                <w:i/>
                                <w:iCs/>
                                <w:sz w:val="24"/>
                                <w:szCs w:val="24"/>
                                <w:lang w:val="cs-CZ"/>
                              </w:rPr>
                              <w:t xml:space="preserve">Chlorella </w:t>
                            </w:r>
                          </w:p>
                        </w:txbxContent>
                      </v:textbox>
                    </v:shape>
                  </v:group>
                  <v:shape id="_x0000_s1031" type="#_x0000_t202" style="position:absolute;left:20828;top:21526;width:14160;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" fillcolor="white [3212]" stroked="f">
                    <v:textbox>
                      <w:txbxContent>
                        <w:p w14:paraId="26139D8A" w14:textId="77777777" w:rsidR="007058DE" w:rsidRDefault="007058DE" w:rsidP="00CD7161">
                          <w:pPr>
                            <w:rPr>
                              <w:b/>
                              <w:bCs/>
                              <w:sz w:val="24"/>
                              <w:szCs w:val="24"/>
                              <w:lang w:val="cs-CZ"/>
                            </w:rPr>
                          </w:pPr>
                          <w:r>
                            <w:rPr>
                              <w:b/>
                              <w:bCs/>
                              <w:i/>
                              <w:iCs/>
                              <w:sz w:val="24"/>
                              <w:szCs w:val="24"/>
                              <w:lang w:val="cs-CZ"/>
                            </w:rPr>
                            <w:t xml:space="preserve">Quercus petraea </w:t>
                          </w:r>
                        </w:p>
                      </w:txbxContent>
                    </v:textbox>
                  </v:shape>
                </v:group>
                <v:shape id="_x0000_s1032" type="#_x0000_t202" style="position:absolute;left:12255;top:23939;width:12129;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" fillcolor="white [3212]" stroked="f">
                  <v:textbox>
                    <w:txbxContent>
                      <w:p w14:paraId="6E9D8CF8" w14:textId="77777777" w:rsidR="007058DE" w:rsidRDefault="007058DE" w:rsidP="00CD7161">
                        <w:pPr>
                          <w:rPr>
                            <w:b/>
                            <w:bCs/>
                            <w:sz w:val="24"/>
                            <w:szCs w:val="24"/>
                            <w:lang w:val="cs-CZ"/>
                          </w:rPr>
                        </w:pPr>
                        <w:r>
                          <w:rPr>
                            <w:b/>
                            <w:bCs/>
                            <w:i/>
                            <w:iCs/>
                            <w:sz w:val="24"/>
                            <w:szCs w:val="24"/>
                            <w:lang w:val="cs-CZ"/>
                          </w:rPr>
                          <w:t xml:space="preserve"> </w:t>
                        </w:r>
                      </w:p>
                    </w:txbxContent>
                  </v:textbox>
                </v:shape>
                <w10:wrap type="through"/>
              </v:group>
            </w:pict>
          </mc:Fallback>
        </mc:AlternateContent>
      </w:r>
      <w:r>
        <w:rPr>
          <w:noProof/>
        </w:rPr>
        <mc:AlternateContent>
          <mc:Choice Requires="wps">
            <w:drawing>
              <wp:anchor distT="45720" distB="45720" distL="114300" distR="360045" simplePos="0" relativeHeight="251640832" behindDoc="1" locked="0" layoutInCell="1" allowOverlap="1" wp14:anchorId="5A9FD3C9" wp14:editId="3BFFAC25">
                <wp:simplePos x="0" y="0"/>
                <wp:positionH relativeFrom="column">
                  <wp:posOffset>233631</wp:posOffset>
                </wp:positionH>
                <wp:positionV relativeFrom="paragraph">
                  <wp:posOffset>3260725</wp:posOffset>
                </wp:positionV>
                <wp:extent cx="3564000" cy="1155065"/>
                <wp:effectExtent l="0" t="0" r="0" b="1270"/>
                <wp:wrapTight wrapText="bothSides">
                  <wp:wrapPolygon edited="0">
                    <wp:start x="0" y="0"/>
                    <wp:lineTo x="0" y="21338"/>
                    <wp:lineTo x="21477" y="21338"/>
                    <wp:lineTo x="21477" y="0"/>
                    <wp:lineTo x="0" y="0"/>
                  </wp:wrapPolygon>
                </wp:wrapTight>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4000" cy="1155065"/>
                        </a:xfrm>
                        <a:prstGeom prst="rect">
                          <a:avLst/>
                        </a:prstGeom>
                        <a:solidFill>
                          <a:srgbClr val="FFFFFF"/>
                        </a:solidFill>
                        <a:ln w="9525">
                          <a:noFill/>
                          <a:miter lim="800000"/>
                          <a:headEnd/>
                          <a:tailEnd/>
                        </a:ln>
                      </wps:spPr>
                      <wps:txbx>
                        <w:txbxContent>
                          <w:p w14:paraId="0BD60C5C" w14:textId="77777777" w:rsidR="007058DE" w:rsidRDefault="007058DE" w:rsidP="00BF4340">
                            <w:pPr>
                              <w:jc w:val="both"/>
                            </w:pPr>
                            <w:r>
                              <w:rPr>
                                <w:b/>
                                <w:bCs/>
                              </w:rPr>
                              <w:t>Figure 1.</w:t>
                            </w:r>
                            <w:r>
                              <w:t xml:space="preserve"> The composition of OM in the CH and QP media, represented as peaks of varying intensity (Raman units), corresponding to different compound classes (peaks B and T represent relatively bioavailable proteinaceous compounds, while peaks A, M, and C represent more recalcitrant humic-like substances, for more information see Osafo et al.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A9FD3C9" id="Text Box 217" o:spid="_x0000_s1033" type="#_x0000_t202" style="position:absolute;left:0;text-align:left;margin-left:18.4pt;margin-top:256.75pt;width:280.65pt;height:90.95pt;z-index:-251675648;visibility:visible;mso-wrap-style:square;mso-width-percent:0;mso-height-percent:200;mso-wrap-distance-left:9pt;mso-wrap-distance-top:3.6pt;mso-wrap-distance-right:28.35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" stroked="f">
                <v:textbox style="mso-fit-shape-to-text:t">
                  <w:txbxContent>
                    <w:p w14:paraId="0BD60C5C" w14:textId="77777777" w:rsidR="007058DE" w:rsidRDefault="007058DE" w:rsidP="00BF4340">
                      <w:pPr>
                        <w:jc w:val="both"/>
                      </w:pPr>
                      <w:r>
                        <w:rPr>
                          <w:b/>
                          <w:bCs/>
                        </w:rPr>
                        <w:t>Figure 1.</w:t>
                      </w:r>
                      <w:r>
                        <w:t xml:space="preserve"> The composition of OM in the CH and QP media, represented as peaks of varying intensity (Raman units), corresponding to different compound classes (peaks B and T represent relatively bioavailable proteinaceous compounds, while peaks A, M, and C represent more recalcitrant humic-like substances, for more information see Osafo et al. 2024).</w:t>
                      </w:r>
                    </w:p>
                  </w:txbxContent>
                </v:textbox>
                <w10:wrap type="tight"/>
              </v:shape>
            </w:pict>
          </mc:Fallback>
        </mc:AlternateContent>
      </w:r>
      <w:r w:rsidR="00CD7161">
        <w:t>Before inoculation, all strains were initially grown on a solid PmTg medium to obtain enough biomass. The inoculation process started with the inoculation of all the control plates (S), followed by the intra- and interspecies competition plates, under room temperature. The intraspecific competitions were evaluated in a co-culture with the same strain growing together, while for interspecific competitions a factorial combination between the strains was applied. For each treatment, two agar plugs</w:t>
      </w:r>
      <w:r w:rsidR="00F57D2C" w:rsidRPr="00F57D2C">
        <w:t xml:space="preserve"> </w:t>
      </w:r>
      <w:r w:rsidR="00F57D2C">
        <w:t xml:space="preserve">from the initial growth plate, </w:t>
      </w:r>
      <w:r w:rsidR="00CD7161">
        <w:t>0.5</w:t>
      </w:r>
      <w:r w:rsidR="00211CEA">
        <w:t xml:space="preserve"> </w:t>
      </w:r>
      <w:r w:rsidR="00CD7161">
        <w:t>cm</w:t>
      </w:r>
      <w:r w:rsidR="00F57D2C">
        <w:t xml:space="preserve"> in diameter,</w:t>
      </w:r>
      <w:r w:rsidR="00CD7161">
        <w:t xml:space="preserve"> were placed on the center line of each agar plate at an e</w:t>
      </w:r>
      <w:r w:rsidR="00211CEA">
        <w:t xml:space="preserve">qual </w:t>
      </w:r>
      <w:r w:rsidR="00CD7161">
        <w:t>distance from each other (4.0 cm) using a sterilized cork</w:t>
      </w:r>
      <w:r w:rsidR="00211CEA">
        <w:t>-</w:t>
      </w:r>
      <w:r w:rsidR="00CD7161">
        <w:t>borer</w:t>
      </w:r>
      <w:r w:rsidR="00F57D2C">
        <w:t>,</w:t>
      </w:r>
      <w:r w:rsidR="00CD7161">
        <w:t xml:space="preserve"> in a laminar flow box. Each treatment was replicated </w:t>
      </w:r>
      <w:r w:rsidR="00F57D2C">
        <w:t>5</w:t>
      </w:r>
      <w:r w:rsidR="00CD7161">
        <w:t xml:space="preserve"> times and a total of 400 plates was used to cover all the possible combinations (S and SvS plates: 5 Strains</w:t>
      </w:r>
      <w:r w:rsidR="00211CEA">
        <w:t xml:space="preserve"> </w:t>
      </w:r>
      <w:r w:rsidR="00CD7161">
        <w:rPr>
          <w:rFonts w:cstheme="minorHAnsi"/>
        </w:rPr>
        <w:t>×</w:t>
      </w:r>
      <w:r w:rsidR="00CD7161">
        <w:t xml:space="preserve"> 4 media types</w:t>
      </w:r>
      <w:r w:rsidR="00211CEA">
        <w:t xml:space="preserve"> </w:t>
      </w:r>
      <w:r w:rsidR="00CD7161">
        <w:rPr>
          <w:rFonts w:cstheme="minorHAnsi"/>
        </w:rPr>
        <w:t>×</w:t>
      </w:r>
      <w:r w:rsidR="00CD7161">
        <w:t xml:space="preserve"> 5 replicates: 100 plates + Competition plates: 10 competition combinations </w:t>
      </w:r>
      <w:r w:rsidR="00CD7161">
        <w:rPr>
          <w:rFonts w:cstheme="minorHAnsi"/>
        </w:rPr>
        <w:t>×</w:t>
      </w:r>
      <w:r w:rsidR="00CD7161">
        <w:t xml:space="preserve"> 4 media types </w:t>
      </w:r>
      <w:r w:rsidR="00CD7161">
        <w:rPr>
          <w:rFonts w:cstheme="minorHAnsi"/>
        </w:rPr>
        <w:t>×</w:t>
      </w:r>
      <w:r w:rsidR="00CD7161">
        <w:t xml:space="preserve"> 5 replicates: 200 plates). </w:t>
      </w:r>
    </w:p>
    <w:p w14:paraId="08249D0F" w14:textId="77777777" w:rsidR="00CD7161" w:rsidRPr="00D13831" w:rsidRDefault="00CD7161" w:rsidP="00D13831">
      <w:pPr>
        <w:pStyle w:val="Heading2"/>
        <w:rPr>
          <w:color w:val="auto"/>
        </w:rPr>
      </w:pPr>
      <w:bookmarkStart w:id="4" w:name="_Toc184596836"/>
      <w:r w:rsidRPr="00D13831">
        <w:rPr>
          <w:color w:val="auto"/>
        </w:rPr>
        <w:lastRenderedPageBreak/>
        <w:t>Quantifying Competition</w:t>
      </w:r>
      <w:bookmarkEnd w:id="4"/>
    </w:p>
    <w:p w14:paraId="3AC4A234" w14:textId="77777777" w:rsidR="001D2AE6" w:rsidRDefault="00CD7161" w:rsidP="00CD7161">
      <w:pPr>
        <w:ind w:firstLine="720"/>
        <w:jc w:val="both"/>
      </w:pPr>
      <w:r>
        <w:t>The competition was evaluated based on the growth rate (mm day</w:t>
      </w:r>
      <w:r>
        <w:rPr>
          <w:vertAlign w:val="superscript"/>
        </w:rPr>
        <w:t>-1</w:t>
      </w:r>
      <w:r>
        <w:t xml:space="preserve">) of each strain compared with the control (S treatment). After two days of inoculation, all the plates were evaluated and the area of the colonies was </w:t>
      </w:r>
      <w:r w:rsidR="005B7E3B">
        <w:t>traced</w:t>
      </w:r>
      <w:r>
        <w:t xml:space="preserve"> along the edges</w:t>
      </w:r>
      <w:r w:rsidR="005B7E3B">
        <w:t xml:space="preserve"> on the bottom half of the petri dish</w:t>
      </w:r>
      <w:r>
        <w:t xml:space="preserve">, followed by colony diameter measurement. This process was repeated daily until the competing strains came into contact. At the point of contact, the diameter recording was stopped and the reaction of each competing colony to the presence of the competitor was scored using the reaction type scoring described below. </w:t>
      </w:r>
    </w:p>
    <w:p w14:paraId="2A30E7F9" w14:textId="24EF162D" w:rsidR="009A5E3A" w:rsidRDefault="001D2AE6" w:rsidP="009A5E3A">
      <w:pPr>
        <w:ind w:firstLine="720"/>
        <w:jc w:val="both"/>
      </w:pPr>
      <w:r>
        <w:t>Using the diameter measurements, the area for each strain in each medium was calculated for all three days and the growth rates were obtained. In cases where the colonies avoided each other by forming an oval shape, the area was calculated accordingly. In these cases, the vertical and horizontal diameters were also recorded (the horizontal radius being the radius toward the competing colony). These numbers were then used to obtain a radius ratio (horizontal radius</w:t>
      </w:r>
      <w:r>
        <w:rPr>
          <w:lang w:val="cs-CZ"/>
        </w:rPr>
        <w:t xml:space="preserve">: </w:t>
      </w:r>
      <w:r>
        <w:t xml:space="preserve">vertical radius) for further analysis. A ratio of 1 </w:t>
      </w:r>
      <w:r w:rsidR="009A5E3A">
        <w:t>indicates</w:t>
      </w:r>
      <w:r>
        <w:t xml:space="preserve"> that the colony grew equally toward and </w:t>
      </w:r>
      <w:r w:rsidR="009A5E3A">
        <w:t>from</w:t>
      </w:r>
      <w:r>
        <w:t xml:space="preserve"> the competing colony on a plate. A ratio less than 1 indicates the colony grew vertically avoiding the competing colony</w:t>
      </w:r>
      <w:r w:rsidR="009A5E3A">
        <w:t>,</w:t>
      </w:r>
      <w:r>
        <w:t xml:space="preserve"> and a ratio more than 1 shows faster horizontal growth in the direction of the competing colony.</w:t>
      </w:r>
      <w:r w:rsidR="009A5E3A">
        <w:t xml:space="preserve"> The area measurements from day 2 were used, since in some competitions the colonies had already overgrown on top of each other by day 3.</w:t>
      </w:r>
    </w:p>
    <w:p w14:paraId="34CE4051" w14:textId="77777777" w:rsidR="00CD7161" w:rsidRPr="00D13831" w:rsidRDefault="00CD7161" w:rsidP="00D13831">
      <w:pPr>
        <w:pStyle w:val="Heading2"/>
        <w:rPr>
          <w:color w:val="auto"/>
        </w:rPr>
      </w:pPr>
      <w:bookmarkStart w:id="5" w:name="_Toc184596837"/>
      <w:r w:rsidRPr="00D13831">
        <w:rPr>
          <w:color w:val="auto"/>
        </w:rPr>
        <w:t>Reaction type Scoring</w:t>
      </w:r>
      <w:bookmarkEnd w:id="5"/>
    </w:p>
    <w:p w14:paraId="67863851" w14:textId="19C88FB0" w:rsidR="00CD7161" w:rsidRDefault="00CD7161" w:rsidP="00CD7161">
      <w:pPr>
        <w:ind w:firstLine="720"/>
        <w:jc w:val="both"/>
      </w:pPr>
      <w:r>
        <w:t xml:space="preserve">This method was introduced by Wicklow &amp; Hirschfield (1979) and it scores the competition ability of a strain in a competition plate by visual comparison of the growing edges of the two opponent strains. An example of the scoring system can be found in the </w:t>
      </w:r>
      <w:r w:rsidR="00DD2965">
        <w:t>Appendix</w:t>
      </w:r>
      <w:r>
        <w:t xml:space="preserve"> (See Table S3). Based on this method, competing strains can show various reaction types including mutual intermingling, mutual inhibition at distance, mutual inhibition on contact, inhibition of one organism at distance, and inhibition of one organism on contact. After recognition of the reaction type, each strain is given a score. A higher number means a higher competition potential. This method was used to score the competitive ability of a colony against the competing colony. Pictures were taken </w:t>
      </w:r>
      <w:r w:rsidR="00A9160E">
        <w:t xml:space="preserve">of </w:t>
      </w:r>
      <w:r>
        <w:t xml:space="preserve">the plates when the two competing colonies came in contact. </w:t>
      </w:r>
    </w:p>
    <w:p w14:paraId="232B73EA" w14:textId="77777777" w:rsidR="00CD7161" w:rsidRPr="00D13831" w:rsidRDefault="00CD7161" w:rsidP="00D13831">
      <w:pPr>
        <w:pStyle w:val="Heading2"/>
        <w:rPr>
          <w:color w:val="auto"/>
        </w:rPr>
      </w:pPr>
      <w:bookmarkStart w:id="6" w:name="_Toc184596838"/>
      <w:r w:rsidRPr="00D13831">
        <w:rPr>
          <w:color w:val="auto"/>
        </w:rPr>
        <w:t>Data Analysis</w:t>
      </w:r>
      <w:bookmarkEnd w:id="6"/>
    </w:p>
    <w:p w14:paraId="1108E08D" w14:textId="2C5B7ABD" w:rsidR="00CD7161" w:rsidRDefault="001D2AE6" w:rsidP="00854D61">
      <w:pPr>
        <w:ind w:firstLine="576"/>
        <w:jc w:val="both"/>
      </w:pPr>
      <w:r>
        <w:t>Using a software called PAST</w:t>
      </w:r>
      <w:r w:rsidR="005A1F82">
        <w:t xml:space="preserve"> 4.0</w:t>
      </w:r>
      <w:r w:rsidR="00F7228D">
        <w:t xml:space="preserve"> </w:t>
      </w:r>
      <w:r w:rsidR="00F7228D" w:rsidRPr="00F7228D">
        <w:t xml:space="preserve"> </w:t>
      </w:r>
      <w:r w:rsidR="00F7228D">
        <w:t>(Hammer, Harper, &amp; Ryan, 2001)</w:t>
      </w:r>
      <w:r>
        <w:t>, schemes were created indicating these radius ratios.</w:t>
      </w:r>
      <w:r w:rsidR="009A5E3A">
        <w:rPr>
          <w:sz w:val="24"/>
          <w:szCs w:val="24"/>
        </w:rPr>
        <w:t xml:space="preserve"> </w:t>
      </w:r>
      <w:r w:rsidR="00CD7161">
        <w:t xml:space="preserve">Then the </w:t>
      </w:r>
      <w:r w:rsidR="00CD7161">
        <w:rPr>
          <w:lang w:val="en-GB"/>
        </w:rPr>
        <w:t xml:space="preserve">Student's </w:t>
      </w:r>
      <w:r w:rsidR="00CD7161">
        <w:rPr>
          <w:i/>
          <w:iCs/>
        </w:rPr>
        <w:t>t</w:t>
      </w:r>
      <w:r w:rsidR="00CD7161">
        <w:t xml:space="preserve">-test in RStudio </w:t>
      </w:r>
      <w:r w:rsidR="008A69CE">
        <w:t xml:space="preserve">(R Core Team, 2023) </w:t>
      </w:r>
      <w:r w:rsidR="00CD7161">
        <w:t>was employed to compare the growth of a given strain in competition plates to that in control plates and to calculate the mean growth rate for both control and competition conditions.</w:t>
      </w:r>
    </w:p>
    <w:p w14:paraId="1C9B28DD" w14:textId="5FAE812A" w:rsidR="00CD7161" w:rsidRDefault="00CD7161" w:rsidP="00CD7161">
      <w:pPr>
        <w:ind w:firstLine="720"/>
        <w:jc w:val="both"/>
      </w:pPr>
      <w:r>
        <w:t xml:space="preserve"> The type of interaction was inferred from the p-value obtained in the Student’s t-test. If there was no significant difference in growth rates between the control and the competition plates (p ≥ 0.05), the interaction was classified as neutral, indicating no effect on the organism. If a significant difference in growth rate was observed (</w:t>
      </w:r>
      <w:r>
        <w:rPr>
          <w:i/>
          <w:iCs/>
        </w:rPr>
        <w:t>p</w:t>
      </w:r>
      <w:r>
        <w:t xml:space="preserve"> &lt; 0.05), it suggested an effect of the interaction on the organism. In this case</w:t>
      </w:r>
      <w:r w:rsidR="007F3D7E">
        <w:t>,</w:t>
      </w:r>
      <w:r>
        <w:t xml:space="preserve"> a lower growth rate (</w:t>
      </w:r>
      <w:r>
        <w:rPr>
          <w:i/>
          <w:iCs/>
        </w:rPr>
        <w:t>p</w:t>
      </w:r>
      <w:r>
        <w:t xml:space="preserve"> &lt; 0.05) of the competing strains compared to the control plates indicated a negative effect of competition, whereas a greater growth rate in competition plates indicated a positive effect. Values were assigned to neutral, positive, and negative interactions (0, 1, -1) and used to construct interaction networks. The networks were vi</w:t>
      </w:r>
      <w:r w:rsidR="00F7228D">
        <w:t>sualized using Gephi 0.9.2-beta (Bastian, Heymann, &amp; Jacomy, 2009).</w:t>
      </w:r>
    </w:p>
    <w:p w14:paraId="077B5D23" w14:textId="4CB44317" w:rsidR="00CD7161" w:rsidRDefault="00CD7161" w:rsidP="00CD7161"/>
    <w:p w14:paraId="3A7E9542" w14:textId="5ADDF756" w:rsidR="00AC09E1" w:rsidRDefault="00AC09E1" w:rsidP="00CD7161"/>
    <w:p w14:paraId="106681E6" w14:textId="580B1E22" w:rsidR="00AC09E1" w:rsidRDefault="00AC09E1" w:rsidP="00CD7161"/>
    <w:p w14:paraId="3D8FDC03" w14:textId="77777777" w:rsidR="00AC09E1" w:rsidRDefault="00AC09E1" w:rsidP="00CD7161"/>
    <w:p w14:paraId="22B0B9B2" w14:textId="77777777" w:rsidR="00CD7161" w:rsidRPr="00D13831" w:rsidRDefault="00CD7161" w:rsidP="00D13831">
      <w:pPr>
        <w:pStyle w:val="Heading1"/>
        <w:rPr>
          <w:rFonts w:eastAsiaTheme="minorEastAsia"/>
          <w:color w:val="auto"/>
        </w:rPr>
      </w:pPr>
      <w:bookmarkStart w:id="7" w:name="_Toc184596839"/>
      <w:r w:rsidRPr="00D13831">
        <w:rPr>
          <w:rFonts w:eastAsiaTheme="minorEastAsia"/>
          <w:color w:val="auto"/>
        </w:rPr>
        <w:lastRenderedPageBreak/>
        <w:t>Results</w:t>
      </w:r>
      <w:bookmarkEnd w:id="7"/>
    </w:p>
    <w:p w14:paraId="70D09B0E" w14:textId="0620A483" w:rsidR="00CD7161" w:rsidRPr="00D13831" w:rsidRDefault="00CD7161" w:rsidP="00D13831">
      <w:pPr>
        <w:pStyle w:val="Heading2"/>
        <w:rPr>
          <w:rFonts w:eastAsiaTheme="minorEastAsia"/>
        </w:rPr>
      </w:pPr>
      <w:bookmarkStart w:id="8" w:name="_Toc184596840"/>
      <w:r w:rsidRPr="00D13831">
        <w:rPr>
          <w:rFonts w:eastAsiaTheme="minorEastAsia"/>
          <w:color w:val="auto"/>
        </w:rPr>
        <w:t>Growth rate in control plates</w:t>
      </w:r>
      <w:bookmarkEnd w:id="8"/>
    </w:p>
    <w:tbl>
      <w:tblPr>
        <w:tblStyle w:val="TableGrid"/>
        <w:tblpPr w:leftFromText="180" w:rightFromText="180" w:vertAnchor="text" w:horzAnchor="margin" w:tblpY="400"/>
        <w:tblW w:w="10488" w:type="dxa"/>
        <w:tblLook w:val="04A0" w:firstRow="1" w:lastRow="0" w:firstColumn="1" w:lastColumn="0" w:noHBand="0" w:noVBand="1"/>
      </w:tblPr>
      <w:tblGrid>
        <w:gridCol w:w="2974"/>
        <w:gridCol w:w="1784"/>
        <w:gridCol w:w="1835"/>
        <w:gridCol w:w="2199"/>
        <w:gridCol w:w="1696"/>
      </w:tblGrid>
      <w:tr w:rsidR="00AC09E1" w:rsidRPr="00965415" w14:paraId="119CC6C2" w14:textId="77777777" w:rsidTr="00AC09E1">
        <w:trPr>
          <w:trHeight w:val="380"/>
        </w:trPr>
        <w:tc>
          <w:tcPr>
            <w:tcW w:w="2974" w:type="dxa"/>
            <w:hideMark/>
          </w:tcPr>
          <w:p w14:paraId="24FB2975" w14:textId="77777777" w:rsidR="00AC09E1" w:rsidRPr="00965415" w:rsidRDefault="00AC09E1" w:rsidP="00AC09E1">
            <w:pPr>
              <w:spacing w:line="240" w:lineRule="auto"/>
              <w:jc w:val="center"/>
              <w:rPr>
                <w:rFonts w:ascii="Calibri" w:eastAsia="Times New Roman" w:hAnsi="Calibri" w:cs="Calibri"/>
                <w:b/>
                <w:bCs/>
              </w:rPr>
            </w:pPr>
            <w:r w:rsidRPr="00965415">
              <w:rPr>
                <w:rFonts w:ascii="Calibri" w:eastAsia="Times New Roman" w:hAnsi="Calibri" w:cs="Calibri"/>
                <w:b/>
                <w:bCs/>
              </w:rPr>
              <w:t>Strain Name</w:t>
            </w:r>
          </w:p>
        </w:tc>
        <w:tc>
          <w:tcPr>
            <w:tcW w:w="1784" w:type="dxa"/>
            <w:hideMark/>
          </w:tcPr>
          <w:p w14:paraId="527239C8" w14:textId="77777777" w:rsidR="00AC09E1" w:rsidRPr="00965415" w:rsidRDefault="00AC09E1" w:rsidP="00AC09E1">
            <w:pPr>
              <w:spacing w:line="240" w:lineRule="auto"/>
              <w:jc w:val="center"/>
              <w:rPr>
                <w:rFonts w:ascii="Calibri" w:eastAsia="Times New Roman" w:hAnsi="Calibri" w:cs="Calibri"/>
                <w:b/>
                <w:bCs/>
              </w:rPr>
            </w:pPr>
            <w:r w:rsidRPr="00965415">
              <w:rPr>
                <w:rFonts w:ascii="Calibri" w:eastAsia="Times New Roman" w:hAnsi="Calibri" w:cs="Calibri"/>
                <w:b/>
                <w:bCs/>
              </w:rPr>
              <w:t>SDA (cm²</w:t>
            </w:r>
            <w:r>
              <w:rPr>
                <w:rFonts w:ascii="Calibri" w:eastAsia="Times New Roman" w:hAnsi="Calibri" w:cs="Calibri"/>
                <w:b/>
                <w:bCs/>
              </w:rPr>
              <w:t xml:space="preserve"> </w:t>
            </w:r>
            <w:r w:rsidRPr="00965415">
              <w:rPr>
                <w:rFonts w:ascii="Calibri" w:eastAsia="Times New Roman" w:hAnsi="Calibri" w:cs="Calibri"/>
                <w:b/>
                <w:bCs/>
              </w:rPr>
              <w:t>day</w:t>
            </w:r>
            <w:r w:rsidRPr="00AF5ED2">
              <w:rPr>
                <w:rFonts w:ascii="Calibri" w:eastAsia="Times New Roman" w:hAnsi="Calibri" w:cs="Calibri"/>
                <w:b/>
                <w:bCs/>
                <w:vertAlign w:val="superscript"/>
              </w:rPr>
              <w:t>-1</w:t>
            </w:r>
            <w:r w:rsidRPr="00965415">
              <w:rPr>
                <w:rFonts w:ascii="Calibri" w:eastAsia="Times New Roman" w:hAnsi="Calibri" w:cs="Calibri"/>
                <w:b/>
                <w:bCs/>
              </w:rPr>
              <w:t>)</w:t>
            </w:r>
          </w:p>
        </w:tc>
        <w:tc>
          <w:tcPr>
            <w:tcW w:w="1835" w:type="dxa"/>
            <w:hideMark/>
          </w:tcPr>
          <w:p w14:paraId="031F840D" w14:textId="77777777" w:rsidR="00AC09E1" w:rsidRPr="00965415" w:rsidRDefault="00AC09E1" w:rsidP="00AC09E1">
            <w:pPr>
              <w:spacing w:line="240" w:lineRule="auto"/>
              <w:jc w:val="center"/>
              <w:rPr>
                <w:rFonts w:ascii="Calibri" w:eastAsia="Times New Roman" w:hAnsi="Calibri" w:cs="Calibri"/>
                <w:b/>
                <w:bCs/>
              </w:rPr>
            </w:pPr>
            <w:r w:rsidRPr="00965415">
              <w:rPr>
                <w:rFonts w:ascii="Calibri" w:eastAsia="Times New Roman" w:hAnsi="Calibri" w:cs="Calibri"/>
                <w:b/>
                <w:bCs/>
              </w:rPr>
              <w:t>QP (cm²</w:t>
            </w:r>
            <w:r>
              <w:rPr>
                <w:rFonts w:ascii="Calibri" w:eastAsia="Times New Roman" w:hAnsi="Calibri" w:cs="Calibri"/>
                <w:b/>
                <w:bCs/>
              </w:rPr>
              <w:t xml:space="preserve"> </w:t>
            </w:r>
            <w:r w:rsidRPr="00965415">
              <w:rPr>
                <w:rFonts w:ascii="Calibri" w:eastAsia="Times New Roman" w:hAnsi="Calibri" w:cs="Calibri"/>
                <w:b/>
                <w:bCs/>
              </w:rPr>
              <w:t>day</w:t>
            </w:r>
            <w:r w:rsidRPr="00AF5ED2">
              <w:rPr>
                <w:rFonts w:ascii="Calibri" w:eastAsia="Times New Roman" w:hAnsi="Calibri" w:cs="Calibri"/>
                <w:b/>
                <w:bCs/>
                <w:vertAlign w:val="superscript"/>
              </w:rPr>
              <w:t>-1</w:t>
            </w:r>
            <w:r w:rsidRPr="00965415">
              <w:rPr>
                <w:rFonts w:ascii="Calibri" w:eastAsia="Times New Roman" w:hAnsi="Calibri" w:cs="Calibri"/>
                <w:b/>
                <w:bCs/>
              </w:rPr>
              <w:t>)</w:t>
            </w:r>
          </w:p>
        </w:tc>
        <w:tc>
          <w:tcPr>
            <w:tcW w:w="2199" w:type="dxa"/>
            <w:hideMark/>
          </w:tcPr>
          <w:p w14:paraId="6B19AAC1" w14:textId="77777777" w:rsidR="00AC09E1" w:rsidRPr="00965415" w:rsidRDefault="00AC09E1" w:rsidP="00AC09E1">
            <w:pPr>
              <w:spacing w:line="240" w:lineRule="auto"/>
              <w:jc w:val="center"/>
              <w:rPr>
                <w:rFonts w:ascii="Calibri" w:eastAsia="Times New Roman" w:hAnsi="Calibri" w:cs="Calibri"/>
                <w:b/>
                <w:bCs/>
              </w:rPr>
            </w:pPr>
            <w:r w:rsidRPr="00965415">
              <w:rPr>
                <w:rFonts w:ascii="Calibri" w:eastAsia="Times New Roman" w:hAnsi="Calibri" w:cs="Calibri"/>
                <w:b/>
                <w:bCs/>
              </w:rPr>
              <w:t>QP+SDA (cm²</w:t>
            </w:r>
            <w:r>
              <w:rPr>
                <w:rFonts w:ascii="Calibri" w:eastAsia="Times New Roman" w:hAnsi="Calibri" w:cs="Calibri"/>
                <w:b/>
                <w:bCs/>
              </w:rPr>
              <w:t xml:space="preserve"> </w:t>
            </w:r>
            <w:r w:rsidRPr="00965415">
              <w:rPr>
                <w:rFonts w:ascii="Calibri" w:eastAsia="Times New Roman" w:hAnsi="Calibri" w:cs="Calibri"/>
                <w:b/>
                <w:bCs/>
              </w:rPr>
              <w:t>day</w:t>
            </w:r>
            <w:r w:rsidRPr="00AF5ED2">
              <w:rPr>
                <w:rFonts w:ascii="Calibri" w:eastAsia="Times New Roman" w:hAnsi="Calibri" w:cs="Calibri"/>
                <w:b/>
                <w:bCs/>
                <w:vertAlign w:val="superscript"/>
              </w:rPr>
              <w:t>-1</w:t>
            </w:r>
            <w:r w:rsidRPr="00965415">
              <w:rPr>
                <w:rFonts w:ascii="Calibri" w:eastAsia="Times New Roman" w:hAnsi="Calibri" w:cs="Calibri"/>
                <w:b/>
                <w:bCs/>
              </w:rPr>
              <w:t>)</w:t>
            </w:r>
          </w:p>
        </w:tc>
        <w:tc>
          <w:tcPr>
            <w:tcW w:w="1696" w:type="dxa"/>
            <w:hideMark/>
          </w:tcPr>
          <w:p w14:paraId="52B8AB9F" w14:textId="77777777" w:rsidR="00AC09E1" w:rsidRPr="00965415" w:rsidRDefault="00AC09E1" w:rsidP="00AC09E1">
            <w:pPr>
              <w:spacing w:line="240" w:lineRule="auto"/>
              <w:jc w:val="center"/>
              <w:rPr>
                <w:rFonts w:ascii="Calibri" w:eastAsia="Times New Roman" w:hAnsi="Calibri" w:cs="Calibri"/>
                <w:b/>
                <w:bCs/>
              </w:rPr>
            </w:pPr>
            <w:r w:rsidRPr="00965415">
              <w:rPr>
                <w:rFonts w:ascii="Calibri" w:eastAsia="Times New Roman" w:hAnsi="Calibri" w:cs="Calibri"/>
                <w:b/>
                <w:bCs/>
              </w:rPr>
              <w:t>CH (cm²</w:t>
            </w:r>
            <w:r>
              <w:rPr>
                <w:rFonts w:ascii="Calibri" w:eastAsia="Times New Roman" w:hAnsi="Calibri" w:cs="Calibri"/>
                <w:b/>
                <w:bCs/>
              </w:rPr>
              <w:t xml:space="preserve"> </w:t>
            </w:r>
            <w:r w:rsidRPr="00965415">
              <w:rPr>
                <w:rFonts w:ascii="Calibri" w:eastAsia="Times New Roman" w:hAnsi="Calibri" w:cs="Calibri"/>
                <w:b/>
                <w:bCs/>
              </w:rPr>
              <w:t>day</w:t>
            </w:r>
            <w:r w:rsidRPr="00AF5ED2">
              <w:rPr>
                <w:rFonts w:ascii="Calibri" w:eastAsia="Times New Roman" w:hAnsi="Calibri" w:cs="Calibri"/>
                <w:b/>
                <w:bCs/>
                <w:vertAlign w:val="superscript"/>
              </w:rPr>
              <w:t>-1</w:t>
            </w:r>
            <w:r w:rsidRPr="00965415">
              <w:rPr>
                <w:rFonts w:ascii="Calibri" w:eastAsia="Times New Roman" w:hAnsi="Calibri" w:cs="Calibri"/>
                <w:b/>
                <w:bCs/>
              </w:rPr>
              <w:t>)</w:t>
            </w:r>
          </w:p>
        </w:tc>
      </w:tr>
      <w:tr w:rsidR="00AC09E1" w:rsidRPr="00965415" w14:paraId="2A9C6B05" w14:textId="77777777" w:rsidTr="00AC09E1">
        <w:trPr>
          <w:trHeight w:val="435"/>
        </w:trPr>
        <w:tc>
          <w:tcPr>
            <w:tcW w:w="2974" w:type="dxa"/>
            <w:hideMark/>
          </w:tcPr>
          <w:p w14:paraId="4681CBB4" w14:textId="77777777" w:rsidR="00AC09E1" w:rsidRPr="00152AC7" w:rsidRDefault="00AC09E1" w:rsidP="00AC09E1">
            <w:pPr>
              <w:spacing w:line="240" w:lineRule="auto"/>
              <w:rPr>
                <w:rFonts w:ascii="Calibri" w:eastAsia="Times New Roman" w:hAnsi="Calibri" w:cs="Calibri"/>
                <w:i/>
                <w:iCs/>
                <w:color w:val="000000"/>
              </w:rPr>
            </w:pPr>
            <w:r w:rsidRPr="00152AC7">
              <w:rPr>
                <w:rFonts w:ascii="Calibri" w:eastAsia="Times New Roman" w:hAnsi="Calibri" w:cs="Calibri"/>
                <w:i/>
                <w:iCs/>
                <w:color w:val="000000"/>
              </w:rPr>
              <w:t>Talaromyces minioluteus</w:t>
            </w:r>
          </w:p>
        </w:tc>
        <w:tc>
          <w:tcPr>
            <w:tcW w:w="1784" w:type="dxa"/>
            <w:hideMark/>
          </w:tcPr>
          <w:p w14:paraId="7C70A050" w14:textId="77777777" w:rsidR="00AC09E1" w:rsidRPr="004323D6" w:rsidRDefault="00AC09E1" w:rsidP="00AC09E1">
            <w:pPr>
              <w:spacing w:line="240" w:lineRule="auto"/>
              <w:jc w:val="center"/>
              <w:rPr>
                <w:rFonts w:ascii="Calibri" w:eastAsia="Times New Roman" w:hAnsi="Calibri" w:cs="Calibri"/>
                <w:color w:val="000000"/>
                <w:vertAlign w:val="superscript"/>
              </w:rPr>
            </w:pPr>
            <w:r w:rsidRPr="00965415">
              <w:rPr>
                <w:rFonts w:ascii="Calibri" w:eastAsia="Times New Roman" w:hAnsi="Calibri" w:cs="Calibri"/>
                <w:color w:val="000000"/>
              </w:rPr>
              <w:t>1.00 ± 0.4</w:t>
            </w:r>
            <w:r>
              <w:rPr>
                <w:rFonts w:ascii="Calibri" w:eastAsia="Times New Roman" w:hAnsi="Calibri" w:cs="Calibri"/>
                <w:color w:val="000000"/>
              </w:rPr>
              <w:t>4</w:t>
            </w:r>
            <w:r w:rsidRPr="005B4F70">
              <w:rPr>
                <w:rFonts w:ascii="Calibri" w:eastAsia="Times New Roman" w:hAnsi="Calibri" w:cs="Calibri"/>
                <w:color w:val="000000"/>
                <w:sz w:val="24"/>
                <w:szCs w:val="24"/>
                <w:vertAlign w:val="superscript"/>
              </w:rPr>
              <w:t>a</w:t>
            </w:r>
            <w:r>
              <w:rPr>
                <w:rFonts w:ascii="Calibri" w:eastAsia="Times New Roman" w:hAnsi="Calibri" w:cs="Calibri"/>
                <w:color w:val="000000"/>
                <w:sz w:val="24"/>
                <w:szCs w:val="24"/>
                <w:vertAlign w:val="superscript"/>
              </w:rPr>
              <w:t>,A</w:t>
            </w:r>
          </w:p>
        </w:tc>
        <w:tc>
          <w:tcPr>
            <w:tcW w:w="1835" w:type="dxa"/>
            <w:hideMark/>
          </w:tcPr>
          <w:p w14:paraId="07C31ACC" w14:textId="77777777" w:rsidR="00AC09E1" w:rsidRPr="004323D6" w:rsidRDefault="00AC09E1" w:rsidP="00AC09E1">
            <w:pPr>
              <w:spacing w:line="240" w:lineRule="auto"/>
              <w:jc w:val="center"/>
              <w:rPr>
                <w:rFonts w:ascii="Calibri" w:eastAsia="Times New Roman" w:hAnsi="Calibri" w:cs="Calibri"/>
                <w:color w:val="000000"/>
                <w:vertAlign w:val="superscript"/>
              </w:rPr>
            </w:pPr>
            <w:r w:rsidRPr="00965415">
              <w:rPr>
                <w:rFonts w:ascii="Calibri" w:eastAsia="Times New Roman" w:hAnsi="Calibri" w:cs="Calibri"/>
                <w:color w:val="000000"/>
              </w:rPr>
              <w:t>0.85 ± 0.4</w:t>
            </w:r>
            <w:r>
              <w:rPr>
                <w:rFonts w:ascii="Calibri" w:eastAsia="Times New Roman" w:hAnsi="Calibri" w:cs="Calibri"/>
                <w:color w:val="000000"/>
              </w:rPr>
              <w:t>5</w:t>
            </w:r>
            <w:r w:rsidRPr="005B4F70">
              <w:rPr>
                <w:rFonts w:ascii="Calibri" w:eastAsia="Times New Roman" w:hAnsi="Calibri" w:cs="Calibri"/>
                <w:color w:val="000000"/>
                <w:sz w:val="24"/>
                <w:szCs w:val="24"/>
                <w:vertAlign w:val="superscript"/>
              </w:rPr>
              <w:t>a</w:t>
            </w:r>
            <w:r>
              <w:rPr>
                <w:rFonts w:ascii="Calibri" w:eastAsia="Times New Roman" w:hAnsi="Calibri" w:cs="Calibri"/>
                <w:color w:val="000000"/>
                <w:sz w:val="24"/>
                <w:szCs w:val="24"/>
                <w:vertAlign w:val="superscript"/>
              </w:rPr>
              <w:t>,A</w:t>
            </w:r>
          </w:p>
        </w:tc>
        <w:tc>
          <w:tcPr>
            <w:tcW w:w="2199" w:type="dxa"/>
            <w:hideMark/>
          </w:tcPr>
          <w:p w14:paraId="62E7AFCA" w14:textId="77777777" w:rsidR="00AC09E1" w:rsidRPr="00965415" w:rsidRDefault="00AC09E1" w:rsidP="00AC09E1">
            <w:pPr>
              <w:spacing w:line="240" w:lineRule="auto"/>
              <w:jc w:val="center"/>
              <w:rPr>
                <w:rFonts w:ascii="Calibri" w:eastAsia="Times New Roman" w:hAnsi="Calibri" w:cs="Calibri"/>
                <w:color w:val="000000"/>
              </w:rPr>
            </w:pPr>
            <w:r w:rsidRPr="00965415">
              <w:rPr>
                <w:rFonts w:ascii="Calibri" w:eastAsia="Times New Roman" w:hAnsi="Calibri" w:cs="Calibri"/>
                <w:color w:val="000000"/>
              </w:rPr>
              <w:t>1.22 ± 0.36</w:t>
            </w:r>
            <w:r w:rsidRPr="005B4F70">
              <w:rPr>
                <w:rFonts w:ascii="Calibri" w:eastAsia="Times New Roman" w:hAnsi="Calibri" w:cs="Calibri"/>
                <w:color w:val="000000"/>
                <w:sz w:val="24"/>
                <w:szCs w:val="24"/>
                <w:vertAlign w:val="superscript"/>
              </w:rPr>
              <w:t>a</w:t>
            </w:r>
            <w:r>
              <w:rPr>
                <w:rFonts w:ascii="Calibri" w:eastAsia="Times New Roman" w:hAnsi="Calibri" w:cs="Calibri"/>
                <w:color w:val="000000"/>
                <w:sz w:val="24"/>
                <w:szCs w:val="24"/>
                <w:vertAlign w:val="superscript"/>
              </w:rPr>
              <w:t>,A</w:t>
            </w:r>
          </w:p>
        </w:tc>
        <w:tc>
          <w:tcPr>
            <w:tcW w:w="1696" w:type="dxa"/>
            <w:hideMark/>
          </w:tcPr>
          <w:p w14:paraId="6D4FD49D" w14:textId="77777777" w:rsidR="00AC09E1" w:rsidRPr="00965415" w:rsidRDefault="00AC09E1" w:rsidP="00AC09E1">
            <w:pPr>
              <w:spacing w:line="240" w:lineRule="auto"/>
              <w:jc w:val="center"/>
              <w:rPr>
                <w:rFonts w:ascii="Calibri" w:eastAsia="Times New Roman" w:hAnsi="Calibri" w:cs="Calibri"/>
                <w:color w:val="000000"/>
              </w:rPr>
            </w:pPr>
            <w:r w:rsidRPr="00965415">
              <w:rPr>
                <w:rFonts w:ascii="Calibri" w:eastAsia="Times New Roman" w:hAnsi="Calibri" w:cs="Calibri"/>
                <w:color w:val="000000"/>
              </w:rPr>
              <w:t>0.72 ± 0.5</w:t>
            </w:r>
            <w:r>
              <w:rPr>
                <w:rFonts w:ascii="Calibri" w:eastAsia="Times New Roman" w:hAnsi="Calibri" w:cs="Calibri"/>
                <w:color w:val="000000"/>
              </w:rPr>
              <w:t>6</w:t>
            </w:r>
            <w:r w:rsidRPr="005B4F70">
              <w:rPr>
                <w:rFonts w:ascii="Calibri" w:eastAsia="Times New Roman" w:hAnsi="Calibri" w:cs="Calibri"/>
                <w:color w:val="000000"/>
                <w:sz w:val="24"/>
                <w:szCs w:val="24"/>
                <w:vertAlign w:val="superscript"/>
              </w:rPr>
              <w:t>a</w:t>
            </w:r>
            <w:r>
              <w:rPr>
                <w:rFonts w:ascii="Calibri" w:eastAsia="Times New Roman" w:hAnsi="Calibri" w:cs="Calibri"/>
                <w:color w:val="000000"/>
                <w:sz w:val="24"/>
                <w:szCs w:val="24"/>
                <w:vertAlign w:val="superscript"/>
              </w:rPr>
              <w:t>,A</w:t>
            </w:r>
          </w:p>
        </w:tc>
      </w:tr>
      <w:tr w:rsidR="00AC09E1" w:rsidRPr="00965415" w14:paraId="04807170" w14:textId="77777777" w:rsidTr="00AC09E1">
        <w:trPr>
          <w:trHeight w:val="413"/>
        </w:trPr>
        <w:tc>
          <w:tcPr>
            <w:tcW w:w="2974" w:type="dxa"/>
            <w:hideMark/>
          </w:tcPr>
          <w:p w14:paraId="4DC26C84" w14:textId="77777777" w:rsidR="00AC09E1" w:rsidRPr="00152AC7" w:rsidRDefault="00AC09E1" w:rsidP="00AC09E1">
            <w:pPr>
              <w:spacing w:line="240" w:lineRule="auto"/>
              <w:rPr>
                <w:rFonts w:ascii="Calibri" w:eastAsia="Times New Roman" w:hAnsi="Calibri" w:cs="Calibri"/>
                <w:i/>
                <w:iCs/>
                <w:color w:val="000000"/>
              </w:rPr>
            </w:pPr>
            <w:r w:rsidRPr="00152AC7">
              <w:rPr>
                <w:rFonts w:ascii="Calibri" w:eastAsia="Times New Roman" w:hAnsi="Calibri" w:cs="Calibri"/>
                <w:i/>
                <w:iCs/>
                <w:color w:val="000000"/>
              </w:rPr>
              <w:t>Cladosporium cladosporiodes</w:t>
            </w:r>
          </w:p>
        </w:tc>
        <w:tc>
          <w:tcPr>
            <w:tcW w:w="1784" w:type="dxa"/>
            <w:hideMark/>
          </w:tcPr>
          <w:p w14:paraId="36C9EBA8" w14:textId="77777777" w:rsidR="00AC09E1" w:rsidRPr="004323D6" w:rsidRDefault="00AC09E1" w:rsidP="00AC09E1">
            <w:pPr>
              <w:spacing w:line="240" w:lineRule="auto"/>
              <w:jc w:val="center"/>
              <w:rPr>
                <w:rFonts w:ascii="Calibri" w:eastAsia="Times New Roman" w:hAnsi="Calibri" w:cs="Calibri"/>
                <w:color w:val="000000"/>
                <w:vertAlign w:val="superscript"/>
              </w:rPr>
            </w:pPr>
            <w:r w:rsidRPr="00965415">
              <w:rPr>
                <w:rFonts w:ascii="Calibri" w:eastAsia="Times New Roman" w:hAnsi="Calibri" w:cs="Calibri"/>
                <w:color w:val="000000"/>
              </w:rPr>
              <w:t>1.3</w:t>
            </w:r>
            <w:r>
              <w:rPr>
                <w:rFonts w:ascii="Calibri" w:eastAsia="Times New Roman" w:hAnsi="Calibri" w:cs="Calibri"/>
                <w:color w:val="000000"/>
              </w:rPr>
              <w:t>1</w:t>
            </w:r>
            <w:r w:rsidRPr="00965415">
              <w:rPr>
                <w:rFonts w:ascii="Calibri" w:eastAsia="Times New Roman" w:hAnsi="Calibri" w:cs="Calibri"/>
                <w:color w:val="000000"/>
              </w:rPr>
              <w:t xml:space="preserve"> ± 0.4</w:t>
            </w:r>
            <w:r>
              <w:rPr>
                <w:rFonts w:ascii="Calibri" w:eastAsia="Times New Roman" w:hAnsi="Calibri" w:cs="Calibri"/>
                <w:color w:val="000000"/>
              </w:rPr>
              <w:t>3</w:t>
            </w:r>
            <w:r w:rsidRPr="00831C9D">
              <w:rPr>
                <w:rFonts w:ascii="Calibri" w:eastAsia="Times New Roman" w:hAnsi="Calibri" w:cs="Calibri"/>
                <w:color w:val="000000"/>
                <w:sz w:val="24"/>
                <w:szCs w:val="24"/>
                <w:vertAlign w:val="superscript"/>
              </w:rPr>
              <w:t>a</w:t>
            </w:r>
            <w:r>
              <w:rPr>
                <w:rFonts w:ascii="Calibri" w:eastAsia="Times New Roman" w:hAnsi="Calibri" w:cs="Calibri"/>
                <w:color w:val="000000"/>
                <w:sz w:val="24"/>
                <w:szCs w:val="24"/>
                <w:vertAlign w:val="superscript"/>
              </w:rPr>
              <w:t>,B</w:t>
            </w:r>
          </w:p>
        </w:tc>
        <w:tc>
          <w:tcPr>
            <w:tcW w:w="1835" w:type="dxa"/>
            <w:hideMark/>
          </w:tcPr>
          <w:p w14:paraId="7B624E7D" w14:textId="77777777" w:rsidR="00AC09E1" w:rsidRPr="004323D6" w:rsidRDefault="00AC09E1" w:rsidP="00AC09E1">
            <w:pPr>
              <w:spacing w:line="240" w:lineRule="auto"/>
              <w:jc w:val="center"/>
              <w:rPr>
                <w:rFonts w:ascii="Calibri" w:eastAsia="Times New Roman" w:hAnsi="Calibri" w:cs="Calibri"/>
                <w:color w:val="000000"/>
                <w:vertAlign w:val="superscript"/>
              </w:rPr>
            </w:pPr>
            <w:r w:rsidRPr="00965415">
              <w:rPr>
                <w:rFonts w:ascii="Calibri" w:eastAsia="Times New Roman" w:hAnsi="Calibri" w:cs="Calibri"/>
                <w:color w:val="000000"/>
              </w:rPr>
              <w:t>1.19 ± 0.3</w:t>
            </w:r>
            <w:r>
              <w:rPr>
                <w:rFonts w:ascii="Calibri" w:eastAsia="Times New Roman" w:hAnsi="Calibri" w:cs="Calibri"/>
                <w:color w:val="000000"/>
              </w:rPr>
              <w:t>5</w:t>
            </w:r>
            <w:r w:rsidRPr="00831C9D">
              <w:rPr>
                <w:rFonts w:ascii="Calibri" w:eastAsia="Times New Roman" w:hAnsi="Calibri" w:cs="Calibri"/>
                <w:color w:val="000000"/>
                <w:sz w:val="24"/>
                <w:szCs w:val="24"/>
                <w:vertAlign w:val="superscript"/>
              </w:rPr>
              <w:t>a</w:t>
            </w:r>
            <w:r>
              <w:rPr>
                <w:rFonts w:ascii="Calibri" w:eastAsia="Times New Roman" w:hAnsi="Calibri" w:cs="Calibri"/>
                <w:color w:val="000000"/>
                <w:sz w:val="24"/>
                <w:szCs w:val="24"/>
                <w:vertAlign w:val="superscript"/>
              </w:rPr>
              <w:t>,B</w:t>
            </w:r>
          </w:p>
        </w:tc>
        <w:tc>
          <w:tcPr>
            <w:tcW w:w="2199" w:type="dxa"/>
            <w:hideMark/>
          </w:tcPr>
          <w:p w14:paraId="056A160A" w14:textId="77777777" w:rsidR="00AC09E1" w:rsidRPr="00965415" w:rsidRDefault="00AC09E1" w:rsidP="00AC09E1">
            <w:pPr>
              <w:spacing w:line="240" w:lineRule="auto"/>
              <w:jc w:val="center"/>
              <w:rPr>
                <w:rFonts w:ascii="Calibri" w:eastAsia="Times New Roman" w:hAnsi="Calibri" w:cs="Calibri"/>
                <w:color w:val="000000"/>
              </w:rPr>
            </w:pPr>
            <w:r w:rsidRPr="00965415">
              <w:rPr>
                <w:rFonts w:ascii="Calibri" w:eastAsia="Times New Roman" w:hAnsi="Calibri" w:cs="Calibri"/>
                <w:color w:val="000000"/>
              </w:rPr>
              <w:t>1.3</w:t>
            </w:r>
            <w:r>
              <w:rPr>
                <w:rFonts w:ascii="Calibri" w:eastAsia="Times New Roman" w:hAnsi="Calibri" w:cs="Calibri"/>
                <w:color w:val="000000"/>
              </w:rPr>
              <w:t>3</w:t>
            </w:r>
            <w:r w:rsidRPr="00965415">
              <w:rPr>
                <w:rFonts w:ascii="Calibri" w:eastAsia="Times New Roman" w:hAnsi="Calibri" w:cs="Calibri"/>
                <w:color w:val="000000"/>
              </w:rPr>
              <w:t xml:space="preserve"> ± 0.28</w:t>
            </w:r>
            <w:r w:rsidRPr="00831C9D">
              <w:rPr>
                <w:rFonts w:ascii="Calibri" w:eastAsia="Times New Roman" w:hAnsi="Calibri" w:cs="Calibri"/>
                <w:color w:val="000000"/>
                <w:sz w:val="24"/>
                <w:szCs w:val="24"/>
                <w:vertAlign w:val="superscript"/>
              </w:rPr>
              <w:t>a</w:t>
            </w:r>
            <w:r>
              <w:rPr>
                <w:rFonts w:ascii="Calibri" w:eastAsia="Times New Roman" w:hAnsi="Calibri" w:cs="Calibri"/>
                <w:color w:val="000000"/>
                <w:sz w:val="24"/>
                <w:szCs w:val="24"/>
                <w:vertAlign w:val="superscript"/>
              </w:rPr>
              <w:t>,A</w:t>
            </w:r>
          </w:p>
        </w:tc>
        <w:tc>
          <w:tcPr>
            <w:tcW w:w="1696" w:type="dxa"/>
            <w:hideMark/>
          </w:tcPr>
          <w:p w14:paraId="51DC1E3A" w14:textId="77777777" w:rsidR="00AC09E1" w:rsidRPr="00965415" w:rsidRDefault="00AC09E1" w:rsidP="00AC09E1">
            <w:pPr>
              <w:spacing w:line="240" w:lineRule="auto"/>
              <w:jc w:val="center"/>
              <w:rPr>
                <w:rFonts w:ascii="Calibri" w:eastAsia="Times New Roman" w:hAnsi="Calibri" w:cs="Calibri"/>
                <w:color w:val="000000"/>
              </w:rPr>
            </w:pPr>
            <w:r w:rsidRPr="00965415">
              <w:rPr>
                <w:rFonts w:ascii="Calibri" w:eastAsia="Times New Roman" w:hAnsi="Calibri" w:cs="Calibri"/>
                <w:color w:val="000000"/>
              </w:rPr>
              <w:t>1.2</w:t>
            </w:r>
            <w:r>
              <w:rPr>
                <w:rFonts w:ascii="Calibri" w:eastAsia="Times New Roman" w:hAnsi="Calibri" w:cs="Calibri"/>
                <w:color w:val="000000"/>
              </w:rPr>
              <w:t>9</w:t>
            </w:r>
            <w:r w:rsidRPr="00965415">
              <w:rPr>
                <w:rFonts w:ascii="Calibri" w:eastAsia="Times New Roman" w:hAnsi="Calibri" w:cs="Calibri"/>
                <w:color w:val="000000"/>
              </w:rPr>
              <w:t xml:space="preserve"> ± 0.41</w:t>
            </w:r>
            <w:r>
              <w:rPr>
                <w:rFonts w:ascii="Calibri" w:eastAsia="Times New Roman" w:hAnsi="Calibri" w:cs="Calibri"/>
                <w:color w:val="000000"/>
                <w:sz w:val="24"/>
                <w:szCs w:val="24"/>
                <w:vertAlign w:val="superscript"/>
              </w:rPr>
              <w:t>a,A</w:t>
            </w:r>
          </w:p>
        </w:tc>
      </w:tr>
      <w:tr w:rsidR="00AC09E1" w:rsidRPr="00965415" w14:paraId="2C716C4C" w14:textId="77777777" w:rsidTr="00AC09E1">
        <w:trPr>
          <w:trHeight w:val="426"/>
        </w:trPr>
        <w:tc>
          <w:tcPr>
            <w:tcW w:w="2974" w:type="dxa"/>
            <w:hideMark/>
          </w:tcPr>
          <w:p w14:paraId="4E8C8B69" w14:textId="77777777" w:rsidR="00AC09E1" w:rsidRPr="00965415" w:rsidRDefault="00AC09E1" w:rsidP="00AC09E1">
            <w:pPr>
              <w:spacing w:line="240" w:lineRule="auto"/>
              <w:rPr>
                <w:rFonts w:ascii="Calibri" w:eastAsia="Times New Roman" w:hAnsi="Calibri" w:cs="Calibri"/>
                <w:i/>
                <w:iCs/>
                <w:color w:val="000000"/>
              </w:rPr>
            </w:pPr>
            <w:r w:rsidRPr="00965415">
              <w:rPr>
                <w:rFonts w:ascii="Calibri" w:eastAsia="Times New Roman" w:hAnsi="Calibri" w:cs="Calibri"/>
                <w:i/>
                <w:iCs/>
                <w:color w:val="000000"/>
              </w:rPr>
              <w:t>Phytopythium montanum</w:t>
            </w:r>
          </w:p>
        </w:tc>
        <w:tc>
          <w:tcPr>
            <w:tcW w:w="1784" w:type="dxa"/>
            <w:hideMark/>
          </w:tcPr>
          <w:p w14:paraId="00CD1E0E" w14:textId="77777777" w:rsidR="00AC09E1" w:rsidRPr="004323D6" w:rsidRDefault="00AC09E1" w:rsidP="00AC09E1">
            <w:pPr>
              <w:spacing w:line="240" w:lineRule="auto"/>
              <w:jc w:val="center"/>
              <w:rPr>
                <w:rFonts w:ascii="Calibri" w:eastAsia="Times New Roman" w:hAnsi="Calibri" w:cs="Calibri"/>
                <w:color w:val="000000"/>
                <w:vertAlign w:val="superscript"/>
              </w:rPr>
            </w:pPr>
            <w:r w:rsidRPr="00965415">
              <w:rPr>
                <w:rFonts w:ascii="Calibri" w:eastAsia="Times New Roman" w:hAnsi="Calibri" w:cs="Calibri"/>
                <w:color w:val="000000"/>
              </w:rPr>
              <w:t>3.0</w:t>
            </w:r>
            <w:r>
              <w:rPr>
                <w:rFonts w:ascii="Calibri" w:eastAsia="Times New Roman" w:hAnsi="Calibri" w:cs="Calibri"/>
                <w:color w:val="000000"/>
              </w:rPr>
              <w:t>6</w:t>
            </w:r>
            <w:r w:rsidRPr="00965415">
              <w:rPr>
                <w:rFonts w:ascii="Calibri" w:eastAsia="Times New Roman" w:hAnsi="Calibri" w:cs="Calibri"/>
                <w:color w:val="000000"/>
              </w:rPr>
              <w:t xml:space="preserve"> ± 0.9</w:t>
            </w:r>
            <w:r>
              <w:rPr>
                <w:rFonts w:ascii="Calibri" w:eastAsia="Times New Roman" w:hAnsi="Calibri" w:cs="Calibri"/>
                <w:color w:val="000000"/>
              </w:rPr>
              <w:t>7</w:t>
            </w:r>
            <w:r w:rsidRPr="00E144A4">
              <w:rPr>
                <w:rFonts w:ascii="Calibri" w:eastAsia="Times New Roman" w:hAnsi="Calibri" w:cs="Calibri"/>
                <w:color w:val="000000"/>
                <w:sz w:val="24"/>
                <w:szCs w:val="24"/>
                <w:vertAlign w:val="superscript"/>
              </w:rPr>
              <w:t>a</w:t>
            </w:r>
            <w:r>
              <w:rPr>
                <w:rFonts w:ascii="Calibri" w:eastAsia="Times New Roman" w:hAnsi="Calibri" w:cs="Calibri"/>
                <w:color w:val="000000"/>
                <w:sz w:val="24"/>
                <w:szCs w:val="24"/>
                <w:vertAlign w:val="superscript"/>
              </w:rPr>
              <w:t>,C</w:t>
            </w:r>
          </w:p>
        </w:tc>
        <w:tc>
          <w:tcPr>
            <w:tcW w:w="1835" w:type="dxa"/>
            <w:hideMark/>
          </w:tcPr>
          <w:p w14:paraId="5806A992" w14:textId="77777777" w:rsidR="00AC09E1" w:rsidRPr="00965415" w:rsidRDefault="00AC09E1" w:rsidP="00AC09E1">
            <w:pPr>
              <w:spacing w:line="240" w:lineRule="auto"/>
              <w:jc w:val="center"/>
              <w:rPr>
                <w:rFonts w:ascii="Calibri" w:eastAsia="Times New Roman" w:hAnsi="Calibri" w:cs="Calibri"/>
                <w:color w:val="000000"/>
              </w:rPr>
            </w:pPr>
            <w:r w:rsidRPr="00965415">
              <w:rPr>
                <w:rFonts w:ascii="Calibri" w:eastAsia="Times New Roman" w:hAnsi="Calibri" w:cs="Calibri"/>
                <w:color w:val="000000"/>
              </w:rPr>
              <w:t>13.0</w:t>
            </w:r>
            <w:r>
              <w:rPr>
                <w:rFonts w:ascii="Calibri" w:eastAsia="Times New Roman" w:hAnsi="Calibri" w:cs="Calibri"/>
                <w:color w:val="000000"/>
              </w:rPr>
              <w:t>5</w:t>
            </w:r>
            <w:r w:rsidRPr="00965415">
              <w:rPr>
                <w:rFonts w:ascii="Calibri" w:eastAsia="Times New Roman" w:hAnsi="Calibri" w:cs="Calibri"/>
                <w:color w:val="000000"/>
              </w:rPr>
              <w:t xml:space="preserve"> ± 3.4</w:t>
            </w:r>
            <w:r>
              <w:rPr>
                <w:rFonts w:ascii="Calibri" w:eastAsia="Times New Roman" w:hAnsi="Calibri" w:cs="Calibri"/>
                <w:color w:val="000000"/>
              </w:rPr>
              <w:t>3</w:t>
            </w:r>
            <w:r w:rsidRPr="00E144A4">
              <w:rPr>
                <w:rFonts w:ascii="Calibri" w:eastAsia="Times New Roman" w:hAnsi="Calibri" w:cs="Calibri"/>
                <w:color w:val="000000"/>
                <w:sz w:val="24"/>
                <w:szCs w:val="24"/>
                <w:vertAlign w:val="superscript"/>
              </w:rPr>
              <w:t>b</w:t>
            </w:r>
            <w:r>
              <w:rPr>
                <w:rFonts w:ascii="Calibri" w:eastAsia="Times New Roman" w:hAnsi="Calibri" w:cs="Calibri"/>
                <w:color w:val="000000"/>
                <w:sz w:val="24"/>
                <w:szCs w:val="24"/>
                <w:vertAlign w:val="superscript"/>
              </w:rPr>
              <w:t>,C</w:t>
            </w:r>
          </w:p>
        </w:tc>
        <w:tc>
          <w:tcPr>
            <w:tcW w:w="2199" w:type="dxa"/>
            <w:hideMark/>
          </w:tcPr>
          <w:p w14:paraId="12A41F82" w14:textId="77777777" w:rsidR="00AC09E1" w:rsidRPr="00965415" w:rsidRDefault="00AC09E1" w:rsidP="00AC09E1">
            <w:pPr>
              <w:spacing w:line="240" w:lineRule="auto"/>
              <w:jc w:val="center"/>
              <w:rPr>
                <w:rFonts w:ascii="Calibri" w:eastAsia="Times New Roman" w:hAnsi="Calibri" w:cs="Calibri"/>
                <w:color w:val="000000"/>
              </w:rPr>
            </w:pPr>
            <w:r w:rsidRPr="00965415">
              <w:rPr>
                <w:rFonts w:ascii="Calibri" w:eastAsia="Times New Roman" w:hAnsi="Calibri" w:cs="Calibri"/>
                <w:color w:val="000000"/>
              </w:rPr>
              <w:t>4.76 ± 1.00</w:t>
            </w:r>
            <w:r w:rsidRPr="00E144A4">
              <w:rPr>
                <w:rFonts w:ascii="Calibri" w:eastAsia="Times New Roman" w:hAnsi="Calibri" w:cs="Calibri"/>
                <w:color w:val="000000"/>
                <w:sz w:val="24"/>
                <w:szCs w:val="24"/>
                <w:vertAlign w:val="superscript"/>
              </w:rPr>
              <w:t>c</w:t>
            </w:r>
            <w:r>
              <w:rPr>
                <w:rFonts w:ascii="Calibri" w:eastAsia="Times New Roman" w:hAnsi="Calibri" w:cs="Calibri"/>
                <w:color w:val="000000"/>
                <w:sz w:val="24"/>
                <w:szCs w:val="24"/>
                <w:vertAlign w:val="superscript"/>
              </w:rPr>
              <w:t>,B</w:t>
            </w:r>
          </w:p>
        </w:tc>
        <w:tc>
          <w:tcPr>
            <w:tcW w:w="1696" w:type="dxa"/>
            <w:hideMark/>
          </w:tcPr>
          <w:p w14:paraId="3D597885" w14:textId="77777777" w:rsidR="00AC09E1" w:rsidRPr="00965415" w:rsidRDefault="00AC09E1" w:rsidP="00AC09E1">
            <w:pPr>
              <w:spacing w:line="240" w:lineRule="auto"/>
              <w:jc w:val="center"/>
              <w:rPr>
                <w:rFonts w:ascii="Calibri" w:eastAsia="Times New Roman" w:hAnsi="Calibri" w:cs="Calibri"/>
                <w:color w:val="000000"/>
              </w:rPr>
            </w:pPr>
            <w:r w:rsidRPr="00965415">
              <w:rPr>
                <w:rFonts w:ascii="Calibri" w:eastAsia="Times New Roman" w:hAnsi="Calibri" w:cs="Calibri"/>
                <w:color w:val="000000"/>
              </w:rPr>
              <w:t>14.78 ± 3.22</w:t>
            </w:r>
            <w:r w:rsidRPr="00E144A4">
              <w:rPr>
                <w:rFonts w:ascii="Calibri" w:eastAsia="Times New Roman" w:hAnsi="Calibri" w:cs="Calibri"/>
                <w:color w:val="000000"/>
                <w:sz w:val="24"/>
                <w:szCs w:val="24"/>
                <w:vertAlign w:val="superscript"/>
              </w:rPr>
              <w:t>d</w:t>
            </w:r>
            <w:r>
              <w:rPr>
                <w:rFonts w:ascii="Calibri" w:eastAsia="Times New Roman" w:hAnsi="Calibri" w:cs="Calibri"/>
                <w:color w:val="000000"/>
                <w:sz w:val="24"/>
                <w:szCs w:val="24"/>
                <w:vertAlign w:val="superscript"/>
              </w:rPr>
              <w:t>,B</w:t>
            </w:r>
          </w:p>
        </w:tc>
      </w:tr>
      <w:tr w:rsidR="00AC09E1" w:rsidRPr="00965415" w14:paraId="58F2650B" w14:textId="77777777" w:rsidTr="00AC09E1">
        <w:trPr>
          <w:trHeight w:val="415"/>
        </w:trPr>
        <w:tc>
          <w:tcPr>
            <w:tcW w:w="2974" w:type="dxa"/>
            <w:hideMark/>
          </w:tcPr>
          <w:p w14:paraId="16545B41" w14:textId="77777777" w:rsidR="00AC09E1" w:rsidRPr="00965415" w:rsidRDefault="00AC09E1" w:rsidP="00AC09E1">
            <w:pPr>
              <w:spacing w:line="240" w:lineRule="auto"/>
              <w:rPr>
                <w:rFonts w:ascii="Calibri" w:eastAsia="Times New Roman" w:hAnsi="Calibri" w:cs="Calibri"/>
                <w:i/>
                <w:iCs/>
                <w:color w:val="000000"/>
              </w:rPr>
            </w:pPr>
            <w:r w:rsidRPr="00965415">
              <w:rPr>
                <w:rFonts w:ascii="Calibri" w:eastAsia="Times New Roman" w:hAnsi="Calibri" w:cs="Calibri"/>
                <w:i/>
                <w:iCs/>
                <w:color w:val="000000"/>
              </w:rPr>
              <w:t>Globisporangium sp</w:t>
            </w:r>
            <w:r>
              <w:rPr>
                <w:rFonts w:ascii="Calibri" w:eastAsia="Times New Roman" w:hAnsi="Calibri" w:cs="Calibri"/>
                <w:i/>
                <w:iCs/>
                <w:color w:val="000000"/>
              </w:rPr>
              <w:t>.</w:t>
            </w:r>
          </w:p>
        </w:tc>
        <w:tc>
          <w:tcPr>
            <w:tcW w:w="1784" w:type="dxa"/>
            <w:hideMark/>
          </w:tcPr>
          <w:p w14:paraId="3D3D9691" w14:textId="77777777" w:rsidR="00AC09E1" w:rsidRPr="004323D6" w:rsidRDefault="00AC09E1" w:rsidP="00AC09E1">
            <w:pPr>
              <w:spacing w:line="240" w:lineRule="auto"/>
              <w:jc w:val="center"/>
              <w:rPr>
                <w:rFonts w:ascii="Calibri" w:eastAsia="Times New Roman" w:hAnsi="Calibri" w:cs="Calibri"/>
                <w:color w:val="000000"/>
                <w:vertAlign w:val="superscript"/>
              </w:rPr>
            </w:pPr>
            <w:r w:rsidRPr="00965415">
              <w:rPr>
                <w:rFonts w:ascii="Calibri" w:eastAsia="Times New Roman" w:hAnsi="Calibri" w:cs="Calibri"/>
                <w:color w:val="000000"/>
              </w:rPr>
              <w:t>15.5</w:t>
            </w:r>
            <w:r>
              <w:rPr>
                <w:rFonts w:ascii="Calibri" w:eastAsia="Times New Roman" w:hAnsi="Calibri" w:cs="Calibri"/>
                <w:color w:val="000000"/>
              </w:rPr>
              <w:t>1</w:t>
            </w:r>
            <w:r w:rsidRPr="00965415">
              <w:rPr>
                <w:rFonts w:ascii="Calibri" w:eastAsia="Times New Roman" w:hAnsi="Calibri" w:cs="Calibri"/>
                <w:color w:val="000000"/>
              </w:rPr>
              <w:t xml:space="preserve"> ± 6.1</w:t>
            </w:r>
            <w:r>
              <w:rPr>
                <w:rFonts w:ascii="Calibri" w:eastAsia="Times New Roman" w:hAnsi="Calibri" w:cs="Calibri"/>
                <w:color w:val="000000"/>
              </w:rPr>
              <w:t>8</w:t>
            </w:r>
            <w:r w:rsidRPr="00E144A4">
              <w:rPr>
                <w:rFonts w:ascii="Calibri" w:eastAsia="Times New Roman" w:hAnsi="Calibri" w:cs="Calibri"/>
                <w:color w:val="000000"/>
                <w:sz w:val="24"/>
                <w:szCs w:val="24"/>
                <w:vertAlign w:val="superscript"/>
              </w:rPr>
              <w:t>a</w:t>
            </w:r>
            <w:r>
              <w:rPr>
                <w:rFonts w:ascii="Calibri" w:eastAsia="Times New Roman" w:hAnsi="Calibri" w:cs="Calibri"/>
                <w:color w:val="000000"/>
                <w:sz w:val="24"/>
                <w:szCs w:val="24"/>
                <w:vertAlign w:val="superscript"/>
              </w:rPr>
              <w:t>,D</w:t>
            </w:r>
          </w:p>
        </w:tc>
        <w:tc>
          <w:tcPr>
            <w:tcW w:w="1835" w:type="dxa"/>
            <w:hideMark/>
          </w:tcPr>
          <w:p w14:paraId="7EC61D3A" w14:textId="77777777" w:rsidR="00AC09E1" w:rsidRPr="00965415" w:rsidRDefault="00AC09E1" w:rsidP="00AC09E1">
            <w:pPr>
              <w:spacing w:line="240" w:lineRule="auto"/>
              <w:jc w:val="center"/>
              <w:rPr>
                <w:rFonts w:ascii="Calibri" w:eastAsia="Times New Roman" w:hAnsi="Calibri" w:cs="Calibri"/>
                <w:color w:val="000000"/>
              </w:rPr>
            </w:pPr>
            <w:r w:rsidRPr="00965415">
              <w:rPr>
                <w:rFonts w:ascii="Calibri" w:eastAsia="Times New Roman" w:hAnsi="Calibri" w:cs="Calibri"/>
                <w:color w:val="000000"/>
              </w:rPr>
              <w:t>12.6</w:t>
            </w:r>
            <w:r>
              <w:rPr>
                <w:rFonts w:ascii="Calibri" w:eastAsia="Times New Roman" w:hAnsi="Calibri" w:cs="Calibri"/>
                <w:color w:val="000000"/>
              </w:rPr>
              <w:t>7</w:t>
            </w:r>
            <w:r w:rsidRPr="00965415">
              <w:rPr>
                <w:rFonts w:ascii="Calibri" w:eastAsia="Times New Roman" w:hAnsi="Calibri" w:cs="Calibri"/>
                <w:color w:val="000000"/>
              </w:rPr>
              <w:t xml:space="preserve"> ± 4.22</w:t>
            </w:r>
            <w:r w:rsidRPr="00E144A4">
              <w:rPr>
                <w:rFonts w:ascii="Calibri" w:eastAsia="Times New Roman" w:hAnsi="Calibri" w:cs="Calibri"/>
                <w:color w:val="000000"/>
                <w:sz w:val="24"/>
                <w:szCs w:val="24"/>
                <w:vertAlign w:val="superscript"/>
              </w:rPr>
              <w:t>b</w:t>
            </w:r>
            <w:r>
              <w:rPr>
                <w:rFonts w:ascii="Calibri" w:eastAsia="Times New Roman" w:hAnsi="Calibri" w:cs="Calibri"/>
                <w:color w:val="000000"/>
                <w:sz w:val="24"/>
                <w:szCs w:val="24"/>
                <w:vertAlign w:val="superscript"/>
              </w:rPr>
              <w:t>,C</w:t>
            </w:r>
          </w:p>
        </w:tc>
        <w:tc>
          <w:tcPr>
            <w:tcW w:w="2199" w:type="dxa"/>
            <w:hideMark/>
          </w:tcPr>
          <w:p w14:paraId="115C3122" w14:textId="77777777" w:rsidR="00AC09E1" w:rsidRPr="00965415" w:rsidRDefault="00AC09E1" w:rsidP="00AC09E1">
            <w:pPr>
              <w:spacing w:line="240" w:lineRule="auto"/>
              <w:jc w:val="center"/>
              <w:rPr>
                <w:rFonts w:ascii="Calibri" w:eastAsia="Times New Roman" w:hAnsi="Calibri" w:cs="Calibri"/>
                <w:color w:val="000000"/>
              </w:rPr>
            </w:pPr>
            <w:r w:rsidRPr="00965415">
              <w:rPr>
                <w:rFonts w:ascii="Calibri" w:eastAsia="Times New Roman" w:hAnsi="Calibri" w:cs="Calibri"/>
                <w:color w:val="000000"/>
              </w:rPr>
              <w:t>11.3</w:t>
            </w:r>
            <w:r>
              <w:rPr>
                <w:rFonts w:ascii="Calibri" w:eastAsia="Times New Roman" w:hAnsi="Calibri" w:cs="Calibri"/>
                <w:color w:val="000000"/>
              </w:rPr>
              <w:t>7</w:t>
            </w:r>
            <w:r w:rsidRPr="00965415">
              <w:rPr>
                <w:rFonts w:ascii="Calibri" w:eastAsia="Times New Roman" w:hAnsi="Calibri" w:cs="Calibri"/>
                <w:color w:val="000000"/>
              </w:rPr>
              <w:t xml:space="preserve"> ± 4.05</w:t>
            </w:r>
            <w:r w:rsidRPr="00E144A4">
              <w:rPr>
                <w:rFonts w:ascii="Calibri" w:eastAsia="Times New Roman" w:hAnsi="Calibri" w:cs="Calibri"/>
                <w:color w:val="000000"/>
                <w:sz w:val="24"/>
                <w:szCs w:val="24"/>
                <w:vertAlign w:val="superscript"/>
              </w:rPr>
              <w:t>c</w:t>
            </w:r>
            <w:r>
              <w:rPr>
                <w:rFonts w:ascii="Calibri" w:eastAsia="Times New Roman" w:hAnsi="Calibri" w:cs="Calibri"/>
                <w:color w:val="000000"/>
                <w:sz w:val="24"/>
                <w:szCs w:val="24"/>
                <w:vertAlign w:val="superscript"/>
              </w:rPr>
              <w:t>,C</w:t>
            </w:r>
          </w:p>
        </w:tc>
        <w:tc>
          <w:tcPr>
            <w:tcW w:w="1696" w:type="dxa"/>
            <w:hideMark/>
          </w:tcPr>
          <w:p w14:paraId="18D5B0F5" w14:textId="77777777" w:rsidR="00AC09E1" w:rsidRPr="00965415" w:rsidRDefault="00AC09E1" w:rsidP="00AC09E1">
            <w:pPr>
              <w:spacing w:line="240" w:lineRule="auto"/>
              <w:jc w:val="center"/>
              <w:rPr>
                <w:rFonts w:ascii="Calibri" w:eastAsia="Times New Roman" w:hAnsi="Calibri" w:cs="Calibri"/>
                <w:color w:val="000000"/>
              </w:rPr>
            </w:pPr>
            <w:r w:rsidRPr="00965415">
              <w:rPr>
                <w:rFonts w:ascii="Calibri" w:eastAsia="Times New Roman" w:hAnsi="Calibri" w:cs="Calibri"/>
                <w:color w:val="000000"/>
              </w:rPr>
              <w:t>23.2</w:t>
            </w:r>
            <w:r>
              <w:rPr>
                <w:rFonts w:ascii="Calibri" w:eastAsia="Times New Roman" w:hAnsi="Calibri" w:cs="Calibri"/>
                <w:color w:val="000000"/>
              </w:rPr>
              <w:t>6</w:t>
            </w:r>
            <w:r w:rsidRPr="00965415">
              <w:rPr>
                <w:rFonts w:ascii="Calibri" w:eastAsia="Times New Roman" w:hAnsi="Calibri" w:cs="Calibri"/>
                <w:color w:val="000000"/>
              </w:rPr>
              <w:t xml:space="preserve"> ± 9.3</w:t>
            </w:r>
            <w:r>
              <w:rPr>
                <w:rFonts w:ascii="Calibri" w:eastAsia="Times New Roman" w:hAnsi="Calibri" w:cs="Calibri"/>
                <w:color w:val="000000"/>
              </w:rPr>
              <w:t>5</w:t>
            </w:r>
            <w:r w:rsidRPr="00E144A4">
              <w:rPr>
                <w:rFonts w:ascii="Calibri" w:eastAsia="Times New Roman" w:hAnsi="Calibri" w:cs="Calibri"/>
                <w:color w:val="000000"/>
                <w:sz w:val="24"/>
                <w:szCs w:val="24"/>
                <w:vertAlign w:val="superscript"/>
              </w:rPr>
              <w:t>d</w:t>
            </w:r>
            <w:r>
              <w:rPr>
                <w:rFonts w:ascii="Calibri" w:eastAsia="Times New Roman" w:hAnsi="Calibri" w:cs="Calibri"/>
                <w:color w:val="000000"/>
                <w:sz w:val="24"/>
                <w:szCs w:val="24"/>
                <w:vertAlign w:val="superscript"/>
              </w:rPr>
              <w:t>,C</w:t>
            </w:r>
          </w:p>
        </w:tc>
      </w:tr>
      <w:tr w:rsidR="00AC09E1" w:rsidRPr="00965415" w14:paraId="1556A41D" w14:textId="77777777" w:rsidTr="00AC09E1">
        <w:trPr>
          <w:trHeight w:val="422"/>
        </w:trPr>
        <w:tc>
          <w:tcPr>
            <w:tcW w:w="2974" w:type="dxa"/>
            <w:hideMark/>
          </w:tcPr>
          <w:p w14:paraId="661B401E" w14:textId="77777777" w:rsidR="00AC09E1" w:rsidRPr="00965415" w:rsidRDefault="00AC09E1" w:rsidP="00AC09E1">
            <w:pPr>
              <w:spacing w:line="240" w:lineRule="auto"/>
              <w:rPr>
                <w:rFonts w:ascii="Calibri" w:eastAsia="Times New Roman" w:hAnsi="Calibri" w:cs="Calibri"/>
                <w:i/>
                <w:iCs/>
                <w:color w:val="000000"/>
              </w:rPr>
            </w:pPr>
            <w:r w:rsidRPr="00965415">
              <w:rPr>
                <w:rFonts w:ascii="Calibri" w:eastAsia="Times New Roman" w:hAnsi="Calibri" w:cs="Calibri"/>
                <w:i/>
                <w:iCs/>
                <w:color w:val="000000"/>
              </w:rPr>
              <w:t>Phytophthora gonapoidyides</w:t>
            </w:r>
          </w:p>
        </w:tc>
        <w:tc>
          <w:tcPr>
            <w:tcW w:w="1784" w:type="dxa"/>
            <w:hideMark/>
          </w:tcPr>
          <w:p w14:paraId="3E77B908" w14:textId="77777777" w:rsidR="00AC09E1" w:rsidRPr="004323D6" w:rsidRDefault="00AC09E1" w:rsidP="00AC09E1">
            <w:pPr>
              <w:spacing w:line="240" w:lineRule="auto"/>
              <w:jc w:val="center"/>
              <w:rPr>
                <w:rFonts w:ascii="Calibri" w:eastAsia="Times New Roman" w:hAnsi="Calibri" w:cs="Calibri"/>
                <w:color w:val="000000"/>
                <w:vertAlign w:val="superscript"/>
              </w:rPr>
            </w:pPr>
            <w:r w:rsidRPr="00965415">
              <w:rPr>
                <w:rFonts w:ascii="Calibri" w:eastAsia="Times New Roman" w:hAnsi="Calibri" w:cs="Calibri"/>
                <w:color w:val="000000"/>
              </w:rPr>
              <w:t>28.3</w:t>
            </w:r>
            <w:r>
              <w:rPr>
                <w:rFonts w:ascii="Calibri" w:eastAsia="Times New Roman" w:hAnsi="Calibri" w:cs="Calibri"/>
                <w:color w:val="000000"/>
              </w:rPr>
              <w:t>6</w:t>
            </w:r>
            <w:r w:rsidRPr="00965415">
              <w:rPr>
                <w:rFonts w:ascii="Calibri" w:eastAsia="Times New Roman" w:hAnsi="Calibri" w:cs="Calibri"/>
                <w:color w:val="000000"/>
              </w:rPr>
              <w:t xml:space="preserve"> ± 4.7</w:t>
            </w:r>
            <w:r>
              <w:rPr>
                <w:rFonts w:ascii="Calibri" w:eastAsia="Times New Roman" w:hAnsi="Calibri" w:cs="Calibri"/>
                <w:color w:val="000000"/>
              </w:rPr>
              <w:t>1</w:t>
            </w:r>
            <w:r w:rsidRPr="00E144A4">
              <w:rPr>
                <w:rFonts w:ascii="Calibri" w:eastAsia="Times New Roman" w:hAnsi="Calibri" w:cs="Calibri"/>
                <w:color w:val="000000"/>
                <w:sz w:val="24"/>
                <w:szCs w:val="24"/>
                <w:vertAlign w:val="superscript"/>
              </w:rPr>
              <w:t>a</w:t>
            </w:r>
            <w:r>
              <w:rPr>
                <w:rFonts w:ascii="Calibri" w:eastAsia="Times New Roman" w:hAnsi="Calibri" w:cs="Calibri"/>
                <w:color w:val="000000"/>
                <w:sz w:val="24"/>
                <w:szCs w:val="24"/>
                <w:vertAlign w:val="superscript"/>
              </w:rPr>
              <w:t>,E</w:t>
            </w:r>
          </w:p>
        </w:tc>
        <w:tc>
          <w:tcPr>
            <w:tcW w:w="1835" w:type="dxa"/>
            <w:hideMark/>
          </w:tcPr>
          <w:p w14:paraId="12024498" w14:textId="77777777" w:rsidR="00AC09E1" w:rsidRPr="00965415" w:rsidRDefault="00AC09E1" w:rsidP="00AC09E1">
            <w:pPr>
              <w:spacing w:line="240" w:lineRule="auto"/>
              <w:jc w:val="center"/>
              <w:rPr>
                <w:rFonts w:ascii="Calibri" w:eastAsia="Times New Roman" w:hAnsi="Calibri" w:cs="Calibri"/>
                <w:color w:val="000000"/>
              </w:rPr>
            </w:pPr>
            <w:r w:rsidRPr="00965415">
              <w:rPr>
                <w:rFonts w:ascii="Calibri" w:eastAsia="Times New Roman" w:hAnsi="Calibri" w:cs="Calibri"/>
                <w:color w:val="000000"/>
              </w:rPr>
              <w:t>20.00 ± 7.1</w:t>
            </w:r>
            <w:r>
              <w:rPr>
                <w:rFonts w:ascii="Calibri" w:eastAsia="Times New Roman" w:hAnsi="Calibri" w:cs="Calibri"/>
                <w:color w:val="000000"/>
              </w:rPr>
              <w:t>7</w:t>
            </w:r>
            <w:r w:rsidRPr="00E144A4">
              <w:rPr>
                <w:rFonts w:ascii="Calibri" w:eastAsia="Times New Roman" w:hAnsi="Calibri" w:cs="Calibri"/>
                <w:color w:val="000000"/>
                <w:sz w:val="24"/>
                <w:szCs w:val="24"/>
                <w:vertAlign w:val="superscript"/>
              </w:rPr>
              <w:t>b</w:t>
            </w:r>
            <w:r>
              <w:rPr>
                <w:rFonts w:ascii="Calibri" w:eastAsia="Times New Roman" w:hAnsi="Calibri" w:cs="Calibri"/>
                <w:color w:val="000000"/>
                <w:sz w:val="24"/>
                <w:szCs w:val="24"/>
                <w:vertAlign w:val="superscript"/>
              </w:rPr>
              <w:t>,D</w:t>
            </w:r>
          </w:p>
        </w:tc>
        <w:tc>
          <w:tcPr>
            <w:tcW w:w="2199" w:type="dxa"/>
            <w:hideMark/>
          </w:tcPr>
          <w:p w14:paraId="7C0E4924" w14:textId="77777777" w:rsidR="00AC09E1" w:rsidRPr="00965415" w:rsidRDefault="00AC09E1" w:rsidP="00AC09E1">
            <w:pPr>
              <w:spacing w:line="240" w:lineRule="auto"/>
              <w:jc w:val="center"/>
              <w:rPr>
                <w:rFonts w:ascii="Calibri" w:eastAsia="Times New Roman" w:hAnsi="Calibri" w:cs="Calibri"/>
                <w:color w:val="000000"/>
              </w:rPr>
            </w:pPr>
            <w:r w:rsidRPr="00965415">
              <w:rPr>
                <w:rFonts w:ascii="Calibri" w:eastAsia="Times New Roman" w:hAnsi="Calibri" w:cs="Calibri"/>
                <w:color w:val="000000"/>
              </w:rPr>
              <w:t>27.14 ± 6.3</w:t>
            </w:r>
            <w:r>
              <w:rPr>
                <w:rFonts w:ascii="Calibri" w:eastAsia="Times New Roman" w:hAnsi="Calibri" w:cs="Calibri"/>
                <w:color w:val="000000"/>
              </w:rPr>
              <w:t>7</w:t>
            </w:r>
            <w:r w:rsidRPr="00E144A4">
              <w:rPr>
                <w:rFonts w:ascii="Calibri" w:eastAsia="Times New Roman" w:hAnsi="Calibri" w:cs="Calibri"/>
                <w:color w:val="000000"/>
                <w:sz w:val="24"/>
                <w:szCs w:val="24"/>
                <w:vertAlign w:val="superscript"/>
              </w:rPr>
              <w:t>c</w:t>
            </w:r>
            <w:r>
              <w:rPr>
                <w:rFonts w:ascii="Calibri" w:eastAsia="Times New Roman" w:hAnsi="Calibri" w:cs="Calibri"/>
                <w:color w:val="000000"/>
                <w:sz w:val="24"/>
                <w:szCs w:val="24"/>
                <w:vertAlign w:val="superscript"/>
              </w:rPr>
              <w:t>,D</w:t>
            </w:r>
          </w:p>
        </w:tc>
        <w:tc>
          <w:tcPr>
            <w:tcW w:w="1696" w:type="dxa"/>
            <w:hideMark/>
          </w:tcPr>
          <w:p w14:paraId="4B18E6AF" w14:textId="77777777" w:rsidR="00AC09E1" w:rsidRPr="00965415" w:rsidRDefault="00AC09E1" w:rsidP="00AC09E1">
            <w:pPr>
              <w:spacing w:line="240" w:lineRule="auto"/>
              <w:jc w:val="center"/>
              <w:rPr>
                <w:rFonts w:ascii="Calibri" w:eastAsia="Times New Roman" w:hAnsi="Calibri" w:cs="Calibri"/>
                <w:color w:val="000000"/>
              </w:rPr>
            </w:pPr>
            <w:r w:rsidRPr="00965415">
              <w:rPr>
                <w:rFonts w:ascii="Calibri" w:eastAsia="Times New Roman" w:hAnsi="Calibri" w:cs="Calibri"/>
                <w:color w:val="000000"/>
              </w:rPr>
              <w:t>23.6</w:t>
            </w:r>
            <w:r>
              <w:rPr>
                <w:rFonts w:ascii="Calibri" w:eastAsia="Times New Roman" w:hAnsi="Calibri" w:cs="Calibri"/>
                <w:color w:val="000000"/>
              </w:rPr>
              <w:t>9</w:t>
            </w:r>
            <w:r w:rsidRPr="00965415">
              <w:rPr>
                <w:rFonts w:ascii="Calibri" w:eastAsia="Times New Roman" w:hAnsi="Calibri" w:cs="Calibri"/>
                <w:color w:val="000000"/>
              </w:rPr>
              <w:t xml:space="preserve"> ± 8.7</w:t>
            </w:r>
            <w:r>
              <w:rPr>
                <w:rFonts w:ascii="Calibri" w:eastAsia="Times New Roman" w:hAnsi="Calibri" w:cs="Calibri"/>
                <w:color w:val="000000"/>
              </w:rPr>
              <w:t>4</w:t>
            </w:r>
            <w:r w:rsidRPr="00F117F6">
              <w:rPr>
                <w:rFonts w:ascii="Calibri" w:eastAsia="Times New Roman" w:hAnsi="Calibri" w:cs="Calibri"/>
                <w:color w:val="000000"/>
                <w:sz w:val="24"/>
                <w:szCs w:val="24"/>
                <w:vertAlign w:val="superscript"/>
              </w:rPr>
              <w:t>d</w:t>
            </w:r>
            <w:r>
              <w:rPr>
                <w:rFonts w:ascii="Calibri" w:eastAsia="Times New Roman" w:hAnsi="Calibri" w:cs="Calibri"/>
                <w:color w:val="000000"/>
                <w:sz w:val="24"/>
                <w:szCs w:val="24"/>
                <w:vertAlign w:val="superscript"/>
              </w:rPr>
              <w:t>,D</w:t>
            </w:r>
          </w:p>
        </w:tc>
      </w:tr>
    </w:tbl>
    <w:p w14:paraId="36363E22" w14:textId="7C4FD197" w:rsidR="00AC09E1" w:rsidRDefault="00AC09E1" w:rsidP="00AC09E1">
      <w:pPr>
        <w:jc w:val="both"/>
        <w:rPr>
          <w:rFonts w:eastAsiaTheme="minorEastAsia" w:cstheme="minorHAnsi"/>
          <w:iCs/>
          <w:sz w:val="24"/>
          <w:szCs w:val="24"/>
        </w:rPr>
      </w:pPr>
      <w:r w:rsidRPr="00D13831">
        <w:rPr>
          <w:rFonts w:eastAsia="Times New Roman"/>
          <w:b/>
          <w:bCs/>
          <w:noProof/>
        </w:rPr>
        <mc:AlternateContent>
          <mc:Choice Requires="wps">
            <w:drawing>
              <wp:anchor distT="45720" distB="45720" distL="114300" distR="114300" simplePos="0" relativeHeight="251684864" behindDoc="0" locked="0" layoutInCell="1" allowOverlap="1" wp14:anchorId="0EBDAA8D" wp14:editId="30AA81EC">
                <wp:simplePos x="0" y="0"/>
                <wp:positionH relativeFrom="margin">
                  <wp:align>left</wp:align>
                </wp:positionH>
                <wp:positionV relativeFrom="paragraph">
                  <wp:posOffset>1911985</wp:posOffset>
                </wp:positionV>
                <wp:extent cx="6769100" cy="806450"/>
                <wp:effectExtent l="0" t="0" r="0" b="0"/>
                <wp:wrapSquare wrapText="bothSides"/>
                <wp:docPr id="786657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0" cy="806450"/>
                        </a:xfrm>
                        <a:prstGeom prst="rect">
                          <a:avLst/>
                        </a:prstGeom>
                        <a:noFill/>
                        <a:ln w="9525">
                          <a:noFill/>
                          <a:miter lim="800000"/>
                          <a:headEnd/>
                          <a:tailEnd/>
                        </a:ln>
                      </wps:spPr>
                      <wps:txbx>
                        <w:txbxContent>
                          <w:p w14:paraId="5DCE5433" w14:textId="02062949" w:rsidR="007058DE" w:rsidRDefault="007058DE" w:rsidP="00F117F6">
                            <w:pPr>
                              <w:spacing w:before="100" w:beforeAutospacing="1" w:after="100" w:afterAutospacing="1" w:line="240" w:lineRule="auto"/>
                              <w:jc w:val="both"/>
                            </w:pPr>
                            <w:r>
                              <w:rPr>
                                <w:rFonts w:eastAsia="Times New Roman" w:cstheme="minorHAnsi"/>
                                <w:b/>
                                <w:bCs/>
                              </w:rPr>
                              <w:t>Table 1</w:t>
                            </w:r>
                            <w:r>
                              <w:rPr>
                                <w:rFonts w:eastAsia="Times New Roman" w:cstheme="minorHAnsi"/>
                              </w:rPr>
                              <w:t xml:space="preserve">. Growth rate in control plates (Day 2, mean ± SD is shown for each strain and medium type). Different lower-case letter indicates significant differences for a given strain growing on different media, upper-case letter indicates significant differences among different strains growing on the same media types (ANOVA, P value&lt; 0.05). The two fungal strains are designated in bold.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BDAA8D" id="Text Box 2" o:spid="_x0000_s1034" type="#_x0000_t202" style="position:absolute;left:0;text-align:left;margin-left:0;margin-top:150.55pt;width:533pt;height:63.5pt;z-index:2516848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" filled="f" stroked="f">
                <v:textbox>
                  <w:txbxContent>
                    <w:p w14:paraId="5DCE5433" w14:textId="02062949" w:rsidR="007058DE" w:rsidRDefault="007058DE" w:rsidP="00F117F6">
                      <w:pPr>
                        <w:spacing w:before="100" w:beforeAutospacing="1" w:after="100" w:afterAutospacing="1" w:line="240" w:lineRule="auto"/>
                        <w:jc w:val="both"/>
                      </w:pPr>
                      <w:r>
                        <w:rPr>
                          <w:rFonts w:eastAsia="Times New Roman" w:cstheme="minorHAnsi"/>
                          <w:b/>
                          <w:bCs/>
                        </w:rPr>
                        <w:t>Table 1</w:t>
                      </w:r>
                      <w:r>
                        <w:rPr>
                          <w:rFonts w:eastAsia="Times New Roman" w:cstheme="minorHAnsi"/>
                        </w:rPr>
                        <w:t xml:space="preserve">. Growth rate in control plates (Day 2, mean ± SD is shown for each strain and medium type). Different lower-case letter indicates significant differences for a given strain growing on different media, upper-case letter indicates significant differences among different strains growing on the same media types (ANOVA, P value&lt; 0.05). The two fungal strains are designated in bold. </w:t>
                      </w:r>
                    </w:p>
                  </w:txbxContent>
                </v:textbox>
                <w10:wrap type="square" anchorx="margin"/>
              </v:shape>
            </w:pict>
          </mc:Fallback>
        </mc:AlternateContent>
      </w:r>
    </w:p>
    <w:p w14:paraId="239184B3" w14:textId="6D0FD970" w:rsidR="00177C47" w:rsidRDefault="0078495C" w:rsidP="00177C47">
      <w:pPr>
        <w:spacing w:before="100" w:beforeAutospacing="1" w:after="100" w:afterAutospacing="1" w:line="240" w:lineRule="auto"/>
        <w:ind w:firstLine="720"/>
        <w:jc w:val="both"/>
        <w:rPr>
          <w:rFonts w:eastAsia="Times New Roman" w:cstheme="minorHAnsi"/>
        </w:rPr>
      </w:pPr>
      <w:r w:rsidRPr="003D606B">
        <w:rPr>
          <w:rFonts w:ascii="Calibri" w:hAnsi="Calibri" w:cs="Calibri"/>
          <w:i/>
          <w:iCs/>
          <w:color w:val="000000"/>
        </w:rPr>
        <w:t>Talaromyces</w:t>
      </w:r>
      <w:r w:rsidRPr="003D606B">
        <w:rPr>
          <w:rFonts w:eastAsia="Times New Roman" w:cstheme="minorHAnsi"/>
          <w:i/>
          <w:iCs/>
        </w:rPr>
        <w:t xml:space="preserve"> </w:t>
      </w:r>
      <w:r w:rsidR="00CD7161" w:rsidRPr="003D606B">
        <w:rPr>
          <w:rFonts w:eastAsia="Times New Roman" w:cstheme="minorHAnsi"/>
          <w:i/>
          <w:iCs/>
        </w:rPr>
        <w:t>minioluteus</w:t>
      </w:r>
      <w:r w:rsidR="00CD7161">
        <w:rPr>
          <w:rFonts w:eastAsia="Times New Roman" w:cstheme="minorHAnsi"/>
        </w:rPr>
        <w:t xml:space="preserve"> exhibited the lowest growth rates across all media</w:t>
      </w:r>
      <w:r w:rsidR="00BE4AF8">
        <w:rPr>
          <w:rFonts w:eastAsia="Times New Roman" w:cstheme="minorHAnsi"/>
        </w:rPr>
        <w:t xml:space="preserve"> types</w:t>
      </w:r>
      <w:r w:rsidR="00177C47">
        <w:rPr>
          <w:rFonts w:eastAsia="Times New Roman" w:cstheme="minorHAnsi"/>
        </w:rPr>
        <w:t xml:space="preserve"> (Table 1)</w:t>
      </w:r>
      <w:r w:rsidR="00CD7161">
        <w:rPr>
          <w:rFonts w:eastAsia="Times New Roman" w:cstheme="minorHAnsi"/>
        </w:rPr>
        <w:t>. The highest growth was observed on QP+SDA (1.221 ± 0.361 cm²), while the lowest growth occurred on CH (0.720 ± 0.555 cm²)</w:t>
      </w:r>
      <w:r w:rsidR="005B4F70">
        <w:rPr>
          <w:rFonts w:eastAsia="Times New Roman" w:cstheme="minorHAnsi"/>
        </w:rPr>
        <w:t>, the differences among the different media, however, were insignificant</w:t>
      </w:r>
      <w:r w:rsidR="00CD7161">
        <w:rPr>
          <w:rFonts w:eastAsia="Times New Roman" w:cstheme="minorHAnsi"/>
        </w:rPr>
        <w:t xml:space="preserve">. </w:t>
      </w:r>
      <w:r w:rsidR="00AF31D6">
        <w:rPr>
          <w:rFonts w:ascii="Calibri" w:eastAsia="Times New Roman" w:hAnsi="Calibri" w:cs="Calibri"/>
          <w:i/>
          <w:iCs/>
          <w:color w:val="000000"/>
        </w:rPr>
        <w:t>Cladosporium</w:t>
      </w:r>
      <w:r w:rsidR="00AF31D6">
        <w:rPr>
          <w:rFonts w:eastAsia="Times New Roman" w:cstheme="minorHAnsi"/>
          <w:i/>
          <w:iCs/>
        </w:rPr>
        <w:t xml:space="preserve"> </w:t>
      </w:r>
      <w:r w:rsidR="00CD7161" w:rsidRPr="00974596">
        <w:rPr>
          <w:rFonts w:eastAsia="Times New Roman" w:cstheme="minorHAnsi"/>
          <w:i/>
          <w:iCs/>
        </w:rPr>
        <w:t>cladosporiodes</w:t>
      </w:r>
      <w:r w:rsidR="00CD7161">
        <w:rPr>
          <w:rFonts w:eastAsia="Times New Roman" w:cstheme="minorHAnsi"/>
        </w:rPr>
        <w:t xml:space="preserve"> growth rate </w:t>
      </w:r>
      <w:r w:rsidR="00177C47">
        <w:rPr>
          <w:rFonts w:eastAsia="Times New Roman" w:cstheme="minorHAnsi"/>
        </w:rPr>
        <w:t>did not differ significantly on</w:t>
      </w:r>
      <w:r w:rsidR="00CD7161">
        <w:rPr>
          <w:rFonts w:eastAsia="Times New Roman" w:cstheme="minorHAnsi"/>
        </w:rPr>
        <w:t xml:space="preserve"> different media, ranging between 1.189 cm² and 1.329 cm². </w:t>
      </w:r>
      <w:r w:rsidR="00177C47">
        <w:rPr>
          <w:rFonts w:eastAsia="Times New Roman" w:cstheme="minorHAnsi"/>
        </w:rPr>
        <w:t xml:space="preserve">Like in </w:t>
      </w:r>
      <w:r w:rsidR="00177C47" w:rsidRPr="00177C47">
        <w:rPr>
          <w:rFonts w:eastAsia="Times New Roman" w:cstheme="minorHAnsi"/>
          <w:i/>
          <w:iCs/>
        </w:rPr>
        <w:t>T. minioluteus</w:t>
      </w:r>
      <w:r w:rsidR="00177C47">
        <w:rPr>
          <w:rFonts w:eastAsia="Times New Roman" w:cstheme="minorHAnsi"/>
        </w:rPr>
        <w:t xml:space="preserve">, the </w:t>
      </w:r>
      <w:r w:rsidR="00CD7161">
        <w:rPr>
          <w:rFonts w:eastAsia="Times New Roman" w:cstheme="minorHAnsi"/>
        </w:rPr>
        <w:t>QP+SDA</w:t>
      </w:r>
      <w:r w:rsidR="00177C47">
        <w:rPr>
          <w:rFonts w:eastAsia="Times New Roman" w:cstheme="minorHAnsi"/>
        </w:rPr>
        <w:t xml:space="preserve"> medium</w:t>
      </w:r>
      <w:r w:rsidR="00CD7161">
        <w:rPr>
          <w:rFonts w:eastAsia="Times New Roman" w:cstheme="minorHAnsi"/>
        </w:rPr>
        <w:t xml:space="preserve"> </w:t>
      </w:r>
      <w:r w:rsidR="00AF31D6">
        <w:rPr>
          <w:rFonts w:eastAsia="Times New Roman" w:cstheme="minorHAnsi"/>
        </w:rPr>
        <w:t>supported</w:t>
      </w:r>
      <w:r w:rsidR="00CD7161">
        <w:rPr>
          <w:rFonts w:eastAsia="Times New Roman" w:cstheme="minorHAnsi"/>
        </w:rPr>
        <w:t xml:space="preserve"> the highest growth (1.329 ± 0.284 cm²), </w:t>
      </w:r>
      <w:r w:rsidR="00177C47">
        <w:rPr>
          <w:rFonts w:eastAsia="Times New Roman" w:cstheme="minorHAnsi"/>
        </w:rPr>
        <w:t xml:space="preserve">in </w:t>
      </w:r>
      <w:r w:rsidR="00177C47" w:rsidRPr="00177C47">
        <w:rPr>
          <w:rFonts w:eastAsia="Times New Roman" w:cstheme="minorHAnsi"/>
          <w:i/>
          <w:iCs/>
        </w:rPr>
        <w:t>C. cladosporoides</w:t>
      </w:r>
      <w:r w:rsidR="00177C47">
        <w:rPr>
          <w:rFonts w:eastAsia="Times New Roman" w:cstheme="minorHAnsi"/>
        </w:rPr>
        <w:t xml:space="preserve">, </w:t>
      </w:r>
      <w:r w:rsidR="00CD7161">
        <w:rPr>
          <w:rFonts w:eastAsia="Times New Roman" w:cstheme="minorHAnsi"/>
        </w:rPr>
        <w:t>while the CH medium showed slightly lower growth (1.285 ± 0.411 cm²).</w:t>
      </w:r>
      <w:r w:rsidR="00AF31D6">
        <w:rPr>
          <w:rFonts w:eastAsia="Times New Roman" w:cstheme="minorHAnsi"/>
        </w:rPr>
        <w:t xml:space="preserve"> </w:t>
      </w:r>
    </w:p>
    <w:p w14:paraId="134A3D9A" w14:textId="396D291A" w:rsidR="00CD7161" w:rsidRDefault="00177C47" w:rsidP="00177C47">
      <w:pPr>
        <w:spacing w:before="100" w:beforeAutospacing="1" w:after="100" w:afterAutospacing="1" w:line="240" w:lineRule="auto"/>
        <w:ind w:firstLine="720"/>
        <w:jc w:val="both"/>
        <w:rPr>
          <w:rFonts w:eastAsia="Times New Roman" w:cstheme="minorHAnsi"/>
        </w:rPr>
      </w:pPr>
      <w:r>
        <w:rPr>
          <w:rFonts w:eastAsia="Times New Roman" w:cstheme="minorHAnsi"/>
        </w:rPr>
        <w:t xml:space="preserve">The oomycete strains </w:t>
      </w:r>
      <w:r w:rsidR="00490AC3">
        <w:rPr>
          <w:rFonts w:eastAsia="Times New Roman" w:cstheme="minorHAnsi"/>
        </w:rPr>
        <w:t>displayed much more variability in growth on the different media</w:t>
      </w:r>
      <w:r w:rsidR="004F7A63">
        <w:rPr>
          <w:rFonts w:eastAsia="Times New Roman" w:cstheme="minorHAnsi"/>
        </w:rPr>
        <w:t xml:space="preserve"> (Table 1)</w:t>
      </w:r>
      <w:r w:rsidR="00490AC3">
        <w:rPr>
          <w:rFonts w:eastAsia="Times New Roman" w:cstheme="minorHAnsi"/>
        </w:rPr>
        <w:t>; in all three strains,</w:t>
      </w:r>
      <w:r>
        <w:rPr>
          <w:rFonts w:eastAsia="Times New Roman" w:cstheme="minorHAnsi"/>
        </w:rPr>
        <w:t xml:space="preserve"> the differences </w:t>
      </w:r>
      <w:r w:rsidR="001C2525">
        <w:rPr>
          <w:rFonts w:eastAsia="Times New Roman" w:cstheme="minorHAnsi"/>
        </w:rPr>
        <w:t xml:space="preserve">between media types </w:t>
      </w:r>
      <w:r>
        <w:rPr>
          <w:rFonts w:eastAsia="Times New Roman" w:cstheme="minorHAnsi"/>
        </w:rPr>
        <w:t>were significant (Table 1)</w:t>
      </w:r>
      <w:r w:rsidR="00CD7161">
        <w:rPr>
          <w:rFonts w:eastAsia="Times New Roman" w:cstheme="minorHAnsi"/>
        </w:rPr>
        <w:t xml:space="preserve">. </w:t>
      </w:r>
      <w:r w:rsidRPr="00965415">
        <w:rPr>
          <w:rFonts w:ascii="Calibri" w:eastAsia="Times New Roman" w:hAnsi="Calibri" w:cs="Calibri"/>
          <w:i/>
          <w:iCs/>
          <w:color w:val="000000"/>
        </w:rPr>
        <w:t>Phytopythium</w:t>
      </w:r>
      <w:r>
        <w:rPr>
          <w:rFonts w:ascii="Calibri" w:eastAsia="Times New Roman" w:hAnsi="Calibri" w:cs="Calibri"/>
          <w:i/>
          <w:iCs/>
          <w:color w:val="000000"/>
        </w:rPr>
        <w:t xml:space="preserve"> </w:t>
      </w:r>
      <w:r w:rsidRPr="00974596">
        <w:rPr>
          <w:rFonts w:eastAsia="Times New Roman" w:cstheme="minorHAnsi"/>
          <w:i/>
          <w:iCs/>
        </w:rPr>
        <w:t>montanum</w:t>
      </w:r>
      <w:r>
        <w:rPr>
          <w:rFonts w:eastAsia="Times New Roman" w:cstheme="minorHAnsi"/>
        </w:rPr>
        <w:t xml:space="preserve"> grew fastest on the</w:t>
      </w:r>
      <w:r w:rsidR="00CD7161">
        <w:rPr>
          <w:rFonts w:eastAsia="Times New Roman" w:cstheme="minorHAnsi"/>
        </w:rPr>
        <w:t xml:space="preserve"> </w:t>
      </w:r>
      <w:r>
        <w:rPr>
          <w:rFonts w:eastAsia="Times New Roman" w:cstheme="minorHAnsi"/>
        </w:rPr>
        <w:t>CH</w:t>
      </w:r>
      <w:r w:rsidR="00CD7161">
        <w:rPr>
          <w:rFonts w:eastAsia="Times New Roman" w:cstheme="minorHAnsi"/>
        </w:rPr>
        <w:t xml:space="preserve"> medium, </w:t>
      </w:r>
      <w:r>
        <w:rPr>
          <w:rFonts w:eastAsia="Times New Roman" w:cstheme="minorHAnsi"/>
        </w:rPr>
        <w:t>followed by QP, while the</w:t>
      </w:r>
      <w:r w:rsidR="00CD7161">
        <w:rPr>
          <w:rFonts w:eastAsia="Times New Roman" w:cstheme="minorHAnsi"/>
        </w:rPr>
        <w:t xml:space="preserve"> </w:t>
      </w:r>
      <w:r>
        <w:rPr>
          <w:rFonts w:eastAsia="Times New Roman" w:cstheme="minorHAnsi"/>
        </w:rPr>
        <w:t>slowest</w:t>
      </w:r>
      <w:r w:rsidR="00CD7161">
        <w:rPr>
          <w:rFonts w:eastAsia="Times New Roman" w:cstheme="minorHAnsi"/>
        </w:rPr>
        <w:t xml:space="preserve"> growth was </w:t>
      </w:r>
      <w:r>
        <w:rPr>
          <w:rFonts w:eastAsia="Times New Roman" w:cstheme="minorHAnsi"/>
        </w:rPr>
        <w:t xml:space="preserve">observed </w:t>
      </w:r>
      <w:r w:rsidR="00CD7161">
        <w:rPr>
          <w:rFonts w:eastAsia="Times New Roman" w:cstheme="minorHAnsi"/>
        </w:rPr>
        <w:t>on</w:t>
      </w:r>
      <w:r>
        <w:rPr>
          <w:rFonts w:eastAsia="Times New Roman" w:cstheme="minorHAnsi"/>
        </w:rPr>
        <w:t xml:space="preserve"> the</w:t>
      </w:r>
      <w:r w:rsidR="00CD7161">
        <w:rPr>
          <w:rFonts w:eastAsia="Times New Roman" w:cstheme="minorHAnsi"/>
        </w:rPr>
        <w:t xml:space="preserve"> SDA</w:t>
      </w:r>
      <w:r>
        <w:rPr>
          <w:rFonts w:eastAsia="Times New Roman" w:cstheme="minorHAnsi"/>
        </w:rPr>
        <w:t>-based agar</w:t>
      </w:r>
      <w:r w:rsidR="00CD7161">
        <w:rPr>
          <w:rFonts w:eastAsia="Times New Roman" w:cstheme="minorHAnsi"/>
        </w:rPr>
        <w:t xml:space="preserve"> (3.057 ± 0.965 cm²). </w:t>
      </w:r>
      <w:r w:rsidR="00CD7161" w:rsidRPr="00974596">
        <w:rPr>
          <w:rFonts w:eastAsia="Times New Roman" w:cstheme="minorHAnsi"/>
          <w:i/>
          <w:iCs/>
        </w:rPr>
        <w:t>Globisporangium sp</w:t>
      </w:r>
      <w:r w:rsidR="00AF31D6">
        <w:rPr>
          <w:rFonts w:eastAsia="Times New Roman" w:cstheme="minorHAnsi"/>
          <w:i/>
          <w:iCs/>
        </w:rPr>
        <w:t>.</w:t>
      </w:r>
      <w:r w:rsidR="00CD7161">
        <w:rPr>
          <w:rFonts w:eastAsia="Times New Roman" w:cstheme="minorHAnsi"/>
        </w:rPr>
        <w:t xml:space="preserve"> </w:t>
      </w:r>
      <w:r w:rsidR="001C2525">
        <w:rPr>
          <w:rFonts w:eastAsia="Times New Roman" w:cstheme="minorHAnsi"/>
        </w:rPr>
        <w:t>had the highest growth rates on CH (23.258 ± 9.347 cm²), followed by the</w:t>
      </w:r>
      <w:r w:rsidR="00CD7161">
        <w:rPr>
          <w:rFonts w:eastAsia="Times New Roman" w:cstheme="minorHAnsi"/>
        </w:rPr>
        <w:t xml:space="preserve"> SDA (15.514 ± 6.178 cm²)</w:t>
      </w:r>
      <w:r w:rsidR="001C2525">
        <w:rPr>
          <w:rFonts w:eastAsia="Times New Roman" w:cstheme="minorHAnsi"/>
        </w:rPr>
        <w:t>, with comparatively</w:t>
      </w:r>
      <w:r w:rsidR="00CD7161">
        <w:rPr>
          <w:rFonts w:eastAsia="Times New Roman" w:cstheme="minorHAnsi"/>
        </w:rPr>
        <w:t xml:space="preserve"> reduced growth on QP+SDA and QP (11.369 ± 4.054 cm²).</w:t>
      </w:r>
      <w:r w:rsidR="00AF31D6">
        <w:rPr>
          <w:rFonts w:eastAsia="Times New Roman" w:cstheme="minorHAnsi"/>
        </w:rPr>
        <w:t xml:space="preserve"> </w:t>
      </w:r>
      <w:r w:rsidR="00AF31D6" w:rsidRPr="00965415">
        <w:rPr>
          <w:rFonts w:ascii="Calibri" w:eastAsia="Times New Roman" w:hAnsi="Calibri" w:cs="Calibri"/>
          <w:i/>
          <w:iCs/>
          <w:color w:val="000000"/>
        </w:rPr>
        <w:t>Phytophthora</w:t>
      </w:r>
      <w:r w:rsidR="00CD7161" w:rsidRPr="00974596">
        <w:rPr>
          <w:rFonts w:eastAsia="Times New Roman" w:cstheme="minorHAnsi"/>
          <w:i/>
          <w:iCs/>
        </w:rPr>
        <w:t xml:space="preserve"> gonapoidyides</w:t>
      </w:r>
      <w:r w:rsidR="00CD7161">
        <w:rPr>
          <w:rFonts w:eastAsia="Times New Roman" w:cstheme="minorHAnsi"/>
        </w:rPr>
        <w:t xml:space="preserve"> had the highest overall growth </w:t>
      </w:r>
      <w:r w:rsidR="004F7A63">
        <w:rPr>
          <w:rFonts w:eastAsia="Times New Roman" w:cstheme="minorHAnsi"/>
        </w:rPr>
        <w:t>rate</w:t>
      </w:r>
      <w:r w:rsidR="00CD7161">
        <w:rPr>
          <w:rFonts w:eastAsia="Times New Roman" w:cstheme="minorHAnsi"/>
        </w:rPr>
        <w:t xml:space="preserve"> among all </w:t>
      </w:r>
      <w:r w:rsidR="001C2525">
        <w:rPr>
          <w:rFonts w:eastAsia="Times New Roman" w:cstheme="minorHAnsi"/>
        </w:rPr>
        <w:t xml:space="preserve">studied </w:t>
      </w:r>
      <w:r w:rsidR="00CD7161">
        <w:rPr>
          <w:rFonts w:eastAsia="Times New Roman" w:cstheme="minorHAnsi"/>
        </w:rPr>
        <w:t>strains. It showed rapid growth on SDA (28.358 ± 4.706 cm²), QP+SDA (27.141 ± 6.368 cm²), and CH (23.691 ± 8.737 cm²). Growth on QP was slightly reduced (20.000 ± 7.166 cm²) compared to the other media</w:t>
      </w:r>
      <w:r w:rsidR="004F7A63">
        <w:rPr>
          <w:rFonts w:eastAsia="Times New Roman" w:cstheme="minorHAnsi"/>
        </w:rPr>
        <w:t xml:space="preserve">, </w:t>
      </w:r>
      <w:r w:rsidR="00CD7161">
        <w:rPr>
          <w:rFonts w:eastAsia="Times New Roman" w:cstheme="minorHAnsi"/>
        </w:rPr>
        <w:t xml:space="preserve">but still </w:t>
      </w:r>
      <w:r w:rsidR="00490AC3">
        <w:rPr>
          <w:rFonts w:eastAsia="Times New Roman" w:cstheme="minorHAnsi"/>
        </w:rPr>
        <w:t>reached</w:t>
      </w:r>
      <w:r w:rsidR="001C2525">
        <w:rPr>
          <w:rFonts w:eastAsia="Times New Roman" w:cstheme="minorHAnsi"/>
        </w:rPr>
        <w:t xml:space="preserve"> some of the highest recorded values in the dataset</w:t>
      </w:r>
      <w:r w:rsidR="00CD7161">
        <w:rPr>
          <w:rFonts w:eastAsia="Times New Roman" w:cstheme="minorHAnsi"/>
        </w:rPr>
        <w:t xml:space="preserve">. </w:t>
      </w:r>
    </w:p>
    <w:p w14:paraId="222A0375" w14:textId="620E3A9F" w:rsidR="00CD7161" w:rsidRDefault="00CD7161" w:rsidP="00D13831">
      <w:pPr>
        <w:pStyle w:val="Heading2"/>
        <w:rPr>
          <w:rFonts w:eastAsiaTheme="minorEastAsia"/>
        </w:rPr>
      </w:pPr>
      <w:r>
        <w:rPr>
          <w:rFonts w:eastAsiaTheme="minorEastAsia"/>
        </w:rPr>
        <w:tab/>
      </w:r>
      <w:bookmarkStart w:id="9" w:name="_Toc184596841"/>
      <w:r w:rsidRPr="00D13831">
        <w:rPr>
          <w:rFonts w:eastAsiaTheme="minorEastAsia"/>
          <w:color w:val="auto"/>
        </w:rPr>
        <w:t>Intraspecific competition</w:t>
      </w:r>
      <w:bookmarkEnd w:id="9"/>
    </w:p>
    <w:p w14:paraId="4FE6E8D8" w14:textId="0F55822A" w:rsidR="00CD7161" w:rsidRPr="00D13831" w:rsidRDefault="00CD7161" w:rsidP="00D13831">
      <w:pPr>
        <w:pStyle w:val="Heading3"/>
        <w:rPr>
          <w:rFonts w:eastAsiaTheme="minorEastAsia"/>
          <w:color w:val="auto"/>
        </w:rPr>
      </w:pPr>
      <w:bookmarkStart w:id="10" w:name="_Toc184596842"/>
      <w:r w:rsidRPr="00D13831">
        <w:rPr>
          <w:rFonts w:eastAsiaTheme="minorEastAsia"/>
          <w:color w:val="auto"/>
        </w:rPr>
        <w:t>Growth rate comparison</w:t>
      </w:r>
      <w:bookmarkEnd w:id="10"/>
    </w:p>
    <w:p w14:paraId="047FAA7A" w14:textId="2D1B3465" w:rsidR="00274C0C" w:rsidRDefault="0095031E" w:rsidP="00F677D1">
      <w:pPr>
        <w:ind w:firstLine="720"/>
        <w:jc w:val="both"/>
      </w:pPr>
      <w:r>
        <w:rPr>
          <w:rFonts w:eastAsiaTheme="minorEastAsia" w:cstheme="minorHAnsi"/>
          <w:iCs/>
        </w:rPr>
        <w:t>T</w:t>
      </w:r>
      <w:r w:rsidR="00CD7161">
        <w:rPr>
          <w:rFonts w:eastAsiaTheme="minorEastAsia" w:cstheme="minorHAnsi"/>
          <w:iCs/>
        </w:rPr>
        <w:t xml:space="preserve">he </w:t>
      </w:r>
      <w:r>
        <w:rPr>
          <w:rFonts w:eastAsiaTheme="minorEastAsia" w:cstheme="minorHAnsi"/>
          <w:iCs/>
        </w:rPr>
        <w:t>colony areas, measured after 72 hours of incubation, for the five experimental strains</w:t>
      </w:r>
      <w:r w:rsidR="00CD7161">
        <w:rPr>
          <w:rFonts w:eastAsiaTheme="minorEastAsia" w:cstheme="minorHAnsi"/>
          <w:iCs/>
        </w:rPr>
        <w:t xml:space="preserve"> </w:t>
      </w:r>
      <w:r>
        <w:rPr>
          <w:rFonts w:eastAsiaTheme="minorEastAsia" w:cstheme="minorHAnsi"/>
          <w:iCs/>
        </w:rPr>
        <w:t xml:space="preserve">in </w:t>
      </w:r>
      <w:r w:rsidR="00CD7161">
        <w:rPr>
          <w:rFonts w:eastAsiaTheme="minorEastAsia" w:cstheme="minorHAnsi"/>
          <w:iCs/>
        </w:rPr>
        <w:t>control (</w:t>
      </w:r>
      <w:r>
        <w:rPr>
          <w:rFonts w:eastAsiaTheme="minorEastAsia" w:cstheme="minorHAnsi"/>
          <w:iCs/>
        </w:rPr>
        <w:t>S</w:t>
      </w:r>
      <w:r w:rsidR="00CD7161">
        <w:rPr>
          <w:rFonts w:eastAsiaTheme="minorEastAsia" w:cstheme="minorHAnsi"/>
          <w:iCs/>
        </w:rPr>
        <w:t xml:space="preserve">) and SvS plates </w:t>
      </w:r>
      <w:r>
        <w:rPr>
          <w:rFonts w:eastAsiaTheme="minorEastAsia" w:cstheme="minorHAnsi"/>
          <w:iCs/>
        </w:rPr>
        <w:t>with</w:t>
      </w:r>
      <w:r w:rsidR="00CD7161">
        <w:rPr>
          <w:rFonts w:eastAsiaTheme="minorEastAsia" w:cstheme="minorHAnsi"/>
          <w:iCs/>
        </w:rPr>
        <w:t xml:space="preserve"> different media</w:t>
      </w:r>
      <w:r>
        <w:rPr>
          <w:rFonts w:eastAsiaTheme="minorEastAsia" w:cstheme="minorHAnsi"/>
          <w:iCs/>
        </w:rPr>
        <w:t xml:space="preserve"> types are shown in </w:t>
      </w:r>
      <w:r w:rsidR="002C4258">
        <w:rPr>
          <w:rFonts w:eastAsiaTheme="minorEastAsia" w:cstheme="minorHAnsi"/>
          <w:iCs/>
        </w:rPr>
        <w:t xml:space="preserve">Fig. </w:t>
      </w:r>
      <w:r w:rsidR="003E3B8E">
        <w:rPr>
          <w:rFonts w:eastAsiaTheme="minorEastAsia" w:cstheme="minorHAnsi"/>
          <w:iCs/>
        </w:rPr>
        <w:t>2</w:t>
      </w:r>
      <w:r w:rsidR="002C4258">
        <w:rPr>
          <w:rFonts w:eastAsiaTheme="minorEastAsia" w:cstheme="minorHAnsi"/>
          <w:iCs/>
        </w:rPr>
        <w:t xml:space="preserve"> </w:t>
      </w:r>
      <w:r>
        <w:rPr>
          <w:rFonts w:eastAsiaTheme="minorEastAsia" w:cstheme="minorHAnsi"/>
          <w:iCs/>
        </w:rPr>
        <w:t>below</w:t>
      </w:r>
      <w:r w:rsidR="00CD7161">
        <w:rPr>
          <w:rFonts w:eastAsiaTheme="minorEastAsia" w:cstheme="minorHAnsi"/>
          <w:iCs/>
        </w:rPr>
        <w:t xml:space="preserve">. </w:t>
      </w:r>
      <w:r>
        <w:t>As can be observed, the two fungal strains show no significant change in growth in the SvS plates</w:t>
      </w:r>
      <w:r w:rsidR="00274C0C">
        <w:t xml:space="preserve"> with respect to the control plates (S)</w:t>
      </w:r>
      <w:r>
        <w:t xml:space="preserve">, regardless of medium complexity. </w:t>
      </w:r>
    </w:p>
    <w:p w14:paraId="08A6A4D7" w14:textId="27EA5DBE" w:rsidR="00836517" w:rsidRDefault="0095031E" w:rsidP="00836517">
      <w:pPr>
        <w:ind w:firstLine="720"/>
        <w:jc w:val="both"/>
        <w:rPr>
          <w:rFonts w:ascii="Calibri" w:eastAsia="Times New Roman" w:hAnsi="Calibri" w:cs="Calibri"/>
          <w:color w:val="000000"/>
        </w:rPr>
      </w:pPr>
      <w:r>
        <w:t>The growth of the three oomycete strains</w:t>
      </w:r>
      <w:r w:rsidR="00274C0C">
        <w:t>, however,</w:t>
      </w:r>
      <w:r>
        <w:t xml:space="preserve"> </w:t>
      </w:r>
      <w:r w:rsidR="002C4258">
        <w:t>was</w:t>
      </w:r>
      <w:r>
        <w:t xml:space="preserve"> negatively affected </w:t>
      </w:r>
      <w:r w:rsidR="00274C0C">
        <w:t xml:space="preserve">by the presence of a second colony on the </w:t>
      </w:r>
      <w:r w:rsidR="002C4258">
        <w:t xml:space="preserve">plate, although </w:t>
      </w:r>
      <w:r>
        <w:t>to a varying degree</w:t>
      </w:r>
      <w:r w:rsidR="002C4258">
        <w:t xml:space="preserve">, </w:t>
      </w:r>
      <w:r>
        <w:t xml:space="preserve">and </w:t>
      </w:r>
      <w:r w:rsidR="002C4258">
        <w:t>depending on the medium type</w:t>
      </w:r>
      <w:r>
        <w:t xml:space="preserve">. </w:t>
      </w:r>
      <w:r w:rsidR="002C4258">
        <w:t xml:space="preserve">While </w:t>
      </w:r>
      <w:r w:rsidR="002C4258" w:rsidRPr="00965415">
        <w:rPr>
          <w:rFonts w:ascii="Calibri" w:eastAsia="Times New Roman" w:hAnsi="Calibri" w:cs="Calibri"/>
          <w:i/>
          <w:iCs/>
          <w:color w:val="000000"/>
        </w:rPr>
        <w:t>Phytophthora</w:t>
      </w:r>
      <w:r w:rsidR="002C4258" w:rsidRPr="00974596">
        <w:rPr>
          <w:rFonts w:eastAsia="Times New Roman" w:cstheme="minorHAnsi"/>
          <w:i/>
          <w:iCs/>
        </w:rPr>
        <w:t xml:space="preserve"> gonapoidyides</w:t>
      </w:r>
      <w:r w:rsidR="002C4258">
        <w:rPr>
          <w:rFonts w:eastAsia="Times New Roman" w:cstheme="minorHAnsi"/>
        </w:rPr>
        <w:t xml:space="preserve"> growth decreased significantly in the presence of a second colony on all of the tested media, the decrease was </w:t>
      </w:r>
      <w:r w:rsidR="007048A7">
        <w:rPr>
          <w:rFonts w:eastAsia="Times New Roman" w:cstheme="minorHAnsi"/>
        </w:rPr>
        <w:t xml:space="preserve">most dramatic on the QP and CH media, where it amounted to 41% and 38%, respectively. </w:t>
      </w:r>
      <w:r w:rsidR="007048A7" w:rsidRPr="00965415">
        <w:rPr>
          <w:rFonts w:ascii="Calibri" w:eastAsia="Times New Roman" w:hAnsi="Calibri" w:cs="Calibri"/>
          <w:i/>
          <w:iCs/>
          <w:color w:val="000000"/>
        </w:rPr>
        <w:t>Phytopythium montanum</w:t>
      </w:r>
      <w:r w:rsidR="007048A7">
        <w:rPr>
          <w:rFonts w:ascii="Calibri" w:eastAsia="Times New Roman" w:hAnsi="Calibri" w:cs="Calibri"/>
          <w:i/>
          <w:iCs/>
          <w:color w:val="000000"/>
        </w:rPr>
        <w:t xml:space="preserve"> </w:t>
      </w:r>
      <w:r w:rsidR="007048A7">
        <w:rPr>
          <w:rFonts w:ascii="Calibri" w:eastAsia="Times New Roman" w:hAnsi="Calibri" w:cs="Calibri"/>
          <w:color w:val="000000"/>
        </w:rPr>
        <w:t>decreased its growth significantly on the QP and QP</w:t>
      </w:r>
      <w:r w:rsidR="007048A7">
        <w:rPr>
          <w:rFonts w:eastAsia="Times New Roman" w:cstheme="minorHAnsi"/>
        </w:rPr>
        <w:t xml:space="preserve">+SDA media, by 8% and 7% respectively. </w:t>
      </w:r>
      <w:r w:rsidR="007048A7" w:rsidRPr="00965415">
        <w:rPr>
          <w:rFonts w:ascii="Calibri" w:eastAsia="Times New Roman" w:hAnsi="Calibri" w:cs="Calibri"/>
          <w:i/>
          <w:iCs/>
          <w:color w:val="000000"/>
        </w:rPr>
        <w:t>Globisporangium sp</w:t>
      </w:r>
      <w:r w:rsidR="007048A7">
        <w:rPr>
          <w:rFonts w:ascii="Calibri" w:eastAsia="Times New Roman" w:hAnsi="Calibri" w:cs="Calibri"/>
          <w:i/>
          <w:iCs/>
          <w:color w:val="000000"/>
        </w:rPr>
        <w:t>.</w:t>
      </w:r>
      <w:r w:rsidR="007048A7">
        <w:rPr>
          <w:rFonts w:ascii="Calibri" w:eastAsia="Times New Roman" w:hAnsi="Calibri" w:cs="Calibri"/>
          <w:color w:val="000000"/>
        </w:rPr>
        <w:t xml:space="preserve"> </w:t>
      </w:r>
      <w:r w:rsidR="00913DF5">
        <w:rPr>
          <w:rFonts w:ascii="Calibri" w:eastAsia="Times New Roman" w:hAnsi="Calibri" w:cs="Calibri"/>
          <w:color w:val="000000"/>
        </w:rPr>
        <w:t>g</w:t>
      </w:r>
      <w:r w:rsidR="007048A7">
        <w:rPr>
          <w:rFonts w:ascii="Calibri" w:eastAsia="Times New Roman" w:hAnsi="Calibri" w:cs="Calibri"/>
          <w:color w:val="000000"/>
        </w:rPr>
        <w:t>rowth decreased on the C</w:t>
      </w:r>
      <w:r w:rsidR="00E84C8B">
        <w:rPr>
          <w:rFonts w:ascii="Calibri" w:eastAsia="Times New Roman" w:hAnsi="Calibri" w:cs="Calibri"/>
          <w:color w:val="000000"/>
        </w:rPr>
        <w:t>H</w:t>
      </w:r>
      <w:r w:rsidR="007048A7">
        <w:rPr>
          <w:rFonts w:ascii="Calibri" w:eastAsia="Times New Roman" w:hAnsi="Calibri" w:cs="Calibri"/>
          <w:color w:val="000000"/>
        </w:rPr>
        <w:t>medium only, by 28%.</w:t>
      </w:r>
    </w:p>
    <w:p w14:paraId="4951589F" w14:textId="66A4A8F1" w:rsidR="00152AC7" w:rsidRDefault="00152AC7" w:rsidP="00836517">
      <w:pPr>
        <w:ind w:firstLine="720"/>
        <w:jc w:val="both"/>
        <w:rPr>
          <w:rFonts w:ascii="Calibri" w:eastAsia="Times New Roman" w:hAnsi="Calibri" w:cs="Calibri"/>
          <w:color w:val="000000"/>
        </w:rPr>
      </w:pPr>
    </w:p>
    <w:p w14:paraId="770C2386" w14:textId="5BE234B9" w:rsidR="00152AC7" w:rsidRDefault="00152AC7" w:rsidP="00836517">
      <w:pPr>
        <w:ind w:firstLine="720"/>
        <w:jc w:val="both"/>
        <w:rPr>
          <w:rFonts w:ascii="Calibri" w:eastAsia="Times New Roman" w:hAnsi="Calibri" w:cs="Calibri"/>
          <w:color w:val="000000"/>
        </w:rPr>
      </w:pPr>
    </w:p>
    <w:p w14:paraId="7111F00C" w14:textId="326F25B8" w:rsidR="00152AC7" w:rsidRDefault="00152AC7" w:rsidP="00836517">
      <w:pPr>
        <w:ind w:firstLine="720"/>
        <w:jc w:val="both"/>
        <w:rPr>
          <w:rFonts w:ascii="Calibri" w:eastAsia="Times New Roman" w:hAnsi="Calibri" w:cs="Calibri"/>
          <w:color w:val="000000"/>
        </w:rPr>
      </w:pPr>
    </w:p>
    <w:p w14:paraId="6D06C4CE" w14:textId="2BF91593" w:rsidR="00152AC7" w:rsidRDefault="00152AC7" w:rsidP="00836517">
      <w:pPr>
        <w:ind w:firstLine="720"/>
        <w:jc w:val="both"/>
        <w:rPr>
          <w:rFonts w:ascii="Calibri" w:eastAsia="Times New Roman" w:hAnsi="Calibri" w:cs="Calibri"/>
          <w:color w:val="000000"/>
        </w:rPr>
      </w:pPr>
      <w:r>
        <w:rPr>
          <w:noProof/>
        </w:rPr>
        <mc:AlternateContent>
          <mc:Choice Requires="wpg">
            <w:drawing>
              <wp:anchor distT="0" distB="0" distL="114300" distR="114300" simplePos="0" relativeHeight="251763712" behindDoc="0" locked="0" layoutInCell="1" allowOverlap="1" wp14:anchorId="07C66EFD" wp14:editId="6BF12025">
                <wp:simplePos x="0" y="0"/>
                <wp:positionH relativeFrom="margin">
                  <wp:align>center</wp:align>
                </wp:positionH>
                <wp:positionV relativeFrom="paragraph">
                  <wp:posOffset>7620</wp:posOffset>
                </wp:positionV>
                <wp:extent cx="6019800" cy="6743700"/>
                <wp:effectExtent l="0" t="0" r="0" b="0"/>
                <wp:wrapNone/>
                <wp:docPr id="6" name="Group 49"/>
                <wp:cNvGraphicFramePr/>
                <a:graphic xmlns:a="http://schemas.openxmlformats.org/drawingml/2006/main">
                  <a:graphicData uri="http://schemas.microsoft.com/office/word/2010/wordprocessingGroup">
                    <wpg:wgp>
                      <wpg:cNvGrpSpPr/>
                      <wpg:grpSpPr>
                        <a:xfrm>
                          <a:off x="0" y="0"/>
                          <a:ext cx="6019800" cy="6743700"/>
                          <a:chOff x="0" y="0"/>
                          <a:chExt cx="6823276" cy="8113563"/>
                        </a:xfrm>
                      </wpg:grpSpPr>
                      <wpg:grpSp>
                        <wpg:cNvPr id="7" name="Group 45"/>
                        <wpg:cNvGrpSpPr/>
                        <wpg:grpSpPr>
                          <a:xfrm>
                            <a:off x="0" y="0"/>
                            <a:ext cx="3547110" cy="4126230"/>
                            <a:chOff x="0" y="0"/>
                            <a:chExt cx="3547110" cy="4126230"/>
                          </a:xfrm>
                        </wpg:grpSpPr>
                        <wpg:grpSp>
                          <wpg:cNvPr id="8" name="Group 40"/>
                          <wpg:cNvGrpSpPr/>
                          <wpg:grpSpPr>
                            <a:xfrm>
                              <a:off x="0" y="0"/>
                              <a:ext cx="3547110" cy="4126230"/>
                              <a:chOff x="0" y="0"/>
                              <a:chExt cx="5029200" cy="4914900"/>
                            </a:xfrm>
                          </wpg:grpSpPr>
                          <wpg:grpSp>
                            <wpg:cNvPr id="11" name="Group 39"/>
                            <wpg:cNvGrpSpPr/>
                            <wpg:grpSpPr>
                              <a:xfrm>
                                <a:off x="0" y="0"/>
                                <a:ext cx="5029200" cy="4914900"/>
                                <a:chOff x="0" y="0"/>
                                <a:chExt cx="5029200" cy="4914900"/>
                              </a:xfrm>
                            </wpg:grpSpPr>
                            <pic:pic xmlns:pic="http://schemas.openxmlformats.org/drawingml/2006/picture">
                              <pic:nvPicPr>
                                <pic:cNvPr id="12" name="Picture 1" descr="A graph with different colored boxes"/>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029200" cy="4914900"/>
                                </a:xfrm>
                                <a:prstGeom prst="rect">
                                  <a:avLst/>
                                </a:prstGeom>
                              </pic:spPr>
                            </pic:pic>
                            <wps:wsp>
                              <wps:cNvPr id="13" name="Straight Connector 38"/>
                              <wps:cNvCnPr/>
                              <wps:spPr>
                                <a:xfrm flipV="1">
                                  <a:off x="1451113" y="655983"/>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s:wsp>
                              <wps:cNvPr id="20" name="Straight Connector 38"/>
                              <wps:cNvCnPr/>
                              <wps:spPr>
                                <a:xfrm flipV="1">
                                  <a:off x="2166730" y="675861"/>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s:wsp>
                              <wps:cNvPr id="21" name="Straight Connector 38"/>
                              <wps:cNvCnPr/>
                              <wps:spPr>
                                <a:xfrm flipV="1">
                                  <a:off x="2862470" y="682487"/>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s:wsp>
                              <wps:cNvPr id="22" name="Straight Connector 38"/>
                              <wps:cNvCnPr/>
                              <wps:spPr>
                                <a:xfrm flipV="1">
                                  <a:off x="3564835" y="682487"/>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g:grpSp>
                          <wps:wsp>
                            <wps:cNvPr id="23" name="Text Box 2"/>
                            <wps:cNvSpPr txBox="1">
                              <a:spLocks noChangeArrowheads="1"/>
                            </wps:cNvSpPr>
                            <wps:spPr bwMode="auto">
                              <a:xfrm>
                                <a:off x="3869620" y="609578"/>
                                <a:ext cx="357520" cy="396839"/>
                              </a:xfrm>
                              <a:prstGeom prst="rect">
                                <a:avLst/>
                              </a:prstGeom>
                              <a:noFill/>
                              <a:ln w="9525">
                                <a:noFill/>
                                <a:miter lim="800000"/>
                                <a:headEnd/>
                                <a:tailEnd/>
                              </a:ln>
                            </wps:spPr>
                            <wps:txbx>
                              <w:txbxContent>
                                <w:p w14:paraId="202743C2" w14:textId="77777777" w:rsidR="007058DE" w:rsidRPr="0095031E" w:rsidRDefault="007058DE" w:rsidP="00152AC7">
                                  <w:pPr>
                                    <w:rPr>
                                      <w:sz w:val="48"/>
                                      <w:szCs w:val="48"/>
                                    </w:rPr>
                                  </w:pPr>
                                  <w:r w:rsidRPr="0095031E">
                                    <w:rPr>
                                      <w:sz w:val="48"/>
                                      <w:szCs w:val="48"/>
                                    </w:rPr>
                                    <w:t>*</w:t>
                                  </w:r>
                                </w:p>
                              </w:txbxContent>
                            </wps:txbx>
                            <wps:bodyPr rot="0" vert="horz" wrap="square" lIns="91440" tIns="45720" rIns="91440" bIns="45720" anchor="t" anchorCtr="0">
                              <a:noAutofit/>
                            </wps:bodyPr>
                          </wps:wsp>
                        </wpg:grpSp>
                        <wps:wsp>
                          <wps:cNvPr id="24" name="Text Box 44"/>
                          <wps:cNvSpPr txBox="1"/>
                          <wps:spPr>
                            <a:xfrm>
                              <a:off x="353028" y="63660"/>
                              <a:ext cx="393539" cy="277793"/>
                            </a:xfrm>
                            <a:prstGeom prst="rect">
                              <a:avLst/>
                            </a:prstGeom>
                            <a:noFill/>
                            <a:ln w="6350">
                              <a:noFill/>
                            </a:ln>
                          </wps:spPr>
                          <wps:txbx>
                            <w:txbxContent>
                              <w:p w14:paraId="68F15FC1" w14:textId="77777777" w:rsidR="007058DE" w:rsidRPr="00F26234" w:rsidRDefault="007058DE" w:rsidP="00152AC7">
                                <w:pPr>
                                  <w:rPr>
                                    <w:b/>
                                    <w:bCs/>
                                  </w:rPr>
                                </w:pPr>
                                <w:r>
                                  <w:rPr>
                                    <w:b/>
                                    <w:bCs/>
                                  </w:rPr>
                                  <w:t>(</w:t>
                                </w:r>
                                <w:r w:rsidRPr="00F26234">
                                  <w:rPr>
                                    <w:b/>
                                    <w:bCs/>
                                  </w:rPr>
                                  <w:t>A</w:t>
                                </w:r>
                                <w:r>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5" name="Group 46"/>
                        <wpg:cNvGrpSpPr/>
                        <wpg:grpSpPr>
                          <a:xfrm>
                            <a:off x="3402957" y="23149"/>
                            <a:ext cx="3379808" cy="4103081"/>
                            <a:chOff x="0" y="0"/>
                            <a:chExt cx="3379808" cy="4103081"/>
                          </a:xfrm>
                        </wpg:grpSpPr>
                        <wpg:grpSp>
                          <wpg:cNvPr id="53" name="Group 41"/>
                          <wpg:cNvGrpSpPr/>
                          <wpg:grpSpPr>
                            <a:xfrm>
                              <a:off x="0" y="0"/>
                              <a:ext cx="3379808" cy="4103081"/>
                              <a:chOff x="0" y="0"/>
                              <a:chExt cx="5029200" cy="4914900"/>
                            </a:xfrm>
                          </wpg:grpSpPr>
                          <pic:pic xmlns:pic="http://schemas.openxmlformats.org/drawingml/2006/picture">
                            <pic:nvPicPr>
                              <pic:cNvPr id="54" name="Picture 1" descr="A graph with numbers and squares&#10;&#10;Description automatically generated with medium confidence"/>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029200" cy="4914900"/>
                              </a:xfrm>
                              <a:prstGeom prst="rect">
                                <a:avLst/>
                              </a:prstGeom>
                            </pic:spPr>
                          </pic:pic>
                          <wps:wsp>
                            <wps:cNvPr id="55" name="Straight Connector 38"/>
                            <wps:cNvCnPr/>
                            <wps:spPr>
                              <a:xfrm flipV="1">
                                <a:off x="1457739" y="689114"/>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s:wsp>
                            <wps:cNvPr id="56" name="Straight Connector 38"/>
                            <wps:cNvCnPr/>
                            <wps:spPr>
                              <a:xfrm flipV="1">
                                <a:off x="2153479" y="669235"/>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s:wsp>
                            <wps:cNvPr id="57" name="Straight Connector 38"/>
                            <wps:cNvCnPr/>
                            <wps:spPr>
                              <a:xfrm flipV="1">
                                <a:off x="2869096" y="675861"/>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s:wsp>
                            <wps:cNvPr id="58" name="Straight Connector 38"/>
                            <wps:cNvCnPr/>
                            <wps:spPr>
                              <a:xfrm flipV="1">
                                <a:off x="3558209" y="689114"/>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s:wsp>
                            <wps:cNvPr id="59" name="Text Box 2"/>
                            <wps:cNvSpPr txBox="1">
                              <a:spLocks noChangeArrowheads="1"/>
                            </wps:cNvSpPr>
                            <wps:spPr bwMode="auto">
                              <a:xfrm>
                                <a:off x="2325757" y="2524540"/>
                                <a:ext cx="357505" cy="337820"/>
                              </a:xfrm>
                              <a:prstGeom prst="rect">
                                <a:avLst/>
                              </a:prstGeom>
                              <a:noFill/>
                              <a:ln w="9525">
                                <a:noFill/>
                                <a:miter lim="800000"/>
                                <a:headEnd/>
                                <a:tailEnd/>
                              </a:ln>
                            </wps:spPr>
                            <wps:txbx>
                              <w:txbxContent>
                                <w:p w14:paraId="2814355D" w14:textId="77777777" w:rsidR="007058DE" w:rsidRPr="0095031E" w:rsidRDefault="007058DE" w:rsidP="00152AC7">
                                  <w:pPr>
                                    <w:rPr>
                                      <w:sz w:val="48"/>
                                      <w:szCs w:val="48"/>
                                    </w:rPr>
                                  </w:pPr>
                                  <w:r w:rsidRPr="0095031E">
                                    <w:rPr>
                                      <w:sz w:val="48"/>
                                      <w:szCs w:val="48"/>
                                    </w:rPr>
                                    <w:t>*</w:t>
                                  </w:r>
                                </w:p>
                              </w:txbxContent>
                            </wps:txbx>
                            <wps:bodyPr rot="0" vert="horz" wrap="square" lIns="91440" tIns="45720" rIns="91440" bIns="45720" anchor="t" anchorCtr="0">
                              <a:noAutofit/>
                            </wps:bodyPr>
                          </wps:wsp>
                          <wps:wsp>
                            <wps:cNvPr id="60" name="Text Box 2"/>
                            <wps:cNvSpPr txBox="1">
                              <a:spLocks noChangeArrowheads="1"/>
                            </wps:cNvSpPr>
                            <wps:spPr bwMode="auto">
                              <a:xfrm>
                                <a:off x="3842676" y="589672"/>
                                <a:ext cx="357541" cy="443256"/>
                              </a:xfrm>
                              <a:prstGeom prst="rect">
                                <a:avLst/>
                              </a:prstGeom>
                              <a:noFill/>
                              <a:ln w="9525">
                                <a:noFill/>
                                <a:miter lim="800000"/>
                                <a:headEnd/>
                                <a:tailEnd/>
                              </a:ln>
                            </wps:spPr>
                            <wps:txbx>
                              <w:txbxContent>
                                <w:p w14:paraId="59530936" w14:textId="77777777" w:rsidR="007058DE" w:rsidRPr="0095031E" w:rsidRDefault="007058DE" w:rsidP="00152AC7">
                                  <w:pPr>
                                    <w:rPr>
                                      <w:sz w:val="48"/>
                                      <w:szCs w:val="48"/>
                                    </w:rPr>
                                  </w:pPr>
                                  <w:r w:rsidRPr="0095031E">
                                    <w:rPr>
                                      <w:sz w:val="48"/>
                                      <w:szCs w:val="48"/>
                                    </w:rPr>
                                    <w:t>*</w:t>
                                  </w:r>
                                </w:p>
                              </w:txbxContent>
                            </wps:txbx>
                            <wps:bodyPr rot="0" vert="horz" wrap="square" lIns="91440" tIns="45720" rIns="91440" bIns="45720" anchor="t" anchorCtr="0">
                              <a:noAutofit/>
                            </wps:bodyPr>
                          </wps:wsp>
                        </wpg:grpSp>
                        <wps:wsp>
                          <wps:cNvPr id="61" name="Text Box 44"/>
                          <wps:cNvSpPr txBox="1"/>
                          <wps:spPr>
                            <a:xfrm>
                              <a:off x="376178" y="40511"/>
                              <a:ext cx="393539" cy="277793"/>
                            </a:xfrm>
                            <a:prstGeom prst="rect">
                              <a:avLst/>
                            </a:prstGeom>
                            <a:noFill/>
                            <a:ln w="6350">
                              <a:noFill/>
                            </a:ln>
                          </wps:spPr>
                          <wps:txbx>
                            <w:txbxContent>
                              <w:p w14:paraId="38B805BD" w14:textId="77777777" w:rsidR="007058DE" w:rsidRPr="00F26234" w:rsidRDefault="007058DE" w:rsidP="00152AC7">
                                <w:pPr>
                                  <w:rPr>
                                    <w:b/>
                                    <w:bCs/>
                                  </w:rPr>
                                </w:pPr>
                                <w:r>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2" name="Group 47"/>
                        <wpg:cNvGrpSpPr/>
                        <wpg:grpSpPr>
                          <a:xfrm>
                            <a:off x="0" y="3975903"/>
                            <a:ext cx="3547110" cy="4137660"/>
                            <a:chOff x="0" y="0"/>
                            <a:chExt cx="3547110" cy="4137660"/>
                          </a:xfrm>
                        </wpg:grpSpPr>
                        <wpg:grpSp>
                          <wpg:cNvPr id="63" name="Group 45"/>
                          <wpg:cNvGrpSpPr/>
                          <wpg:grpSpPr>
                            <a:xfrm>
                              <a:off x="0" y="0"/>
                              <a:ext cx="3547110" cy="4137660"/>
                              <a:chOff x="0" y="0"/>
                              <a:chExt cx="5029200" cy="4914900"/>
                            </a:xfrm>
                          </wpg:grpSpPr>
                          <wpg:grpSp>
                            <wpg:cNvPr id="1400865920" name="Group 44"/>
                            <wpg:cNvGrpSpPr/>
                            <wpg:grpSpPr>
                              <a:xfrm>
                                <a:off x="0" y="0"/>
                                <a:ext cx="5029200" cy="4914900"/>
                                <a:chOff x="0" y="0"/>
                                <a:chExt cx="5029200" cy="4914900"/>
                              </a:xfrm>
                            </wpg:grpSpPr>
                            <wpg:grpSp>
                              <wpg:cNvPr id="1400865921" name="Group 43"/>
                              <wpg:cNvGrpSpPr/>
                              <wpg:grpSpPr>
                                <a:xfrm>
                                  <a:off x="0" y="0"/>
                                  <a:ext cx="5029200" cy="4914900"/>
                                  <a:chOff x="0" y="0"/>
                                  <a:chExt cx="5029200" cy="4914900"/>
                                </a:xfrm>
                              </wpg:grpSpPr>
                              <pic:pic xmlns:pic="http://schemas.openxmlformats.org/drawingml/2006/picture">
                                <pic:nvPicPr>
                                  <pic:cNvPr id="1400865922" name="Picture 1" descr="A graph with numbers and a chart"/>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029200" cy="4914900"/>
                                  </a:xfrm>
                                  <a:prstGeom prst="rect">
                                    <a:avLst/>
                                  </a:prstGeom>
                                </pic:spPr>
                              </pic:pic>
                              <wpg:grpSp>
                                <wpg:cNvPr id="1400865923" name="Group 42"/>
                                <wpg:cNvGrpSpPr/>
                                <wpg:grpSpPr>
                                  <a:xfrm>
                                    <a:off x="1451113" y="669235"/>
                                    <a:ext cx="2100470" cy="3601278"/>
                                    <a:chOff x="0" y="0"/>
                                    <a:chExt cx="2100470" cy="3601278"/>
                                  </a:xfrm>
                                </wpg:grpSpPr>
                                <wps:wsp>
                                  <wps:cNvPr id="1400865924" name="Straight Connector 38"/>
                                  <wps:cNvCnPr/>
                                  <wps:spPr>
                                    <a:xfrm flipV="1">
                                      <a:off x="0" y="19878"/>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s:wsp>
                                  <wps:cNvPr id="1400865925" name="Straight Connector 38"/>
                                  <wps:cNvCnPr/>
                                  <wps:spPr>
                                    <a:xfrm flipV="1">
                                      <a:off x="695739" y="0"/>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s:wsp>
                                  <wps:cNvPr id="1400865926" name="Straight Connector 38"/>
                                  <wps:cNvCnPr/>
                                  <wps:spPr>
                                    <a:xfrm flipV="1">
                                      <a:off x="1411357" y="6626"/>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s:wsp>
                                  <wps:cNvPr id="1400865927" name="Straight Connector 38"/>
                                  <wps:cNvCnPr/>
                                  <wps:spPr>
                                    <a:xfrm flipV="1">
                                      <a:off x="2100470" y="19878"/>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g:grpSp>
                            </wpg:grpSp>
                            <wps:wsp>
                              <wps:cNvPr id="1400865928" name="Text Box 2"/>
                              <wps:cNvSpPr txBox="1">
                                <a:spLocks noChangeArrowheads="1"/>
                              </wps:cNvSpPr>
                              <wps:spPr bwMode="auto">
                                <a:xfrm>
                                  <a:off x="3869619" y="609557"/>
                                  <a:ext cx="357504" cy="497153"/>
                                </a:xfrm>
                                <a:prstGeom prst="rect">
                                  <a:avLst/>
                                </a:prstGeom>
                                <a:noFill/>
                                <a:ln w="9525">
                                  <a:noFill/>
                                  <a:miter lim="800000"/>
                                  <a:headEnd/>
                                  <a:tailEnd/>
                                </a:ln>
                              </wps:spPr>
                              <wps:txbx>
                                <w:txbxContent>
                                  <w:p w14:paraId="3553E2F7" w14:textId="77777777" w:rsidR="007058DE" w:rsidRPr="0095031E" w:rsidRDefault="007058DE" w:rsidP="00152AC7">
                                    <w:pPr>
                                      <w:rPr>
                                        <w:sz w:val="48"/>
                                        <w:szCs w:val="48"/>
                                      </w:rPr>
                                    </w:pPr>
                                    <w:r w:rsidRPr="0095031E">
                                      <w:rPr>
                                        <w:sz w:val="48"/>
                                        <w:szCs w:val="48"/>
                                      </w:rPr>
                                      <w:t>*</w:t>
                                    </w:r>
                                  </w:p>
                                </w:txbxContent>
                              </wps:txbx>
                              <wps:bodyPr rot="0" vert="horz" wrap="square" lIns="91440" tIns="45720" rIns="91440" bIns="45720" anchor="t" anchorCtr="0">
                                <a:noAutofit/>
                              </wps:bodyPr>
                            </wps:wsp>
                          </wpg:grpSp>
                          <wps:wsp>
                            <wps:cNvPr id="1400865929" name="Text Box 2"/>
                            <wps:cNvSpPr txBox="1">
                              <a:spLocks noChangeArrowheads="1"/>
                            </wps:cNvSpPr>
                            <wps:spPr bwMode="auto">
                              <a:xfrm>
                                <a:off x="2358887" y="3286539"/>
                                <a:ext cx="357505" cy="337820"/>
                              </a:xfrm>
                              <a:prstGeom prst="rect">
                                <a:avLst/>
                              </a:prstGeom>
                              <a:noFill/>
                              <a:ln w="9525">
                                <a:noFill/>
                                <a:miter lim="800000"/>
                                <a:headEnd/>
                                <a:tailEnd/>
                              </a:ln>
                            </wps:spPr>
                            <wps:txbx>
                              <w:txbxContent>
                                <w:p w14:paraId="4CCD38D5" w14:textId="77777777" w:rsidR="007058DE" w:rsidRPr="0095031E" w:rsidRDefault="007058DE" w:rsidP="00152AC7">
                                  <w:pPr>
                                    <w:rPr>
                                      <w:sz w:val="48"/>
                                      <w:szCs w:val="48"/>
                                    </w:rPr>
                                  </w:pPr>
                                  <w:r w:rsidRPr="0095031E">
                                    <w:rPr>
                                      <w:sz w:val="48"/>
                                      <w:szCs w:val="48"/>
                                    </w:rPr>
                                    <w:t>*</w:t>
                                  </w:r>
                                </w:p>
                              </w:txbxContent>
                            </wps:txbx>
                            <wps:bodyPr rot="0" vert="horz" wrap="square" lIns="91440" tIns="45720" rIns="91440" bIns="45720" anchor="t" anchorCtr="0">
                              <a:noAutofit/>
                            </wps:bodyPr>
                          </wps:wsp>
                        </wpg:grpSp>
                        <wps:wsp>
                          <wps:cNvPr id="1400865930" name="Text Box 44"/>
                          <wps:cNvSpPr txBox="1"/>
                          <wps:spPr>
                            <a:xfrm>
                              <a:off x="353028" y="98385"/>
                              <a:ext cx="393539" cy="277793"/>
                            </a:xfrm>
                            <a:prstGeom prst="rect">
                              <a:avLst/>
                            </a:prstGeom>
                            <a:noFill/>
                            <a:ln w="6350">
                              <a:noFill/>
                            </a:ln>
                          </wps:spPr>
                          <wps:txbx>
                            <w:txbxContent>
                              <w:p w14:paraId="385D3004" w14:textId="77777777" w:rsidR="007058DE" w:rsidRPr="00F26234" w:rsidRDefault="007058DE" w:rsidP="00152AC7">
                                <w:pPr>
                                  <w:rPr>
                                    <w:b/>
                                    <w:bCs/>
                                  </w:rPr>
                                </w:pPr>
                                <w:r>
                                  <w:rPr>
                                    <w:b/>
                                    <w:bC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00865931" name="Group 48"/>
                        <wpg:cNvGrpSpPr/>
                        <wpg:grpSpPr>
                          <a:xfrm>
                            <a:off x="3414532" y="3975903"/>
                            <a:ext cx="3408744" cy="4137660"/>
                            <a:chOff x="0" y="0"/>
                            <a:chExt cx="3408744" cy="4137660"/>
                          </a:xfrm>
                        </wpg:grpSpPr>
                        <wpg:grpSp>
                          <wpg:cNvPr id="1400865932" name="Group 48"/>
                          <wpg:cNvGrpSpPr/>
                          <wpg:grpSpPr>
                            <a:xfrm>
                              <a:off x="0" y="0"/>
                              <a:ext cx="3408744" cy="4137660"/>
                              <a:chOff x="0" y="0"/>
                              <a:chExt cx="5029200" cy="4914900"/>
                            </a:xfrm>
                          </wpg:grpSpPr>
                          <wpg:grpSp>
                            <wpg:cNvPr id="1400865933" name="Group 47"/>
                            <wpg:cNvGrpSpPr/>
                            <wpg:grpSpPr>
                              <a:xfrm>
                                <a:off x="0" y="0"/>
                                <a:ext cx="5029200" cy="4914900"/>
                                <a:chOff x="0" y="0"/>
                                <a:chExt cx="5029200" cy="4914900"/>
                              </a:xfrm>
                            </wpg:grpSpPr>
                            <wpg:grpSp>
                              <wpg:cNvPr id="1400865934" name="Group 46"/>
                              <wpg:cNvGrpSpPr/>
                              <wpg:grpSpPr>
                                <a:xfrm>
                                  <a:off x="0" y="0"/>
                                  <a:ext cx="5029200" cy="4914900"/>
                                  <a:chOff x="0" y="0"/>
                                  <a:chExt cx="5029200" cy="4914900"/>
                                </a:xfrm>
                              </wpg:grpSpPr>
                              <pic:pic xmlns:pic="http://schemas.openxmlformats.org/drawingml/2006/picture">
                                <pic:nvPicPr>
                                  <pic:cNvPr id="1400865935" name="Picture 1" descr="A graph with numbers and squares"/>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029200" cy="4914900"/>
                                  </a:xfrm>
                                  <a:prstGeom prst="rect">
                                    <a:avLst/>
                                  </a:prstGeom>
                                </pic:spPr>
                              </pic:pic>
                              <wps:wsp>
                                <wps:cNvPr id="1400865936" name="Straight Connector 38"/>
                                <wps:cNvCnPr/>
                                <wps:spPr>
                                  <a:xfrm flipV="1">
                                    <a:off x="1477617" y="669235"/>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s:wsp>
                                <wps:cNvPr id="1400865937" name="Straight Connector 38"/>
                                <wps:cNvCnPr/>
                                <wps:spPr>
                                  <a:xfrm flipV="1">
                                    <a:off x="2173357" y="649357"/>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s:wsp>
                                <wps:cNvPr id="1400865938" name="Straight Connector 38"/>
                                <wps:cNvCnPr/>
                                <wps:spPr>
                                  <a:xfrm flipV="1">
                                    <a:off x="2888974" y="655983"/>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s:wsp>
                                <wps:cNvPr id="1400865939" name="Straight Connector 38"/>
                                <wps:cNvCnPr/>
                                <wps:spPr>
                                  <a:xfrm flipV="1">
                                    <a:off x="3578087" y="669235"/>
                                    <a:ext cx="0" cy="358140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wpg:grpSp>
                            <wps:wsp>
                              <wps:cNvPr id="1400865940" name="Text Box 2"/>
                              <wps:cNvSpPr txBox="1">
                                <a:spLocks noChangeArrowheads="1"/>
                              </wps:cNvSpPr>
                              <wps:spPr bwMode="auto">
                                <a:xfrm>
                                  <a:off x="3793050" y="649357"/>
                                  <a:ext cx="400879" cy="505554"/>
                                </a:xfrm>
                                <a:prstGeom prst="rect">
                                  <a:avLst/>
                                </a:prstGeom>
                                <a:noFill/>
                                <a:ln w="9525">
                                  <a:noFill/>
                                  <a:miter lim="800000"/>
                                  <a:headEnd/>
                                  <a:tailEnd/>
                                </a:ln>
                              </wps:spPr>
                              <wps:txbx>
                                <w:txbxContent>
                                  <w:p w14:paraId="48F5A4F5" w14:textId="77777777" w:rsidR="007058DE" w:rsidRPr="0095031E" w:rsidRDefault="007058DE" w:rsidP="00152AC7">
                                    <w:pPr>
                                      <w:rPr>
                                        <w:sz w:val="48"/>
                                        <w:szCs w:val="48"/>
                                      </w:rPr>
                                    </w:pPr>
                                    <w:r w:rsidRPr="0095031E">
                                      <w:rPr>
                                        <w:sz w:val="48"/>
                                        <w:szCs w:val="48"/>
                                      </w:rPr>
                                      <w:t>*</w:t>
                                    </w:r>
                                  </w:p>
                                </w:txbxContent>
                              </wps:txbx>
                              <wps:bodyPr rot="0" vert="horz" wrap="square" lIns="91440" tIns="45720" rIns="91440" bIns="45720" anchor="t" anchorCtr="0">
                                <a:noAutofit/>
                              </wps:bodyPr>
                            </wps:wsp>
                          </wpg:grpSp>
                          <wps:wsp>
                            <wps:cNvPr id="1400865941" name="Text Box 2"/>
                            <wps:cNvSpPr txBox="1">
                              <a:spLocks noChangeArrowheads="1"/>
                            </wps:cNvSpPr>
                            <wps:spPr bwMode="auto">
                              <a:xfrm>
                                <a:off x="3048259" y="649109"/>
                                <a:ext cx="416813" cy="457679"/>
                              </a:xfrm>
                              <a:prstGeom prst="rect">
                                <a:avLst/>
                              </a:prstGeom>
                              <a:noFill/>
                              <a:ln w="9525">
                                <a:noFill/>
                                <a:miter lim="800000"/>
                                <a:headEnd/>
                                <a:tailEnd/>
                              </a:ln>
                            </wps:spPr>
                            <wps:txbx>
                              <w:txbxContent>
                                <w:p w14:paraId="552D1366" w14:textId="77777777" w:rsidR="007058DE" w:rsidRPr="0095031E" w:rsidRDefault="007058DE" w:rsidP="00152AC7">
                                  <w:pPr>
                                    <w:rPr>
                                      <w:sz w:val="48"/>
                                      <w:szCs w:val="48"/>
                                    </w:rPr>
                                  </w:pPr>
                                  <w:r w:rsidRPr="0095031E">
                                    <w:rPr>
                                      <w:sz w:val="48"/>
                                      <w:szCs w:val="48"/>
                                    </w:rPr>
                                    <w:t>*</w:t>
                                  </w:r>
                                </w:p>
                              </w:txbxContent>
                            </wps:txbx>
                            <wps:bodyPr rot="0" vert="horz" wrap="square" lIns="91440" tIns="45720" rIns="91440" bIns="45720" anchor="t" anchorCtr="0">
                              <a:noAutofit/>
                            </wps:bodyPr>
                          </wps:wsp>
                        </wpg:grpSp>
                        <wps:wsp>
                          <wps:cNvPr id="1400865942" name="Text Box 44"/>
                          <wps:cNvSpPr txBox="1"/>
                          <wps:spPr>
                            <a:xfrm>
                              <a:off x="364603" y="98385"/>
                              <a:ext cx="393539" cy="277793"/>
                            </a:xfrm>
                            <a:prstGeom prst="rect">
                              <a:avLst/>
                            </a:prstGeom>
                            <a:noFill/>
                            <a:ln w="6350">
                              <a:noFill/>
                            </a:ln>
                          </wps:spPr>
                          <wps:txbx>
                            <w:txbxContent>
                              <w:p w14:paraId="79AFBBE4" w14:textId="77777777" w:rsidR="007058DE" w:rsidRPr="00F26234" w:rsidRDefault="007058DE" w:rsidP="00152AC7">
                                <w:pPr>
                                  <w:rPr>
                                    <w:b/>
                                    <w:bCs/>
                                  </w:rPr>
                                </w:pPr>
                                <w:r>
                                  <w:rPr>
                                    <w:b/>
                                    <w:bC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7C66EFD" id="Group 49" o:spid="_x0000_s1035" style="position:absolute;left:0;text-align:left;margin-left:0;margin-top:.6pt;width:474pt;height:531pt;z-index:251763712;mso-position-horizontal:center;mso-position-horizontal-relative:margin;mso-width-relative:margin;mso-height-relative:margin" coordsize="68232,81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">
                <v:group id="Group 45" o:spid="_x0000_s1036" style="position:absolute;width:35471;height:41262" coordsize="35471,4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up 40" o:spid="_x0000_s1037" style="position:absolute;width:35471;height:41262" coordsize="50292,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oup 39" o:spid="_x0000_s1038" style="position:absolute;width:50292;height:49149" coordsize="50292,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Picture 1" o:spid="_x0000_s1039" type="#_x0000_t75" alt="A graph with different colored boxes" style="position:absolute;width:50292;height:49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">
                        <v:imagedata r:id="rId20" o:title="A graph with different colored boxes"/>
                        <v:path arrowok="t"/>
                      </v:shape>
                      <v:line id="Straight Connector 38" o:spid="_x0000_s1040" style="position:absolute;flip:y;visibility:visible;mso-wrap-style:square" from="14511,6559" to="14511,42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" strokecolor="black [3200]" strokeweight="1pt">
                        <v:stroke dashstyle="dash" joinstyle="miter"/>
                      </v:line>
                      <v:line id="Straight Connector 38" o:spid="_x0000_s1041" style="position:absolute;flip:y;visibility:visible;mso-wrap-style:square" from="21667,6758" to="21667,42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" strokecolor="black [3200]" strokeweight="1pt">
                        <v:stroke dashstyle="dash" joinstyle="miter"/>
                      </v:line>
                      <v:line id="Straight Connector 38" o:spid="_x0000_s1042" style="position:absolute;flip:y;visibility:visible;mso-wrap-style:square" from="28624,6824" to="28624,42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" strokecolor="black [3200]" strokeweight="1pt">
                        <v:stroke dashstyle="dash" joinstyle="miter"/>
                      </v:line>
                      <v:line id="Straight Connector 38" o:spid="_x0000_s1043" style="position:absolute;flip:y;visibility:visible;mso-wrap-style:square" from="35648,6824" to="35648,42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" strokecolor="black [3200]" strokeweight="1pt">
                        <v:stroke dashstyle="dash" joinstyle="miter"/>
                      </v:line>
                    </v:group>
                    <v:shape id="_x0000_s1044" type="#_x0000_t202" style="position:absolute;left:38696;top:6095;width:3575;height:3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202743C2" w14:textId="77777777" w:rsidR="007058DE" w:rsidRPr="0095031E" w:rsidRDefault="007058DE" w:rsidP="00152AC7">
                            <w:pPr>
                              <w:rPr>
                                <w:sz w:val="48"/>
                                <w:szCs w:val="48"/>
                              </w:rPr>
                            </w:pPr>
                            <w:r w:rsidRPr="0095031E">
                              <w:rPr>
                                <w:sz w:val="48"/>
                                <w:szCs w:val="48"/>
                              </w:rPr>
                              <w:t>*</w:t>
                            </w:r>
                          </w:p>
                        </w:txbxContent>
                      </v:textbox>
                    </v:shape>
                  </v:group>
                  <v:shape id="Text Box 44" o:spid="_x0000_s1045" type="#_x0000_t202" style="position:absolute;left:3530;top:636;width:3935;height:2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68F15FC1" w14:textId="77777777" w:rsidR="007058DE" w:rsidRPr="00F26234" w:rsidRDefault="007058DE" w:rsidP="00152AC7">
                          <w:pPr>
                            <w:rPr>
                              <w:b/>
                              <w:bCs/>
                            </w:rPr>
                          </w:pPr>
                          <w:r>
                            <w:rPr>
                              <w:b/>
                              <w:bCs/>
                            </w:rPr>
                            <w:t>(</w:t>
                          </w:r>
                          <w:r w:rsidRPr="00F26234">
                            <w:rPr>
                              <w:b/>
                              <w:bCs/>
                            </w:rPr>
                            <w:t>A</w:t>
                          </w:r>
                          <w:r>
                            <w:rPr>
                              <w:b/>
                              <w:bCs/>
                            </w:rPr>
                            <w:t>)</w:t>
                          </w:r>
                        </w:p>
                      </w:txbxContent>
                    </v:textbox>
                  </v:shape>
                </v:group>
                <v:group id="Group 46" o:spid="_x0000_s1046" style="position:absolute;left:34029;top:231;width:33798;height:41031" coordsize="33798,4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group id="Group 41" o:spid="_x0000_s1047" style="position:absolute;width:33798;height:41030" coordsize="50292,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Picture 1" o:spid="_x0000_s1048" type="#_x0000_t75" alt="A graph with numbers and squares&#10;&#10;Description automatically generated with medium confidence" style="position:absolute;width:50292;height:49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">
                      <v:imagedata r:id="rId21" o:title="A graph with numbers and squares&#10;&#10;Description automatically generated with medium confidence"/>
                      <v:path arrowok="t"/>
                    </v:shape>
                    <v:line id="Straight Connector 38" o:spid="_x0000_s1049" style="position:absolute;flip:y;visibility:visible;mso-wrap-style:square" from="14577,6891" to="14577,42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" strokecolor="black [3200]" strokeweight="1pt">
                      <v:stroke dashstyle="dash" joinstyle="miter"/>
                    </v:line>
                    <v:line id="Straight Connector 38" o:spid="_x0000_s1050" style="position:absolute;flip:y;visibility:visible;mso-wrap-style:square" from="21534,6692" to="21534,42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" strokecolor="black [3200]" strokeweight="1pt">
                      <v:stroke dashstyle="dash" joinstyle="miter"/>
                    </v:line>
                    <v:line id="Straight Connector 38" o:spid="_x0000_s1051" style="position:absolute;flip:y;visibility:visible;mso-wrap-style:square" from="28690,6758" to="28690,42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" strokecolor="black [3200]" strokeweight="1pt">
                      <v:stroke dashstyle="dash" joinstyle="miter"/>
                    </v:line>
                    <v:line id="Straight Connector 38" o:spid="_x0000_s1052" style="position:absolute;flip:y;visibility:visible;mso-wrap-style:square" from="35582,6891" to="35582,42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" strokecolor="black [3200]" strokeweight="1pt">
                      <v:stroke dashstyle="dash" joinstyle="miter"/>
                    </v:line>
                    <v:shape id="_x0000_s1053" type="#_x0000_t202" style="position:absolute;left:23257;top:25245;width:3575;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14:paraId="2814355D" w14:textId="77777777" w:rsidR="007058DE" w:rsidRPr="0095031E" w:rsidRDefault="007058DE" w:rsidP="00152AC7">
                            <w:pPr>
                              <w:rPr>
                                <w:sz w:val="48"/>
                                <w:szCs w:val="48"/>
                              </w:rPr>
                            </w:pPr>
                            <w:r w:rsidRPr="0095031E">
                              <w:rPr>
                                <w:sz w:val="48"/>
                                <w:szCs w:val="48"/>
                              </w:rPr>
                              <w:t>*</w:t>
                            </w:r>
                          </w:p>
                        </w:txbxContent>
                      </v:textbox>
                    </v:shape>
                    <v:shape id="_x0000_s1054" type="#_x0000_t202" style="position:absolute;left:38426;top:5896;width:3576;height:4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59530936" w14:textId="77777777" w:rsidR="007058DE" w:rsidRPr="0095031E" w:rsidRDefault="007058DE" w:rsidP="00152AC7">
                            <w:pPr>
                              <w:rPr>
                                <w:sz w:val="48"/>
                                <w:szCs w:val="48"/>
                              </w:rPr>
                            </w:pPr>
                            <w:r w:rsidRPr="0095031E">
                              <w:rPr>
                                <w:sz w:val="48"/>
                                <w:szCs w:val="48"/>
                              </w:rPr>
                              <w:t>*</w:t>
                            </w:r>
                          </w:p>
                        </w:txbxContent>
                      </v:textbox>
                    </v:shape>
                  </v:group>
                  <v:shape id="Text Box 44" o:spid="_x0000_s1055" type="#_x0000_t202" style="position:absolute;left:3761;top:405;width:3936;height:2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" filled="f" stroked="f" strokeweight=".5pt">
                    <v:textbox>
                      <w:txbxContent>
                        <w:p w14:paraId="38B805BD" w14:textId="77777777" w:rsidR="007058DE" w:rsidRPr="00F26234" w:rsidRDefault="007058DE" w:rsidP="00152AC7">
                          <w:pPr>
                            <w:rPr>
                              <w:b/>
                              <w:bCs/>
                            </w:rPr>
                          </w:pPr>
                          <w:r>
                            <w:rPr>
                              <w:b/>
                              <w:bCs/>
                            </w:rPr>
                            <w:t>(B)</w:t>
                          </w:r>
                        </w:p>
                      </w:txbxContent>
                    </v:textbox>
                  </v:shape>
                </v:group>
                <v:group id="Group 47" o:spid="_x0000_s1056" style="position:absolute;top:39759;width:35471;height:41376" coordsize="35471,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group id="Group 45" o:spid="_x0000_s1057" style="position:absolute;width:35471;height:41376" coordsize="50292,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group id="Group 44" o:spid="_x0000_s1058" style="position:absolute;width:50292;height:49149" coordsize="50292,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">
                      <v:group id="Group 43" o:spid="_x0000_s1059" style="position:absolute;width:50292;height:49149" coordsize="50292,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">
                        <v:shape id="Picture 1" o:spid="_x0000_s1060" type="#_x0000_t75" alt="A graph with numbers and a chart" style="position:absolute;width:50292;height:49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">
                          <v:imagedata r:id="rId22" o:title="A graph with numbers and a chart"/>
                          <v:path arrowok="t"/>
                        </v:shape>
                        <v:group id="Group 42" o:spid="_x0000_s1061" style="position:absolute;left:14511;top:6692;width:21004;height:36013" coordsize="21004,3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">
                          <v:line id="Straight Connector 38" o:spid="_x0000_s1062" style="position:absolute;flip:y;visibility:visible;mso-wrap-style:square" from="0,198" to="0,36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" strokecolor="black [3200]" strokeweight="1pt">
                            <v:stroke dashstyle="dash" joinstyle="miter"/>
                          </v:line>
                          <v:line id="Straight Connector 38" o:spid="_x0000_s1063" style="position:absolute;flip:y;visibility:visible;mso-wrap-style:square" from="6957,0" to="6957,3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" strokecolor="black [3200]" strokeweight="1pt">
                            <v:stroke dashstyle="dash" joinstyle="miter"/>
                          </v:line>
                          <v:line id="Straight Connector 38" o:spid="_x0000_s1064" style="position:absolute;flip:y;visibility:visible;mso-wrap-style:square" from="14113,66" to="14113,35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" strokecolor="black [3200]" strokeweight="1pt">
                            <v:stroke dashstyle="dash" joinstyle="miter"/>
                          </v:line>
                          <v:line id="Straight Connector 38" o:spid="_x0000_s1065" style="position:absolute;flip:y;visibility:visible;mso-wrap-style:square" from="21004,198" to="21004,36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" strokecolor="black [3200]" strokeweight="1pt">
                            <v:stroke dashstyle="dash" joinstyle="miter"/>
                          </v:line>
                        </v:group>
                      </v:group>
                      <v:shape id="_x0000_s1066" type="#_x0000_t202" style="position:absolute;left:38696;top:6095;width:3575;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" filled="f" stroked="f">
                        <v:textbox>
                          <w:txbxContent>
                            <w:p w14:paraId="3553E2F7" w14:textId="77777777" w:rsidR="007058DE" w:rsidRPr="0095031E" w:rsidRDefault="007058DE" w:rsidP="00152AC7">
                              <w:pPr>
                                <w:rPr>
                                  <w:sz w:val="48"/>
                                  <w:szCs w:val="48"/>
                                </w:rPr>
                              </w:pPr>
                              <w:r w:rsidRPr="0095031E">
                                <w:rPr>
                                  <w:sz w:val="48"/>
                                  <w:szCs w:val="48"/>
                                </w:rPr>
                                <w:t>*</w:t>
                              </w:r>
                            </w:p>
                          </w:txbxContent>
                        </v:textbox>
                      </v:shape>
                    </v:group>
                    <v:shape id="_x0000_s1067" type="#_x0000_t202" style="position:absolute;left:23588;top:32865;width:3575;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" filled="f" stroked="f">
                      <v:textbox>
                        <w:txbxContent>
                          <w:p w14:paraId="4CCD38D5" w14:textId="77777777" w:rsidR="007058DE" w:rsidRPr="0095031E" w:rsidRDefault="007058DE" w:rsidP="00152AC7">
                            <w:pPr>
                              <w:rPr>
                                <w:sz w:val="48"/>
                                <w:szCs w:val="48"/>
                              </w:rPr>
                            </w:pPr>
                            <w:r w:rsidRPr="0095031E">
                              <w:rPr>
                                <w:sz w:val="48"/>
                                <w:szCs w:val="48"/>
                              </w:rPr>
                              <w:t>*</w:t>
                            </w:r>
                          </w:p>
                        </w:txbxContent>
                      </v:textbox>
                    </v:shape>
                  </v:group>
                  <v:shape id="Text Box 44" o:spid="_x0000_s1068" type="#_x0000_t202" style="position:absolute;left:3530;top:983;width:3935;height:2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" filled="f" stroked="f" strokeweight=".5pt">
                    <v:textbox>
                      <w:txbxContent>
                        <w:p w14:paraId="385D3004" w14:textId="77777777" w:rsidR="007058DE" w:rsidRPr="00F26234" w:rsidRDefault="007058DE" w:rsidP="00152AC7">
                          <w:pPr>
                            <w:rPr>
                              <w:b/>
                              <w:bCs/>
                            </w:rPr>
                          </w:pPr>
                          <w:r>
                            <w:rPr>
                              <w:b/>
                              <w:bCs/>
                            </w:rPr>
                            <w:t>(C)</w:t>
                          </w:r>
                        </w:p>
                      </w:txbxContent>
                    </v:textbox>
                  </v:shape>
                </v:group>
                <v:group id="Group 48" o:spid="_x0000_s1069" style="position:absolute;left:34145;top:39759;width:34087;height:41376" coordsize="34087,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">
                  <v:group id="Group 48" o:spid="_x0000_s1070" style="position:absolute;width:34087;height:41376" coordsize="50292,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">
                    <v:group id="Group 47" o:spid="_x0000_s1071" style="position:absolute;width:50292;height:49149" coordsize="50292,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">
                      <v:group id="Group 46" o:spid="_x0000_s1072" style="position:absolute;width:50292;height:49149" coordsize="50292,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">
                        <v:shape id="Picture 1" o:spid="_x0000_s1073" type="#_x0000_t75" alt="A graph with numbers and squares" style="position:absolute;width:50292;height:49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">
                          <v:imagedata r:id="rId23" o:title="A graph with numbers and squares"/>
                          <v:path arrowok="t"/>
                        </v:shape>
                        <v:line id="Straight Connector 38" o:spid="_x0000_s1074" style="position:absolute;flip:y;visibility:visible;mso-wrap-style:square" from="14776,6692" to="14776,42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" strokecolor="black [3200]" strokeweight="1pt">
                          <v:stroke dashstyle="dash" joinstyle="miter"/>
                        </v:line>
                        <v:line id="Straight Connector 38" o:spid="_x0000_s1075" style="position:absolute;flip:y;visibility:visible;mso-wrap-style:square" from="21733,6493" to="21733,42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" strokecolor="black [3200]" strokeweight="1pt">
                          <v:stroke dashstyle="dash" joinstyle="miter"/>
                        </v:line>
                        <v:line id="Straight Connector 38" o:spid="_x0000_s1076" style="position:absolute;flip:y;visibility:visible;mso-wrap-style:square" from="28889,6559" to="28889,42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" strokecolor="black [3200]" strokeweight="1pt">
                          <v:stroke dashstyle="dash" joinstyle="miter"/>
                        </v:line>
                        <v:line id="Straight Connector 38" o:spid="_x0000_s1077" style="position:absolute;flip:y;visibility:visible;mso-wrap-style:square" from="35780,6692" to="35780,42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" strokecolor="black [3200]" strokeweight="1pt">
                          <v:stroke dashstyle="dash" joinstyle="miter"/>
                        </v:line>
                      </v:group>
                      <v:shape id="_x0000_s1078" type="#_x0000_t202" style="position:absolute;left:37930;top:6493;width:4009;height:5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" filled="f" stroked="f">
                        <v:textbox>
                          <w:txbxContent>
                            <w:p w14:paraId="48F5A4F5" w14:textId="77777777" w:rsidR="007058DE" w:rsidRPr="0095031E" w:rsidRDefault="007058DE" w:rsidP="00152AC7">
                              <w:pPr>
                                <w:rPr>
                                  <w:sz w:val="48"/>
                                  <w:szCs w:val="48"/>
                                </w:rPr>
                              </w:pPr>
                              <w:r w:rsidRPr="0095031E">
                                <w:rPr>
                                  <w:sz w:val="48"/>
                                  <w:szCs w:val="48"/>
                                </w:rPr>
                                <w:t>*</w:t>
                              </w:r>
                            </w:p>
                          </w:txbxContent>
                        </v:textbox>
                      </v:shape>
                    </v:group>
                    <v:shape id="_x0000_s1079" type="#_x0000_t202" style="position:absolute;left:30482;top:6491;width:4168;height:4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" filled="f" stroked="f">
                      <v:textbox>
                        <w:txbxContent>
                          <w:p w14:paraId="552D1366" w14:textId="77777777" w:rsidR="007058DE" w:rsidRPr="0095031E" w:rsidRDefault="007058DE" w:rsidP="00152AC7">
                            <w:pPr>
                              <w:rPr>
                                <w:sz w:val="48"/>
                                <w:szCs w:val="48"/>
                              </w:rPr>
                            </w:pPr>
                            <w:r w:rsidRPr="0095031E">
                              <w:rPr>
                                <w:sz w:val="48"/>
                                <w:szCs w:val="48"/>
                              </w:rPr>
                              <w:t>*</w:t>
                            </w:r>
                          </w:p>
                        </w:txbxContent>
                      </v:textbox>
                    </v:shape>
                  </v:group>
                  <v:shape id="Text Box 44" o:spid="_x0000_s1080" type="#_x0000_t202" style="position:absolute;left:3646;top:983;width:3935;height:2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" filled="f" stroked="f" strokeweight=".5pt">
                    <v:textbox>
                      <w:txbxContent>
                        <w:p w14:paraId="79AFBBE4" w14:textId="77777777" w:rsidR="007058DE" w:rsidRPr="00F26234" w:rsidRDefault="007058DE" w:rsidP="00152AC7">
                          <w:pPr>
                            <w:rPr>
                              <w:b/>
                              <w:bCs/>
                            </w:rPr>
                          </w:pPr>
                          <w:r>
                            <w:rPr>
                              <w:b/>
                              <w:bCs/>
                            </w:rPr>
                            <w:t>(D)</w:t>
                          </w:r>
                        </w:p>
                      </w:txbxContent>
                    </v:textbox>
                  </v:shape>
                </v:group>
                <w10:wrap anchorx="margin"/>
              </v:group>
            </w:pict>
          </mc:Fallback>
        </mc:AlternateContent>
      </w:r>
    </w:p>
    <w:p w14:paraId="61B6351E" w14:textId="33890E5F" w:rsidR="00152AC7" w:rsidRDefault="00152AC7" w:rsidP="00836517">
      <w:pPr>
        <w:ind w:firstLine="720"/>
        <w:jc w:val="both"/>
        <w:rPr>
          <w:rFonts w:ascii="Calibri" w:eastAsia="Times New Roman" w:hAnsi="Calibri" w:cs="Calibri"/>
          <w:color w:val="000000"/>
        </w:rPr>
      </w:pPr>
    </w:p>
    <w:p w14:paraId="60294D8A" w14:textId="75FB9DC6" w:rsidR="00152AC7" w:rsidRDefault="00152AC7" w:rsidP="00836517">
      <w:pPr>
        <w:ind w:firstLine="720"/>
        <w:jc w:val="both"/>
        <w:rPr>
          <w:rFonts w:ascii="Calibri" w:eastAsia="Times New Roman" w:hAnsi="Calibri" w:cs="Calibri"/>
          <w:color w:val="000000"/>
        </w:rPr>
      </w:pPr>
    </w:p>
    <w:p w14:paraId="1B01119A" w14:textId="1C53AE76" w:rsidR="00152AC7" w:rsidRDefault="00152AC7" w:rsidP="00836517">
      <w:pPr>
        <w:ind w:firstLine="720"/>
        <w:jc w:val="both"/>
        <w:rPr>
          <w:rFonts w:ascii="Calibri" w:eastAsia="Times New Roman" w:hAnsi="Calibri" w:cs="Calibri"/>
          <w:color w:val="000000"/>
        </w:rPr>
      </w:pPr>
    </w:p>
    <w:p w14:paraId="7F74508D" w14:textId="4F8353E8" w:rsidR="00152AC7" w:rsidRDefault="00152AC7" w:rsidP="00836517">
      <w:pPr>
        <w:ind w:firstLine="720"/>
        <w:jc w:val="both"/>
        <w:rPr>
          <w:rFonts w:ascii="Calibri" w:eastAsia="Times New Roman" w:hAnsi="Calibri" w:cs="Calibri"/>
          <w:color w:val="000000"/>
        </w:rPr>
      </w:pPr>
    </w:p>
    <w:p w14:paraId="08846F31" w14:textId="1A8822DD" w:rsidR="00152AC7" w:rsidRDefault="00152AC7" w:rsidP="00836517">
      <w:pPr>
        <w:ind w:firstLine="720"/>
        <w:jc w:val="both"/>
        <w:rPr>
          <w:rFonts w:ascii="Calibri" w:eastAsia="Times New Roman" w:hAnsi="Calibri" w:cs="Calibri"/>
          <w:color w:val="000000"/>
        </w:rPr>
      </w:pPr>
    </w:p>
    <w:p w14:paraId="73AE4229" w14:textId="38DFB32A" w:rsidR="00152AC7" w:rsidRDefault="00152AC7" w:rsidP="00836517">
      <w:pPr>
        <w:ind w:firstLine="720"/>
        <w:jc w:val="both"/>
        <w:rPr>
          <w:rFonts w:ascii="Calibri" w:eastAsia="Times New Roman" w:hAnsi="Calibri" w:cs="Calibri"/>
          <w:color w:val="000000"/>
        </w:rPr>
      </w:pPr>
    </w:p>
    <w:p w14:paraId="20156089" w14:textId="5F834069" w:rsidR="00152AC7" w:rsidRDefault="00152AC7" w:rsidP="00836517">
      <w:pPr>
        <w:ind w:firstLine="720"/>
        <w:jc w:val="both"/>
        <w:rPr>
          <w:rFonts w:ascii="Calibri" w:eastAsia="Times New Roman" w:hAnsi="Calibri" w:cs="Calibri"/>
          <w:color w:val="000000"/>
        </w:rPr>
      </w:pPr>
    </w:p>
    <w:p w14:paraId="494AEC03" w14:textId="209E21BE" w:rsidR="00152AC7" w:rsidRDefault="00152AC7" w:rsidP="00836517">
      <w:pPr>
        <w:ind w:firstLine="720"/>
        <w:jc w:val="both"/>
        <w:rPr>
          <w:rFonts w:ascii="Calibri" w:eastAsia="Times New Roman" w:hAnsi="Calibri" w:cs="Calibri"/>
          <w:color w:val="000000"/>
        </w:rPr>
      </w:pPr>
    </w:p>
    <w:p w14:paraId="29691AD6" w14:textId="7C3E608E" w:rsidR="00152AC7" w:rsidRDefault="00152AC7" w:rsidP="00836517">
      <w:pPr>
        <w:ind w:firstLine="720"/>
        <w:jc w:val="both"/>
        <w:rPr>
          <w:rFonts w:ascii="Calibri" w:eastAsia="Times New Roman" w:hAnsi="Calibri" w:cs="Calibri"/>
          <w:color w:val="000000"/>
        </w:rPr>
      </w:pPr>
    </w:p>
    <w:p w14:paraId="74279CB2" w14:textId="2C3A3CF0" w:rsidR="00152AC7" w:rsidRDefault="00152AC7" w:rsidP="00836517">
      <w:pPr>
        <w:ind w:firstLine="720"/>
        <w:jc w:val="both"/>
        <w:rPr>
          <w:rFonts w:ascii="Calibri" w:eastAsia="Times New Roman" w:hAnsi="Calibri" w:cs="Calibri"/>
          <w:color w:val="000000"/>
        </w:rPr>
      </w:pPr>
    </w:p>
    <w:p w14:paraId="67131425" w14:textId="0D72E69A" w:rsidR="00152AC7" w:rsidRDefault="00152AC7" w:rsidP="00836517">
      <w:pPr>
        <w:ind w:firstLine="720"/>
        <w:jc w:val="both"/>
        <w:rPr>
          <w:rFonts w:ascii="Calibri" w:eastAsia="Times New Roman" w:hAnsi="Calibri" w:cs="Calibri"/>
          <w:color w:val="000000"/>
        </w:rPr>
      </w:pPr>
    </w:p>
    <w:p w14:paraId="5AE8EBC9" w14:textId="3AB20DA6" w:rsidR="00152AC7" w:rsidRDefault="00152AC7" w:rsidP="00836517">
      <w:pPr>
        <w:ind w:firstLine="720"/>
        <w:jc w:val="both"/>
        <w:rPr>
          <w:rFonts w:ascii="Calibri" w:eastAsia="Times New Roman" w:hAnsi="Calibri" w:cs="Calibri"/>
          <w:color w:val="000000"/>
        </w:rPr>
      </w:pPr>
    </w:p>
    <w:p w14:paraId="727F9753" w14:textId="493DEF44" w:rsidR="00152AC7" w:rsidRDefault="00152AC7" w:rsidP="00836517">
      <w:pPr>
        <w:ind w:firstLine="720"/>
        <w:jc w:val="both"/>
        <w:rPr>
          <w:rFonts w:ascii="Calibri" w:eastAsia="Times New Roman" w:hAnsi="Calibri" w:cs="Calibri"/>
          <w:color w:val="000000"/>
        </w:rPr>
      </w:pPr>
    </w:p>
    <w:p w14:paraId="24DABB4B" w14:textId="07EE4C36" w:rsidR="00152AC7" w:rsidRDefault="00152AC7" w:rsidP="00836517">
      <w:pPr>
        <w:ind w:firstLine="720"/>
        <w:jc w:val="both"/>
        <w:rPr>
          <w:rFonts w:ascii="Calibri" w:eastAsia="Times New Roman" w:hAnsi="Calibri" w:cs="Calibri"/>
          <w:color w:val="000000"/>
        </w:rPr>
      </w:pPr>
    </w:p>
    <w:p w14:paraId="0B6231CD" w14:textId="200928E2" w:rsidR="00152AC7" w:rsidRDefault="00152AC7" w:rsidP="00836517">
      <w:pPr>
        <w:ind w:firstLine="720"/>
        <w:jc w:val="both"/>
        <w:rPr>
          <w:rFonts w:ascii="Calibri" w:eastAsia="Times New Roman" w:hAnsi="Calibri" w:cs="Calibri"/>
          <w:color w:val="000000"/>
        </w:rPr>
      </w:pPr>
    </w:p>
    <w:p w14:paraId="210E2063" w14:textId="633239E4" w:rsidR="00152AC7" w:rsidRDefault="00152AC7" w:rsidP="00836517">
      <w:pPr>
        <w:ind w:firstLine="720"/>
        <w:jc w:val="both"/>
        <w:rPr>
          <w:rFonts w:ascii="Calibri" w:eastAsia="Times New Roman" w:hAnsi="Calibri" w:cs="Calibri"/>
          <w:color w:val="000000"/>
        </w:rPr>
      </w:pPr>
    </w:p>
    <w:p w14:paraId="18E3D6AB" w14:textId="7BAC09D3" w:rsidR="00152AC7" w:rsidRDefault="00152AC7" w:rsidP="00836517">
      <w:pPr>
        <w:ind w:firstLine="720"/>
        <w:jc w:val="both"/>
        <w:rPr>
          <w:rFonts w:ascii="Calibri" w:eastAsia="Times New Roman" w:hAnsi="Calibri" w:cs="Calibri"/>
          <w:color w:val="000000"/>
        </w:rPr>
      </w:pPr>
    </w:p>
    <w:p w14:paraId="1201D1BA" w14:textId="55E4706D" w:rsidR="00152AC7" w:rsidRDefault="00152AC7" w:rsidP="00836517">
      <w:pPr>
        <w:ind w:firstLine="720"/>
        <w:jc w:val="both"/>
        <w:rPr>
          <w:rFonts w:ascii="Calibri" w:eastAsia="Times New Roman" w:hAnsi="Calibri" w:cs="Calibri"/>
          <w:color w:val="000000"/>
        </w:rPr>
      </w:pPr>
    </w:p>
    <w:p w14:paraId="58DD4B01" w14:textId="34B2499B" w:rsidR="00152AC7" w:rsidRDefault="00152AC7" w:rsidP="00836517">
      <w:pPr>
        <w:ind w:firstLine="720"/>
        <w:jc w:val="both"/>
        <w:rPr>
          <w:rFonts w:ascii="Calibri" w:eastAsia="Times New Roman" w:hAnsi="Calibri" w:cs="Calibri"/>
          <w:color w:val="000000"/>
        </w:rPr>
      </w:pPr>
    </w:p>
    <w:p w14:paraId="36BE9B65" w14:textId="7378692C" w:rsidR="00152AC7" w:rsidRDefault="00152AC7" w:rsidP="00836517">
      <w:pPr>
        <w:ind w:firstLine="720"/>
        <w:jc w:val="both"/>
        <w:rPr>
          <w:rFonts w:ascii="Calibri" w:eastAsia="Times New Roman" w:hAnsi="Calibri" w:cs="Calibri"/>
          <w:color w:val="000000"/>
        </w:rPr>
      </w:pPr>
    </w:p>
    <w:p w14:paraId="31A43B19" w14:textId="373ABF84" w:rsidR="00152AC7" w:rsidRDefault="00152AC7" w:rsidP="00836517">
      <w:pPr>
        <w:ind w:firstLine="720"/>
        <w:jc w:val="both"/>
        <w:rPr>
          <w:rFonts w:ascii="Calibri" w:eastAsia="Times New Roman" w:hAnsi="Calibri" w:cs="Calibri"/>
          <w:color w:val="000000"/>
        </w:rPr>
      </w:pPr>
    </w:p>
    <w:p w14:paraId="71618AAD" w14:textId="2B8C3EBA" w:rsidR="00152AC7" w:rsidRDefault="00152AC7" w:rsidP="00836517">
      <w:pPr>
        <w:ind w:firstLine="720"/>
        <w:jc w:val="both"/>
        <w:rPr>
          <w:rFonts w:ascii="Calibri" w:eastAsia="Times New Roman" w:hAnsi="Calibri" w:cs="Calibri"/>
          <w:color w:val="000000"/>
        </w:rPr>
      </w:pPr>
    </w:p>
    <w:p w14:paraId="0B4ED300" w14:textId="0EBFDF34" w:rsidR="00152AC7" w:rsidRDefault="00152AC7" w:rsidP="00836517">
      <w:pPr>
        <w:ind w:firstLine="720"/>
        <w:jc w:val="both"/>
        <w:rPr>
          <w:rFonts w:ascii="Calibri" w:eastAsia="Times New Roman" w:hAnsi="Calibri" w:cs="Calibri"/>
          <w:color w:val="000000"/>
        </w:rPr>
      </w:pPr>
    </w:p>
    <w:p w14:paraId="71E29153" w14:textId="1FF7CE53" w:rsidR="00152AC7" w:rsidRDefault="00152AC7" w:rsidP="00836517">
      <w:pPr>
        <w:ind w:firstLine="720"/>
        <w:jc w:val="both"/>
        <w:rPr>
          <w:rFonts w:ascii="Calibri" w:eastAsia="Times New Roman" w:hAnsi="Calibri" w:cs="Calibri"/>
          <w:color w:val="000000"/>
        </w:rPr>
      </w:pPr>
      <w:r w:rsidRPr="00F117F6">
        <w:rPr>
          <w:rFonts w:eastAsia="Times New Roman" w:cstheme="minorHAnsi"/>
          <w:b/>
          <w:bCs/>
          <w:noProof/>
        </w:rPr>
        <mc:AlternateContent>
          <mc:Choice Requires="wps">
            <w:drawing>
              <wp:anchor distT="45720" distB="45720" distL="114300" distR="114300" simplePos="0" relativeHeight="251765760" behindDoc="1" locked="0" layoutInCell="1" allowOverlap="1" wp14:anchorId="38FEF498" wp14:editId="2AA1A3B7">
                <wp:simplePos x="0" y="0"/>
                <wp:positionH relativeFrom="margin">
                  <wp:posOffset>99060</wp:posOffset>
                </wp:positionH>
                <wp:positionV relativeFrom="paragraph">
                  <wp:posOffset>225425</wp:posOffset>
                </wp:positionV>
                <wp:extent cx="6944360" cy="1012190"/>
                <wp:effectExtent l="0" t="0" r="0" b="0"/>
                <wp:wrapTight wrapText="bothSides">
                  <wp:wrapPolygon edited="0">
                    <wp:start x="178" y="0"/>
                    <wp:lineTo x="178" y="21139"/>
                    <wp:lineTo x="21391" y="21139"/>
                    <wp:lineTo x="21391" y="0"/>
                    <wp:lineTo x="178" y="0"/>
                  </wp:wrapPolygon>
                </wp:wrapTight>
                <wp:docPr id="927819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360" cy="1012190"/>
                        </a:xfrm>
                        <a:prstGeom prst="rect">
                          <a:avLst/>
                        </a:prstGeom>
                        <a:noFill/>
                        <a:ln w="9525">
                          <a:noFill/>
                          <a:miter lim="800000"/>
                          <a:headEnd/>
                          <a:tailEnd/>
                        </a:ln>
                      </wps:spPr>
                      <wps:txbx>
                        <w:txbxContent>
                          <w:p w14:paraId="00726838" w14:textId="77777777" w:rsidR="007058DE" w:rsidRDefault="007058DE" w:rsidP="00152AC7">
                            <w:pPr>
                              <w:spacing w:before="100" w:beforeAutospacing="1" w:after="100" w:afterAutospacing="1" w:line="240" w:lineRule="auto"/>
                              <w:jc w:val="both"/>
                              <w:rPr>
                                <w:rFonts w:ascii="Calibri" w:eastAsia="Times New Roman" w:hAnsi="Calibri" w:cs="Calibri"/>
                                <w:i/>
                                <w:iCs/>
                                <w:color w:val="000000"/>
                              </w:rPr>
                            </w:pPr>
                            <w:r w:rsidRPr="00FC296A">
                              <w:rPr>
                                <w:rFonts w:eastAsia="Times New Roman" w:cstheme="minorHAnsi"/>
                                <w:b/>
                                <w:bCs/>
                              </w:rPr>
                              <w:t xml:space="preserve">Figure </w:t>
                            </w:r>
                            <w:r>
                              <w:rPr>
                                <w:rFonts w:eastAsia="Times New Roman" w:cstheme="minorHAnsi"/>
                                <w:b/>
                                <w:bCs/>
                              </w:rPr>
                              <w:t>2</w:t>
                            </w:r>
                            <w:r w:rsidRPr="00FC296A">
                              <w:rPr>
                                <w:rFonts w:eastAsia="Times New Roman" w:cstheme="minorHAnsi"/>
                              </w:rPr>
                              <w:t xml:space="preserve">. The growth rate in control plates (S) and intraspecific competition plates (SvS) is shown for each strain growing on the SDA (A), QP (B), QP+SDA (C), </w:t>
                            </w:r>
                            <w:r>
                              <w:rPr>
                                <w:rFonts w:eastAsia="Times New Roman" w:cstheme="minorHAnsi"/>
                              </w:rPr>
                              <w:t xml:space="preserve">and </w:t>
                            </w:r>
                            <w:r w:rsidRPr="00FC296A">
                              <w:rPr>
                                <w:rFonts w:eastAsia="Times New Roman" w:cstheme="minorHAnsi"/>
                              </w:rPr>
                              <w:t>CH (D) media. Box plots show median, minimum, and maximum values. The asterisk indicates a significant difference (</w:t>
                            </w:r>
                            <w:r w:rsidRPr="004F7A63">
                              <w:rPr>
                                <w:rFonts w:eastAsia="Times New Roman" w:cstheme="minorHAnsi"/>
                                <w:i/>
                                <w:iCs/>
                              </w:rPr>
                              <w:t>P</w:t>
                            </w:r>
                            <w:r>
                              <w:rPr>
                                <w:rFonts w:eastAsia="Times New Roman" w:cstheme="minorHAnsi"/>
                              </w:rPr>
                              <w:t xml:space="preserve"> </w:t>
                            </w:r>
                            <w:r w:rsidRPr="00FC296A">
                              <w:rPr>
                                <w:rFonts w:eastAsia="Times New Roman" w:cstheme="minorHAnsi"/>
                              </w:rPr>
                              <w:t xml:space="preserve">&lt; 0.05) between the growth of a specific strain on control and intraspecific competition plates. 1: </w:t>
                            </w:r>
                            <w:r w:rsidRPr="00FC296A">
                              <w:rPr>
                                <w:rFonts w:ascii="Calibri" w:hAnsi="Calibri" w:cs="Calibri"/>
                                <w:i/>
                                <w:iCs/>
                                <w:color w:val="000000"/>
                              </w:rPr>
                              <w:t>Talaromyces</w:t>
                            </w:r>
                            <w:r w:rsidRPr="00FC296A">
                              <w:rPr>
                                <w:rFonts w:eastAsia="Times New Roman" w:cstheme="minorHAnsi"/>
                                <w:i/>
                                <w:iCs/>
                              </w:rPr>
                              <w:t xml:space="preserve"> minioluteus</w:t>
                            </w:r>
                            <w:r w:rsidRPr="00FC296A">
                              <w:rPr>
                                <w:rFonts w:eastAsia="Times New Roman" w:cstheme="minorHAnsi"/>
                              </w:rPr>
                              <w:t xml:space="preserve">; 2: </w:t>
                            </w:r>
                            <w:r w:rsidRPr="00FC296A">
                              <w:rPr>
                                <w:rFonts w:ascii="Calibri" w:eastAsia="Times New Roman" w:hAnsi="Calibri" w:cs="Calibri"/>
                                <w:i/>
                                <w:iCs/>
                                <w:color w:val="000000"/>
                              </w:rPr>
                              <w:t>Cladosporium</w:t>
                            </w:r>
                            <w:r w:rsidRPr="00FC296A">
                              <w:rPr>
                                <w:rFonts w:eastAsia="Times New Roman" w:cstheme="minorHAnsi"/>
                                <w:i/>
                                <w:iCs/>
                              </w:rPr>
                              <w:t xml:space="preserve"> cladosporiodes</w:t>
                            </w:r>
                            <w:r w:rsidRPr="00FC296A">
                              <w:rPr>
                                <w:rFonts w:eastAsia="Times New Roman" w:cstheme="minorHAnsi"/>
                              </w:rPr>
                              <w:t xml:space="preserve">; 3: </w:t>
                            </w:r>
                            <w:r w:rsidRPr="00FC296A">
                              <w:rPr>
                                <w:rFonts w:ascii="Calibri" w:eastAsia="Times New Roman" w:hAnsi="Calibri" w:cs="Calibri"/>
                                <w:i/>
                                <w:iCs/>
                                <w:color w:val="000000"/>
                              </w:rPr>
                              <w:t>Phytopythium montanum</w:t>
                            </w:r>
                            <w:r w:rsidRPr="00FC296A">
                              <w:rPr>
                                <w:rFonts w:ascii="Calibri" w:eastAsia="Times New Roman" w:hAnsi="Calibri" w:cs="Calibri"/>
                                <w:color w:val="000000"/>
                              </w:rPr>
                              <w:t>;</w:t>
                            </w:r>
                            <w:r w:rsidRPr="00FC296A">
                              <w:rPr>
                                <w:rFonts w:eastAsia="Times New Roman" w:cstheme="minorHAnsi"/>
                              </w:rPr>
                              <w:t xml:space="preserve"> </w:t>
                            </w:r>
                            <w:r w:rsidRPr="00FC296A">
                              <w:rPr>
                                <w:rFonts w:ascii="Calibri" w:eastAsia="Times New Roman" w:hAnsi="Calibri" w:cs="Calibri"/>
                                <w:color w:val="000000"/>
                              </w:rPr>
                              <w:t xml:space="preserve">4: </w:t>
                            </w:r>
                            <w:r w:rsidRPr="00FC296A">
                              <w:rPr>
                                <w:rFonts w:ascii="Calibri" w:eastAsia="Times New Roman" w:hAnsi="Calibri" w:cs="Calibri"/>
                                <w:i/>
                                <w:iCs/>
                                <w:color w:val="000000"/>
                              </w:rPr>
                              <w:t>Globisporangium sp.</w:t>
                            </w:r>
                            <w:r w:rsidRPr="00FC296A">
                              <w:rPr>
                                <w:rFonts w:ascii="Calibri" w:eastAsia="Times New Roman" w:hAnsi="Calibri" w:cs="Calibri"/>
                                <w:color w:val="000000"/>
                              </w:rPr>
                              <w:t xml:space="preserve">; 5: </w:t>
                            </w:r>
                            <w:r w:rsidRPr="00FC296A">
                              <w:rPr>
                                <w:rFonts w:ascii="Calibri" w:eastAsia="Times New Roman" w:hAnsi="Calibri" w:cs="Calibri"/>
                                <w:i/>
                                <w:iCs/>
                                <w:color w:val="000000"/>
                              </w:rPr>
                              <w:t>Phytophthora gonapoidyides.</w:t>
                            </w:r>
                          </w:p>
                          <w:p w14:paraId="4014D10F" w14:textId="77777777" w:rsidR="007058DE" w:rsidRDefault="007058DE" w:rsidP="00152AC7">
                            <w:pPr>
                              <w:spacing w:before="100" w:beforeAutospacing="1" w:after="100" w:afterAutospacing="1" w:line="240" w:lineRule="auto"/>
                              <w:jc w:val="both"/>
                              <w:rPr>
                                <w:rFonts w:ascii="Calibri" w:eastAsia="Times New Roman" w:hAnsi="Calibri" w:cs="Calibri"/>
                                <w:i/>
                                <w:iCs/>
                                <w:color w:val="000000"/>
                              </w:rPr>
                            </w:pPr>
                          </w:p>
                          <w:p w14:paraId="79A50670" w14:textId="77777777" w:rsidR="007058DE" w:rsidRPr="00FC296A" w:rsidRDefault="007058DE" w:rsidP="00152AC7">
                            <w:pPr>
                              <w:spacing w:before="100" w:beforeAutospacing="1" w:after="100" w:afterAutospacing="1" w:line="240" w:lineRule="auto"/>
                              <w:jc w:val="both"/>
                              <w:rPr>
                                <w:rFonts w:eastAsia="Times New Roman" w:cstheme="minorHAnsi"/>
                              </w:rPr>
                            </w:pPr>
                          </w:p>
                          <w:p w14:paraId="4AF4E1C2" w14:textId="77777777" w:rsidR="007058DE" w:rsidRPr="00FC296A" w:rsidRDefault="007058DE" w:rsidP="00152AC7">
                            <w:pPr>
                              <w:spacing w:before="100" w:beforeAutospacing="1" w:after="100" w:afterAutospacing="1" w:line="240" w:lineRule="auto"/>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FEF498" id="_x0000_s1081" type="#_x0000_t202" style="position:absolute;left:0;text-align:left;margin-left:7.8pt;margin-top:17.75pt;width:546.8pt;height:79.7pt;z-index:-251550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" filled="f" stroked="f">
                <v:textbox>
                  <w:txbxContent>
                    <w:p w14:paraId="00726838" w14:textId="77777777" w:rsidR="007058DE" w:rsidRDefault="007058DE" w:rsidP="00152AC7">
                      <w:pPr>
                        <w:spacing w:before="100" w:beforeAutospacing="1" w:after="100" w:afterAutospacing="1" w:line="240" w:lineRule="auto"/>
                        <w:jc w:val="both"/>
                        <w:rPr>
                          <w:rFonts w:ascii="Calibri" w:eastAsia="Times New Roman" w:hAnsi="Calibri" w:cs="Calibri"/>
                          <w:i/>
                          <w:iCs/>
                          <w:color w:val="000000"/>
                        </w:rPr>
                      </w:pPr>
                      <w:r w:rsidRPr="00FC296A">
                        <w:rPr>
                          <w:rFonts w:eastAsia="Times New Roman" w:cstheme="minorHAnsi"/>
                          <w:b/>
                          <w:bCs/>
                        </w:rPr>
                        <w:t xml:space="preserve">Figure </w:t>
                      </w:r>
                      <w:r>
                        <w:rPr>
                          <w:rFonts w:eastAsia="Times New Roman" w:cstheme="minorHAnsi"/>
                          <w:b/>
                          <w:bCs/>
                        </w:rPr>
                        <w:t>2</w:t>
                      </w:r>
                      <w:r w:rsidRPr="00FC296A">
                        <w:rPr>
                          <w:rFonts w:eastAsia="Times New Roman" w:cstheme="minorHAnsi"/>
                        </w:rPr>
                        <w:t xml:space="preserve">. The growth rate in control plates (S) and intraspecific competition plates (SvS) is shown for each strain growing on the SDA (A), QP (B), QP+SDA (C), </w:t>
                      </w:r>
                      <w:r>
                        <w:rPr>
                          <w:rFonts w:eastAsia="Times New Roman" w:cstheme="minorHAnsi"/>
                        </w:rPr>
                        <w:t xml:space="preserve">and </w:t>
                      </w:r>
                      <w:r w:rsidRPr="00FC296A">
                        <w:rPr>
                          <w:rFonts w:eastAsia="Times New Roman" w:cstheme="minorHAnsi"/>
                        </w:rPr>
                        <w:t>CH (D) media. Box plots show median, minimum, and maximum values. The asterisk indicates a significant difference (</w:t>
                      </w:r>
                      <w:r w:rsidRPr="004F7A63">
                        <w:rPr>
                          <w:rFonts w:eastAsia="Times New Roman" w:cstheme="minorHAnsi"/>
                          <w:i/>
                          <w:iCs/>
                        </w:rPr>
                        <w:t>P</w:t>
                      </w:r>
                      <w:r>
                        <w:rPr>
                          <w:rFonts w:eastAsia="Times New Roman" w:cstheme="minorHAnsi"/>
                        </w:rPr>
                        <w:t xml:space="preserve"> </w:t>
                      </w:r>
                      <w:r w:rsidRPr="00FC296A">
                        <w:rPr>
                          <w:rFonts w:eastAsia="Times New Roman" w:cstheme="minorHAnsi"/>
                        </w:rPr>
                        <w:t xml:space="preserve">&lt; 0.05) between the growth of a specific strain on control and intraspecific competition plates. 1: </w:t>
                      </w:r>
                      <w:r w:rsidRPr="00FC296A">
                        <w:rPr>
                          <w:rFonts w:ascii="Calibri" w:hAnsi="Calibri" w:cs="Calibri"/>
                          <w:i/>
                          <w:iCs/>
                          <w:color w:val="000000"/>
                        </w:rPr>
                        <w:t>Talaromyces</w:t>
                      </w:r>
                      <w:r w:rsidRPr="00FC296A">
                        <w:rPr>
                          <w:rFonts w:eastAsia="Times New Roman" w:cstheme="minorHAnsi"/>
                          <w:i/>
                          <w:iCs/>
                        </w:rPr>
                        <w:t xml:space="preserve"> minioluteus</w:t>
                      </w:r>
                      <w:r w:rsidRPr="00FC296A">
                        <w:rPr>
                          <w:rFonts w:eastAsia="Times New Roman" w:cstheme="minorHAnsi"/>
                        </w:rPr>
                        <w:t xml:space="preserve">; 2: </w:t>
                      </w:r>
                      <w:r w:rsidRPr="00FC296A">
                        <w:rPr>
                          <w:rFonts w:ascii="Calibri" w:eastAsia="Times New Roman" w:hAnsi="Calibri" w:cs="Calibri"/>
                          <w:i/>
                          <w:iCs/>
                          <w:color w:val="000000"/>
                        </w:rPr>
                        <w:t>Cladosporium</w:t>
                      </w:r>
                      <w:r w:rsidRPr="00FC296A">
                        <w:rPr>
                          <w:rFonts w:eastAsia="Times New Roman" w:cstheme="minorHAnsi"/>
                          <w:i/>
                          <w:iCs/>
                        </w:rPr>
                        <w:t xml:space="preserve"> cladosporiodes</w:t>
                      </w:r>
                      <w:r w:rsidRPr="00FC296A">
                        <w:rPr>
                          <w:rFonts w:eastAsia="Times New Roman" w:cstheme="minorHAnsi"/>
                        </w:rPr>
                        <w:t xml:space="preserve">; 3: </w:t>
                      </w:r>
                      <w:r w:rsidRPr="00FC296A">
                        <w:rPr>
                          <w:rFonts w:ascii="Calibri" w:eastAsia="Times New Roman" w:hAnsi="Calibri" w:cs="Calibri"/>
                          <w:i/>
                          <w:iCs/>
                          <w:color w:val="000000"/>
                        </w:rPr>
                        <w:t>Phytopythium montanum</w:t>
                      </w:r>
                      <w:r w:rsidRPr="00FC296A">
                        <w:rPr>
                          <w:rFonts w:ascii="Calibri" w:eastAsia="Times New Roman" w:hAnsi="Calibri" w:cs="Calibri"/>
                          <w:color w:val="000000"/>
                        </w:rPr>
                        <w:t>;</w:t>
                      </w:r>
                      <w:r w:rsidRPr="00FC296A">
                        <w:rPr>
                          <w:rFonts w:eastAsia="Times New Roman" w:cstheme="minorHAnsi"/>
                        </w:rPr>
                        <w:t xml:space="preserve"> </w:t>
                      </w:r>
                      <w:r w:rsidRPr="00FC296A">
                        <w:rPr>
                          <w:rFonts w:ascii="Calibri" w:eastAsia="Times New Roman" w:hAnsi="Calibri" w:cs="Calibri"/>
                          <w:color w:val="000000"/>
                        </w:rPr>
                        <w:t xml:space="preserve">4: </w:t>
                      </w:r>
                      <w:r w:rsidRPr="00FC296A">
                        <w:rPr>
                          <w:rFonts w:ascii="Calibri" w:eastAsia="Times New Roman" w:hAnsi="Calibri" w:cs="Calibri"/>
                          <w:i/>
                          <w:iCs/>
                          <w:color w:val="000000"/>
                        </w:rPr>
                        <w:t>Globisporangium sp.</w:t>
                      </w:r>
                      <w:r w:rsidRPr="00FC296A">
                        <w:rPr>
                          <w:rFonts w:ascii="Calibri" w:eastAsia="Times New Roman" w:hAnsi="Calibri" w:cs="Calibri"/>
                          <w:color w:val="000000"/>
                        </w:rPr>
                        <w:t xml:space="preserve">; 5: </w:t>
                      </w:r>
                      <w:r w:rsidRPr="00FC296A">
                        <w:rPr>
                          <w:rFonts w:ascii="Calibri" w:eastAsia="Times New Roman" w:hAnsi="Calibri" w:cs="Calibri"/>
                          <w:i/>
                          <w:iCs/>
                          <w:color w:val="000000"/>
                        </w:rPr>
                        <w:t>Phytophthora gonapoidyides.</w:t>
                      </w:r>
                    </w:p>
                    <w:p w14:paraId="4014D10F" w14:textId="77777777" w:rsidR="007058DE" w:rsidRDefault="007058DE" w:rsidP="00152AC7">
                      <w:pPr>
                        <w:spacing w:before="100" w:beforeAutospacing="1" w:after="100" w:afterAutospacing="1" w:line="240" w:lineRule="auto"/>
                        <w:jc w:val="both"/>
                        <w:rPr>
                          <w:rFonts w:ascii="Calibri" w:eastAsia="Times New Roman" w:hAnsi="Calibri" w:cs="Calibri"/>
                          <w:i/>
                          <w:iCs/>
                          <w:color w:val="000000"/>
                        </w:rPr>
                      </w:pPr>
                    </w:p>
                    <w:p w14:paraId="79A50670" w14:textId="77777777" w:rsidR="007058DE" w:rsidRPr="00FC296A" w:rsidRDefault="007058DE" w:rsidP="00152AC7">
                      <w:pPr>
                        <w:spacing w:before="100" w:beforeAutospacing="1" w:after="100" w:afterAutospacing="1" w:line="240" w:lineRule="auto"/>
                        <w:jc w:val="both"/>
                        <w:rPr>
                          <w:rFonts w:eastAsia="Times New Roman" w:cstheme="minorHAnsi"/>
                        </w:rPr>
                      </w:pPr>
                    </w:p>
                    <w:p w14:paraId="4AF4E1C2" w14:textId="77777777" w:rsidR="007058DE" w:rsidRPr="00FC296A" w:rsidRDefault="007058DE" w:rsidP="00152AC7">
                      <w:pPr>
                        <w:spacing w:before="100" w:beforeAutospacing="1" w:after="100" w:afterAutospacing="1" w:line="240" w:lineRule="auto"/>
                        <w:jc w:val="both"/>
                      </w:pPr>
                    </w:p>
                  </w:txbxContent>
                </v:textbox>
                <w10:wrap type="tight" anchorx="margin"/>
              </v:shape>
            </w:pict>
          </mc:Fallback>
        </mc:AlternateContent>
      </w:r>
    </w:p>
    <w:p w14:paraId="7625A592" w14:textId="7E74823C" w:rsidR="00152AC7" w:rsidRDefault="00152AC7" w:rsidP="00836517">
      <w:pPr>
        <w:ind w:firstLine="720"/>
        <w:jc w:val="both"/>
        <w:rPr>
          <w:rFonts w:ascii="Calibri" w:eastAsia="Times New Roman" w:hAnsi="Calibri" w:cs="Calibri"/>
          <w:color w:val="000000"/>
        </w:rPr>
      </w:pPr>
    </w:p>
    <w:p w14:paraId="16733C59" w14:textId="2AFBA154" w:rsidR="00836517" w:rsidRDefault="00836517" w:rsidP="000948E6">
      <w:pPr>
        <w:jc w:val="both"/>
        <w:rPr>
          <w:rFonts w:ascii="Calibri" w:eastAsia="Times New Roman" w:hAnsi="Calibri" w:cs="Calibri"/>
          <w:color w:val="000000"/>
        </w:rPr>
      </w:pPr>
    </w:p>
    <w:p w14:paraId="0CA3235C" w14:textId="490BE11F" w:rsidR="00836517" w:rsidRPr="00D13831" w:rsidRDefault="00836517" w:rsidP="00D13831">
      <w:pPr>
        <w:pStyle w:val="Heading3"/>
        <w:rPr>
          <w:color w:val="auto"/>
        </w:rPr>
      </w:pPr>
      <w:bookmarkStart w:id="11" w:name="_Toc184596843"/>
      <w:r w:rsidRPr="00D13831">
        <w:rPr>
          <w:color w:val="auto"/>
        </w:rPr>
        <w:t xml:space="preserve">Changes in colony morphology </w:t>
      </w:r>
      <w:r w:rsidR="00723FF6" w:rsidRPr="00D13831">
        <w:rPr>
          <w:color w:val="auto"/>
        </w:rPr>
        <w:t>during intraspecific competition</w:t>
      </w:r>
      <w:bookmarkEnd w:id="11"/>
    </w:p>
    <w:p w14:paraId="48E06D9D" w14:textId="08598D2F" w:rsidR="00836517" w:rsidRDefault="00836517" w:rsidP="00836517">
      <w:pPr>
        <w:ind w:firstLine="720"/>
        <w:jc w:val="both"/>
      </w:pPr>
      <w:r>
        <w:t>In most of the SvS plates, the colonies were roughly circular. However, in some of the SvS plates, as mentioned above, the colonies grew more in one specific direction, which resulted in a pronounced oval shape of the colonies</w:t>
      </w:r>
      <w:r w:rsidR="00A43079">
        <w:t xml:space="preserve"> (Fig.4)</w:t>
      </w:r>
      <w:r>
        <w:t xml:space="preserve">. Using the recorded horizontal and vertical radii, a ratio was calculated (horizontal radius/vertical radius). </w:t>
      </w:r>
      <w:r w:rsidR="00607887">
        <w:t xml:space="preserve">Figure </w:t>
      </w:r>
      <w:r w:rsidR="003E3B8E">
        <w:t>3</w:t>
      </w:r>
      <w:r>
        <w:t xml:space="preserve"> shows these specific SvS plates and the corresponding ratio. </w:t>
      </w:r>
      <w:r>
        <w:rPr>
          <w:i/>
          <w:iCs/>
        </w:rPr>
        <w:t xml:space="preserve">Phytophthora </w:t>
      </w:r>
      <w:r w:rsidRPr="00A91266">
        <w:rPr>
          <w:i/>
          <w:iCs/>
        </w:rPr>
        <w:t>gonapoidyides</w:t>
      </w:r>
      <w:r>
        <w:t xml:space="preserve"> grew faster in the vertical direction </w:t>
      </w:r>
      <w:r w:rsidR="00607887">
        <w:t>on</w:t>
      </w:r>
      <w:r>
        <w:t xml:space="preserve"> all </w:t>
      </w:r>
      <w:r w:rsidR="00607887">
        <w:t xml:space="preserve">tested </w:t>
      </w:r>
      <w:r>
        <w:t xml:space="preserve">media. </w:t>
      </w:r>
      <w:r w:rsidRPr="00A91266">
        <w:rPr>
          <w:i/>
          <w:iCs/>
        </w:rPr>
        <w:t>Globisporangium sp</w:t>
      </w:r>
      <w:r>
        <w:t xml:space="preserve"> grew faster vertically on </w:t>
      </w:r>
      <w:r w:rsidR="00607887">
        <w:t>CH</w:t>
      </w:r>
      <w:r>
        <w:t xml:space="preserve"> medium</w:t>
      </w:r>
      <w:r w:rsidRPr="0095031E">
        <w:t xml:space="preserve"> </w:t>
      </w:r>
      <w:r>
        <w:t xml:space="preserve">only. </w:t>
      </w:r>
      <w:r w:rsidRPr="00A91266">
        <w:rPr>
          <w:i/>
          <w:iCs/>
        </w:rPr>
        <w:t>P</w:t>
      </w:r>
      <w:r>
        <w:rPr>
          <w:i/>
          <w:iCs/>
        </w:rPr>
        <w:t>hytopythium</w:t>
      </w:r>
      <w:r w:rsidRPr="00A91266">
        <w:rPr>
          <w:i/>
          <w:iCs/>
        </w:rPr>
        <w:t xml:space="preserve"> montanum</w:t>
      </w:r>
      <w:r>
        <w:rPr>
          <w:i/>
          <w:iCs/>
        </w:rPr>
        <w:t>,</w:t>
      </w:r>
      <w:r>
        <w:t xml:space="preserve"> interestingly, grew at an equal rate in both directions on all SvS plates except for QP, in which the ratio is higher than 1, indicating faster growth toward the competing colony. </w:t>
      </w:r>
    </w:p>
    <w:p w14:paraId="578BDFE8" w14:textId="337E9917" w:rsidR="000948E6" w:rsidRDefault="000948E6" w:rsidP="00836517">
      <w:pPr>
        <w:ind w:firstLine="720"/>
        <w:jc w:val="both"/>
      </w:pPr>
    </w:p>
    <w:p w14:paraId="5F10251B" w14:textId="1AC3DC2D" w:rsidR="0095031E" w:rsidRDefault="000948E6" w:rsidP="00F677D1">
      <w:pPr>
        <w:ind w:firstLine="720"/>
        <w:jc w:val="both"/>
      </w:pPr>
      <w:r>
        <w:rPr>
          <w:noProof/>
        </w:rPr>
        <w:drawing>
          <wp:anchor distT="0" distB="0" distL="114300" distR="114300" simplePos="0" relativeHeight="251752448" behindDoc="1" locked="0" layoutInCell="1" allowOverlap="1" wp14:anchorId="33DC74E0" wp14:editId="12E479FE">
            <wp:simplePos x="0" y="0"/>
            <wp:positionH relativeFrom="margin">
              <wp:align>left</wp:align>
            </wp:positionH>
            <wp:positionV relativeFrom="paragraph">
              <wp:posOffset>7620</wp:posOffset>
            </wp:positionV>
            <wp:extent cx="2957195" cy="3280410"/>
            <wp:effectExtent l="0" t="0" r="0" b="0"/>
            <wp:wrapTight wrapText="bothSides">
              <wp:wrapPolygon edited="0">
                <wp:start x="0" y="0"/>
                <wp:lineTo x="0" y="21449"/>
                <wp:lineTo x="21428" y="21449"/>
                <wp:lineTo x="21428" y="0"/>
                <wp:lineTo x="0" y="0"/>
              </wp:wrapPolygon>
            </wp:wrapTight>
            <wp:docPr id="5" name="Picture 5" descr="ea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af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57195" cy="32804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CFE2031" wp14:editId="014B4F86">
            <wp:extent cx="2910205" cy="2880360"/>
            <wp:effectExtent l="0" t="0" r="4445" b="0"/>
            <wp:docPr id="1" name="Picture 1" descr="C:\Users\STOCKIR\AppData\Local\Microsoft\Windows\INetCache\Content.Wor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TOCKIR\AppData\Local\Microsoft\Windows\INetCache\Content.Word\5.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69270" cy="2938819"/>
                    </a:xfrm>
                    <a:prstGeom prst="rect">
                      <a:avLst/>
                    </a:prstGeom>
                    <a:noFill/>
                    <a:ln>
                      <a:noFill/>
                    </a:ln>
                  </pic:spPr>
                </pic:pic>
              </a:graphicData>
            </a:graphic>
          </wp:inline>
        </w:drawing>
      </w:r>
    </w:p>
    <w:p w14:paraId="1CE308DE" w14:textId="1C4B0BC5" w:rsidR="0095031E" w:rsidRDefault="0095031E" w:rsidP="00F677D1">
      <w:pPr>
        <w:ind w:firstLine="720"/>
        <w:jc w:val="both"/>
      </w:pPr>
    </w:p>
    <w:p w14:paraId="5C17C507" w14:textId="6BC55006" w:rsidR="00A43079" w:rsidRPr="000948E6" w:rsidRDefault="000948E6" w:rsidP="000948E6">
      <w:pPr>
        <w:jc w:val="both"/>
      </w:pPr>
      <w:r>
        <w:rPr>
          <w:noProof/>
        </w:rPr>
        <mc:AlternateContent>
          <mc:Choice Requires="wps">
            <w:drawing>
              <wp:anchor distT="45720" distB="45720" distL="114300" distR="114300" simplePos="0" relativeHeight="251754496" behindDoc="0" locked="0" layoutInCell="1" allowOverlap="1" wp14:anchorId="4E99B095" wp14:editId="33CBB5EC">
                <wp:simplePos x="0" y="0"/>
                <wp:positionH relativeFrom="margin">
                  <wp:align>left</wp:align>
                </wp:positionH>
                <wp:positionV relativeFrom="paragraph">
                  <wp:posOffset>12065</wp:posOffset>
                </wp:positionV>
                <wp:extent cx="2840990" cy="1404620"/>
                <wp:effectExtent l="0" t="0" r="0" b="0"/>
                <wp:wrapSquare wrapText="bothSides"/>
                <wp:docPr id="2198508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0990" cy="1404620"/>
                        </a:xfrm>
                        <a:prstGeom prst="rect">
                          <a:avLst/>
                        </a:prstGeom>
                        <a:noFill/>
                        <a:ln w="9525">
                          <a:noFill/>
                          <a:miter lim="800000"/>
                          <a:headEnd/>
                          <a:tailEnd/>
                        </a:ln>
                      </wps:spPr>
                      <wps:txbx>
                        <w:txbxContent>
                          <w:p w14:paraId="1A1A9642" w14:textId="2FDAA2B6" w:rsidR="007058DE" w:rsidRDefault="007058DE" w:rsidP="00836517">
                            <w:r>
                              <w:rPr>
                                <w:b/>
                                <w:bCs/>
                              </w:rPr>
                              <w:t>Figure 3</w:t>
                            </w:r>
                            <w:r>
                              <w:t>. Radius ratio for SvS plates. Only significant changes in colony morphology are shown.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99B095" id="_x0000_s1082" type="#_x0000_t202" style="position:absolute;left:0;text-align:left;margin-left:0;margin-top:.95pt;width:223.7pt;height:110.6pt;z-index:25175449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" filled="f" stroked="f">
                <v:textbox style="mso-fit-shape-to-text:t">
                  <w:txbxContent>
                    <w:p w14:paraId="1A1A9642" w14:textId="2FDAA2B6" w:rsidR="007058DE" w:rsidRDefault="007058DE" w:rsidP="00836517">
                      <w:r>
                        <w:rPr>
                          <w:b/>
                          <w:bCs/>
                        </w:rPr>
                        <w:t>Figure 3</w:t>
                      </w:r>
                      <w:r>
                        <w:t>. Radius ratio for SvS plates. Only significant changes in colony morphology are shown.</w:t>
                      </w:r>
                    </w:p>
                  </w:txbxContent>
                </v:textbox>
                <w10:wrap type="square" anchorx="margin"/>
              </v:shape>
            </w:pict>
          </mc:Fallback>
        </mc:AlternateContent>
      </w:r>
      <w:r>
        <w:rPr>
          <w:rFonts w:cstheme="minorHAnsi"/>
          <w:b/>
          <w:bCs/>
        </w:rPr>
        <w:t xml:space="preserve">    </w:t>
      </w:r>
      <w:r w:rsidRPr="000948E6">
        <w:rPr>
          <w:rFonts w:cstheme="minorHAnsi"/>
          <w:b/>
          <w:bCs/>
        </w:rPr>
        <w:t>Fig</w:t>
      </w:r>
      <w:r>
        <w:rPr>
          <w:rFonts w:cstheme="minorHAnsi"/>
          <w:b/>
          <w:bCs/>
        </w:rPr>
        <w:t>ure</w:t>
      </w:r>
      <w:r w:rsidR="00A43079" w:rsidRPr="000948E6">
        <w:rPr>
          <w:rFonts w:cstheme="minorHAnsi"/>
          <w:b/>
          <w:bCs/>
        </w:rPr>
        <w:t xml:space="preserve"> 4</w:t>
      </w:r>
      <w:r w:rsidR="00A43079" w:rsidRPr="00A43079">
        <w:rPr>
          <w:rFonts w:cstheme="minorHAnsi"/>
        </w:rPr>
        <w:t>. Oval shape on SvS plate of</w:t>
      </w:r>
      <w:r w:rsidR="00A43079" w:rsidRPr="00A43079">
        <w:rPr>
          <w:rFonts w:cstheme="minorHAnsi"/>
          <w:i/>
          <w:iCs/>
        </w:rPr>
        <w:t xml:space="preserve"> </w:t>
      </w:r>
      <w:r w:rsidR="00A43079" w:rsidRPr="00A43079">
        <w:rPr>
          <w:rFonts w:cstheme="minorHAnsi"/>
          <w:i/>
          <w:iCs/>
          <w:color w:val="000000"/>
        </w:rPr>
        <w:t>Globisporangium</w:t>
      </w:r>
      <w:r w:rsidR="00A43079" w:rsidRPr="00A43079">
        <w:rPr>
          <w:rFonts w:cstheme="minorHAnsi"/>
          <w:color w:val="000000"/>
        </w:rPr>
        <w:t xml:space="preserve"> sp on SDA.</w:t>
      </w:r>
    </w:p>
    <w:p w14:paraId="42A78C68" w14:textId="39E88F06" w:rsidR="00A43079" w:rsidRDefault="00A43079">
      <w:pPr>
        <w:spacing w:line="259" w:lineRule="auto"/>
        <w:rPr>
          <w:rFonts w:cstheme="minorHAnsi"/>
          <w:i/>
          <w:iCs/>
        </w:rPr>
      </w:pPr>
    </w:p>
    <w:p w14:paraId="29C3B485" w14:textId="25548272" w:rsidR="000948E6" w:rsidRPr="00A43079" w:rsidRDefault="000948E6">
      <w:pPr>
        <w:spacing w:line="259" w:lineRule="auto"/>
        <w:rPr>
          <w:rFonts w:cstheme="minorHAnsi"/>
          <w:i/>
          <w:iCs/>
        </w:rPr>
      </w:pPr>
    </w:p>
    <w:p w14:paraId="25918D79" w14:textId="2C36727D" w:rsidR="00490AC3" w:rsidRPr="00D13831" w:rsidRDefault="00490AC3" w:rsidP="00D13831">
      <w:pPr>
        <w:pStyle w:val="Heading2"/>
        <w:rPr>
          <w:color w:val="auto"/>
        </w:rPr>
      </w:pPr>
      <w:bookmarkStart w:id="12" w:name="_Toc184596844"/>
      <w:r w:rsidRPr="00D13831">
        <w:rPr>
          <w:color w:val="auto"/>
        </w:rPr>
        <w:t>Reaction type scoring</w:t>
      </w:r>
      <w:bookmarkEnd w:id="12"/>
      <w:r w:rsidRPr="00D13831">
        <w:rPr>
          <w:color w:val="auto"/>
        </w:rPr>
        <w:t xml:space="preserve"> </w:t>
      </w:r>
    </w:p>
    <w:p w14:paraId="6CD2F817" w14:textId="655B87A8" w:rsidR="008743E9" w:rsidRDefault="00490AC3" w:rsidP="00490AC3">
      <w:pPr>
        <w:ind w:firstLine="720"/>
        <w:jc w:val="both"/>
      </w:pPr>
      <w:r>
        <w:t xml:space="preserve">On SvS plates, the scores could not be recorded for </w:t>
      </w:r>
      <w:r w:rsidRPr="003D606B">
        <w:rPr>
          <w:rStyle w:val="Strong"/>
          <w:b w:val="0"/>
          <w:bCs w:val="0"/>
          <w:i/>
          <w:iCs/>
        </w:rPr>
        <w:t>T. minioluteus</w:t>
      </w:r>
      <w:r w:rsidRPr="003D606B">
        <w:rPr>
          <w:rStyle w:val="Strong"/>
          <w:b w:val="0"/>
          <w:bCs w:val="0"/>
        </w:rPr>
        <w:t xml:space="preserve"> and</w:t>
      </w:r>
      <w:r>
        <w:t xml:space="preserve"> </w:t>
      </w:r>
      <w:r w:rsidRPr="003D606B">
        <w:rPr>
          <w:i/>
          <w:iCs/>
        </w:rPr>
        <w:t>C. cladosporiodes</w:t>
      </w:r>
      <w:r>
        <w:t xml:space="preserve"> because they showed strong sporulation. Generally, in plates containing </w:t>
      </w:r>
      <w:r w:rsidRPr="003D606B">
        <w:rPr>
          <w:rStyle w:val="Strong"/>
          <w:b w:val="0"/>
          <w:bCs w:val="0"/>
          <w:i/>
          <w:iCs/>
        </w:rPr>
        <w:t>T. minioluteus</w:t>
      </w:r>
      <w:r>
        <w:rPr>
          <w:rStyle w:val="Strong"/>
        </w:rPr>
        <w:t xml:space="preserve"> </w:t>
      </w:r>
      <w:r>
        <w:t xml:space="preserve">, the plate was covered by many new colonies and the original colonies (rising from the plug) never grew enough to get in contact and for the scores to be recorded. The highest level of sporulation was </w:t>
      </w:r>
      <w:r w:rsidR="008743E9">
        <w:t xml:space="preserve">observed </w:t>
      </w:r>
      <w:r>
        <w:t>on SDA</w:t>
      </w:r>
      <w:r w:rsidR="008743E9">
        <w:t xml:space="preserve"> for both fungal strains</w:t>
      </w:r>
      <w:r>
        <w:t xml:space="preserve">. </w:t>
      </w:r>
    </w:p>
    <w:p w14:paraId="141A47B2" w14:textId="6596EAF0" w:rsidR="00490AC3" w:rsidRDefault="00490AC3" w:rsidP="00490AC3">
      <w:pPr>
        <w:ind w:firstLine="720"/>
        <w:jc w:val="both"/>
      </w:pPr>
      <w:r w:rsidRPr="00A91266">
        <w:rPr>
          <w:i/>
          <w:iCs/>
        </w:rPr>
        <w:t>P</w:t>
      </w:r>
      <w:r w:rsidR="008743E9">
        <w:rPr>
          <w:i/>
          <w:iCs/>
        </w:rPr>
        <w:t>hytopythium</w:t>
      </w:r>
      <w:r w:rsidRPr="00A91266">
        <w:rPr>
          <w:i/>
          <w:iCs/>
        </w:rPr>
        <w:t xml:space="preserve"> montanum</w:t>
      </w:r>
      <w:r>
        <w:t xml:space="preserve"> showed different reactive mechanisms in </w:t>
      </w:r>
      <w:r w:rsidR="008743E9">
        <w:t>different media</w:t>
      </w:r>
      <w:r>
        <w:t xml:space="preserve">. On the SDA, the colonies were small and did not interact by physical contact, but on CH and QP, they came in contact.  </w:t>
      </w:r>
    </w:p>
    <w:p w14:paraId="5BED2103" w14:textId="69A842A3" w:rsidR="00490AC3" w:rsidRDefault="00490AC3" w:rsidP="00490AC3">
      <w:pPr>
        <w:ind w:firstLine="720"/>
        <w:jc w:val="both"/>
      </w:pPr>
      <w:r w:rsidRPr="00A91266">
        <w:rPr>
          <w:i/>
          <w:iCs/>
        </w:rPr>
        <w:t>Globisporangium sp</w:t>
      </w:r>
      <w:r>
        <w:t xml:space="preserve"> colonies came in contact in all the plates except for on SDA+QP. </w:t>
      </w:r>
      <w:r>
        <w:rPr>
          <w:i/>
          <w:iCs/>
        </w:rPr>
        <w:t xml:space="preserve">Phytophthora </w:t>
      </w:r>
      <w:r w:rsidRPr="0099503F">
        <w:rPr>
          <w:i/>
          <w:iCs/>
        </w:rPr>
        <w:t>gonapoidyides</w:t>
      </w:r>
      <w:r>
        <w:t xml:space="preserve"> score was 0 in all the plates. The scores can be found in Table S4). Please note that the scores recorded are relevant for both colonies in each SvS plate, since colonies on the same SvS plate did not differ significantly in size and morphology (data not shown). </w:t>
      </w:r>
    </w:p>
    <w:p w14:paraId="323F70BA" w14:textId="77777777" w:rsidR="00CD7161" w:rsidRDefault="00CD7161" w:rsidP="00CD7161">
      <w:pPr>
        <w:jc w:val="both"/>
        <w:rPr>
          <w:sz w:val="24"/>
          <w:szCs w:val="24"/>
        </w:rPr>
      </w:pPr>
    </w:p>
    <w:p w14:paraId="46D4685C" w14:textId="7888B2B1" w:rsidR="00CD7161" w:rsidRDefault="00CD7161" w:rsidP="00D13831">
      <w:pPr>
        <w:pStyle w:val="Heading2"/>
        <w:rPr>
          <w:color w:val="auto"/>
        </w:rPr>
      </w:pPr>
      <w:bookmarkStart w:id="13" w:name="_Toc184596845"/>
      <w:r w:rsidRPr="00D13831">
        <w:rPr>
          <w:color w:val="auto"/>
        </w:rPr>
        <w:lastRenderedPageBreak/>
        <w:t>Interspecific interactions</w:t>
      </w:r>
      <w:bookmarkEnd w:id="13"/>
    </w:p>
    <w:p w14:paraId="2F3C208B" w14:textId="033A7C2E" w:rsidR="00DB3F20" w:rsidRDefault="00DB3F20" w:rsidP="00DB3F20">
      <w:pPr>
        <w:pStyle w:val="Heading3"/>
        <w:rPr>
          <w:color w:val="auto"/>
        </w:rPr>
      </w:pPr>
      <w:bookmarkStart w:id="14" w:name="_Toc184596846"/>
      <w:r w:rsidRPr="00DB3F20">
        <w:rPr>
          <w:color w:val="auto"/>
        </w:rPr>
        <w:t>Growth rate comparison</w:t>
      </w:r>
      <w:bookmarkEnd w:id="14"/>
      <w:r w:rsidRPr="00DB3F20">
        <w:rPr>
          <w:color w:val="auto"/>
        </w:rPr>
        <w:t xml:space="preserve"> </w:t>
      </w:r>
    </w:p>
    <w:p w14:paraId="75BAA0F6" w14:textId="3229A8D1" w:rsidR="00DB3F20" w:rsidRDefault="00DB3F20" w:rsidP="00DB3F20"/>
    <w:p w14:paraId="033E339E" w14:textId="4DA4D928" w:rsidR="00DB3F20" w:rsidRDefault="00DB3F20" w:rsidP="00DB3F20"/>
    <w:p w14:paraId="310CAAD1" w14:textId="27739762" w:rsidR="00DB3F20" w:rsidRPr="004D613C" w:rsidRDefault="00DB3F20" w:rsidP="00DB3F20">
      <w:pPr>
        <w:jc w:val="both"/>
        <w:rPr>
          <w:vertAlign w:val="superscript"/>
        </w:rPr>
      </w:pPr>
    </w:p>
    <w:tbl>
      <w:tblPr>
        <w:tblStyle w:val="TableGrid"/>
        <w:tblpPr w:leftFromText="180" w:rightFromText="180" w:vertAnchor="page" w:horzAnchor="margin" w:tblpXSpec="center" w:tblpY="1720"/>
        <w:tblW w:w="8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
        <w:gridCol w:w="96"/>
        <w:gridCol w:w="95"/>
        <w:gridCol w:w="2855"/>
        <w:gridCol w:w="1540"/>
        <w:gridCol w:w="1508"/>
        <w:gridCol w:w="1256"/>
        <w:gridCol w:w="1382"/>
      </w:tblGrid>
      <w:tr w:rsidR="00DB3F20" w14:paraId="196CA641" w14:textId="77777777" w:rsidTr="00DB3F20">
        <w:trPr>
          <w:gridBefore w:val="3"/>
          <w:wBefore w:w="287" w:type="dxa"/>
          <w:trHeight w:val="304"/>
        </w:trPr>
        <w:tc>
          <w:tcPr>
            <w:tcW w:w="2855" w:type="dxa"/>
            <w:tcBorders>
              <w:top w:val="single" w:sz="4" w:space="0" w:color="auto"/>
              <w:bottom w:val="single" w:sz="4" w:space="0" w:color="auto"/>
            </w:tcBorders>
            <w:vAlign w:val="center"/>
          </w:tcPr>
          <w:p w14:paraId="4E01E9B8" w14:textId="77777777" w:rsidR="00DB3F20" w:rsidRPr="00BF08C8" w:rsidRDefault="00DB3F20" w:rsidP="004460D3">
            <w:pPr>
              <w:rPr>
                <w:b/>
                <w:bCs/>
                <w:i/>
                <w:iCs/>
              </w:rPr>
            </w:pPr>
            <w:r w:rsidRPr="001C55E7">
              <w:rPr>
                <w:b/>
                <w:bCs/>
                <w:i/>
                <w:iCs/>
                <w:sz w:val="24"/>
                <w:szCs w:val="24"/>
              </w:rPr>
              <w:t>Talaromyces minioluteus</w:t>
            </w:r>
          </w:p>
        </w:tc>
        <w:tc>
          <w:tcPr>
            <w:tcW w:w="1540" w:type="dxa"/>
            <w:tcBorders>
              <w:top w:val="single" w:sz="4" w:space="0" w:color="auto"/>
              <w:bottom w:val="single" w:sz="4" w:space="0" w:color="auto"/>
            </w:tcBorders>
            <w:vAlign w:val="center"/>
          </w:tcPr>
          <w:p w14:paraId="3A7010DC" w14:textId="77777777" w:rsidR="00DB3F20" w:rsidRPr="004530B0" w:rsidRDefault="00DB3F20" w:rsidP="004460D3">
            <w:pPr>
              <w:jc w:val="center"/>
              <w:rPr>
                <w:b/>
                <w:bCs/>
                <w:sz w:val="24"/>
                <w:szCs w:val="24"/>
              </w:rPr>
            </w:pPr>
            <w:r w:rsidRPr="004530B0">
              <w:rPr>
                <w:b/>
                <w:bCs/>
                <w:sz w:val="24"/>
                <w:szCs w:val="24"/>
              </w:rPr>
              <w:t>SDA</w:t>
            </w:r>
          </w:p>
        </w:tc>
        <w:tc>
          <w:tcPr>
            <w:tcW w:w="1508" w:type="dxa"/>
            <w:tcBorders>
              <w:top w:val="single" w:sz="4" w:space="0" w:color="auto"/>
              <w:bottom w:val="single" w:sz="4" w:space="0" w:color="auto"/>
            </w:tcBorders>
            <w:vAlign w:val="center"/>
          </w:tcPr>
          <w:p w14:paraId="784399AA" w14:textId="77777777" w:rsidR="00DB3F20" w:rsidRPr="004530B0" w:rsidRDefault="00DB3F20" w:rsidP="004460D3">
            <w:pPr>
              <w:jc w:val="center"/>
              <w:rPr>
                <w:b/>
                <w:bCs/>
                <w:sz w:val="24"/>
                <w:szCs w:val="24"/>
              </w:rPr>
            </w:pPr>
            <w:r w:rsidRPr="004530B0">
              <w:rPr>
                <w:b/>
                <w:bCs/>
                <w:sz w:val="24"/>
                <w:szCs w:val="24"/>
              </w:rPr>
              <w:t>QP</w:t>
            </w:r>
          </w:p>
        </w:tc>
        <w:tc>
          <w:tcPr>
            <w:tcW w:w="1256" w:type="dxa"/>
            <w:tcBorders>
              <w:top w:val="single" w:sz="4" w:space="0" w:color="auto"/>
              <w:bottom w:val="single" w:sz="4" w:space="0" w:color="auto"/>
            </w:tcBorders>
            <w:vAlign w:val="center"/>
          </w:tcPr>
          <w:p w14:paraId="546B157A" w14:textId="77777777" w:rsidR="00DB3F20" w:rsidRPr="004530B0" w:rsidRDefault="00DB3F20" w:rsidP="004460D3">
            <w:pPr>
              <w:jc w:val="center"/>
              <w:rPr>
                <w:b/>
                <w:bCs/>
                <w:sz w:val="24"/>
                <w:szCs w:val="24"/>
              </w:rPr>
            </w:pPr>
            <w:r w:rsidRPr="004530B0">
              <w:rPr>
                <w:b/>
                <w:bCs/>
                <w:sz w:val="24"/>
                <w:szCs w:val="24"/>
              </w:rPr>
              <w:t>QP + SDA</w:t>
            </w:r>
          </w:p>
        </w:tc>
        <w:tc>
          <w:tcPr>
            <w:tcW w:w="1382" w:type="dxa"/>
            <w:tcBorders>
              <w:top w:val="single" w:sz="4" w:space="0" w:color="auto"/>
              <w:bottom w:val="single" w:sz="4" w:space="0" w:color="auto"/>
            </w:tcBorders>
            <w:vAlign w:val="center"/>
          </w:tcPr>
          <w:p w14:paraId="2B23D9F0" w14:textId="77777777" w:rsidR="00DB3F20" w:rsidRPr="004530B0" w:rsidRDefault="00DB3F20" w:rsidP="004460D3">
            <w:pPr>
              <w:jc w:val="center"/>
              <w:rPr>
                <w:b/>
                <w:bCs/>
                <w:sz w:val="24"/>
                <w:szCs w:val="24"/>
              </w:rPr>
            </w:pPr>
            <w:r w:rsidRPr="004530B0">
              <w:rPr>
                <w:b/>
                <w:bCs/>
                <w:sz w:val="24"/>
                <w:szCs w:val="24"/>
              </w:rPr>
              <w:t>CH</w:t>
            </w:r>
          </w:p>
        </w:tc>
      </w:tr>
      <w:tr w:rsidR="00DB3F20" w14:paraId="353BEF23" w14:textId="77777777" w:rsidTr="00DB3F20">
        <w:trPr>
          <w:gridBefore w:val="3"/>
          <w:wBefore w:w="287" w:type="dxa"/>
          <w:trHeight w:val="298"/>
        </w:trPr>
        <w:tc>
          <w:tcPr>
            <w:tcW w:w="2855" w:type="dxa"/>
            <w:tcBorders>
              <w:top w:val="single" w:sz="4" w:space="0" w:color="auto"/>
            </w:tcBorders>
            <w:vAlign w:val="center"/>
          </w:tcPr>
          <w:p w14:paraId="7832CBD3" w14:textId="77777777" w:rsidR="00DB3F20" w:rsidRPr="00BF08C8" w:rsidRDefault="00DB3F20" w:rsidP="004460D3">
            <w:pPr>
              <w:rPr>
                <w:i/>
                <w:iCs/>
              </w:rPr>
            </w:pPr>
            <w:r>
              <w:rPr>
                <w:rFonts w:ascii="Calibri" w:eastAsia="Times New Roman" w:hAnsi="Calibri" w:cs="Calibri"/>
                <w:i/>
                <w:iCs/>
                <w:color w:val="000000"/>
              </w:rPr>
              <w:t>Cladosporium cladosporoides</w:t>
            </w:r>
          </w:p>
        </w:tc>
        <w:tc>
          <w:tcPr>
            <w:tcW w:w="1540" w:type="dxa"/>
            <w:tcBorders>
              <w:top w:val="single" w:sz="4" w:space="0" w:color="auto"/>
            </w:tcBorders>
            <w:shd w:val="clear" w:color="auto" w:fill="D9E2F3" w:themeFill="accent5" w:themeFillTint="33"/>
            <w:vAlign w:val="center"/>
          </w:tcPr>
          <w:p w14:paraId="4FC2510B" w14:textId="77777777" w:rsidR="00DB3F20" w:rsidRPr="00676AB0" w:rsidRDefault="00DB3F20" w:rsidP="004460D3">
            <w:pPr>
              <w:jc w:val="center"/>
              <w:rPr>
                <w:b/>
                <w:bCs/>
              </w:rPr>
            </w:pPr>
            <w:r>
              <w:rPr>
                <w:b/>
                <w:bCs/>
              </w:rPr>
              <w:t>32.7</w:t>
            </w:r>
          </w:p>
        </w:tc>
        <w:tc>
          <w:tcPr>
            <w:tcW w:w="1508" w:type="dxa"/>
            <w:tcBorders>
              <w:top w:val="single" w:sz="4" w:space="0" w:color="auto"/>
            </w:tcBorders>
            <w:shd w:val="clear" w:color="auto" w:fill="C5E0B3" w:themeFill="accent6" w:themeFillTint="66"/>
            <w:vAlign w:val="center"/>
          </w:tcPr>
          <w:p w14:paraId="6CABE258" w14:textId="77777777" w:rsidR="00DB3F20" w:rsidRPr="00676AB0" w:rsidRDefault="00DB3F20" w:rsidP="004460D3">
            <w:pPr>
              <w:jc w:val="center"/>
              <w:rPr>
                <w:b/>
                <w:bCs/>
              </w:rPr>
            </w:pPr>
            <w:r>
              <w:rPr>
                <w:b/>
                <w:bCs/>
              </w:rPr>
              <w:t>36.7</w:t>
            </w:r>
          </w:p>
        </w:tc>
        <w:tc>
          <w:tcPr>
            <w:tcW w:w="1256" w:type="dxa"/>
            <w:tcBorders>
              <w:top w:val="single" w:sz="4" w:space="0" w:color="auto"/>
            </w:tcBorders>
            <w:shd w:val="clear" w:color="auto" w:fill="D9E2F3" w:themeFill="accent5" w:themeFillTint="33"/>
            <w:vAlign w:val="center"/>
          </w:tcPr>
          <w:p w14:paraId="19173186" w14:textId="77777777" w:rsidR="00DB3F20" w:rsidRPr="00676AB0" w:rsidRDefault="00DB3F20" w:rsidP="004460D3">
            <w:pPr>
              <w:jc w:val="center"/>
              <w:rPr>
                <w:b/>
                <w:bCs/>
              </w:rPr>
            </w:pPr>
            <w:r>
              <w:rPr>
                <w:b/>
                <w:bCs/>
              </w:rPr>
              <w:t>14.9</w:t>
            </w:r>
          </w:p>
        </w:tc>
        <w:tc>
          <w:tcPr>
            <w:tcW w:w="1382" w:type="dxa"/>
            <w:tcBorders>
              <w:top w:val="single" w:sz="4" w:space="0" w:color="auto"/>
            </w:tcBorders>
            <w:shd w:val="clear" w:color="auto" w:fill="D9E2F3" w:themeFill="accent5" w:themeFillTint="33"/>
            <w:vAlign w:val="center"/>
          </w:tcPr>
          <w:p w14:paraId="29D3965B" w14:textId="77777777" w:rsidR="00DB3F20" w:rsidRPr="00676AB0" w:rsidRDefault="00DB3F20" w:rsidP="004460D3">
            <w:pPr>
              <w:jc w:val="center"/>
              <w:rPr>
                <w:b/>
                <w:bCs/>
              </w:rPr>
            </w:pPr>
            <w:r>
              <w:rPr>
                <w:b/>
                <w:bCs/>
              </w:rPr>
              <w:t>-12.8</w:t>
            </w:r>
          </w:p>
        </w:tc>
      </w:tr>
      <w:tr w:rsidR="00DB3F20" w:rsidRPr="004674D8" w14:paraId="2E93FA59" w14:textId="77777777" w:rsidTr="00DB3F20">
        <w:trPr>
          <w:gridBefore w:val="3"/>
          <w:wBefore w:w="287" w:type="dxa"/>
          <w:trHeight w:val="312"/>
        </w:trPr>
        <w:tc>
          <w:tcPr>
            <w:tcW w:w="2855" w:type="dxa"/>
            <w:vAlign w:val="center"/>
          </w:tcPr>
          <w:p w14:paraId="5751CF88" w14:textId="77777777" w:rsidR="00DB3F20" w:rsidRPr="004674D8" w:rsidRDefault="00DB3F20" w:rsidP="004460D3">
            <w:r w:rsidRPr="004674D8">
              <w:rPr>
                <w:rFonts w:ascii="Calibri" w:eastAsia="Times New Roman" w:hAnsi="Calibri" w:cs="Calibri"/>
                <w:i/>
                <w:iCs/>
                <w:color w:val="000000"/>
              </w:rPr>
              <w:t>Globisporangium sp.</w:t>
            </w:r>
          </w:p>
        </w:tc>
        <w:tc>
          <w:tcPr>
            <w:tcW w:w="1540" w:type="dxa"/>
            <w:shd w:val="clear" w:color="auto" w:fill="D9E2F3" w:themeFill="accent5" w:themeFillTint="33"/>
            <w:vAlign w:val="center"/>
          </w:tcPr>
          <w:p w14:paraId="7893689F" w14:textId="77777777" w:rsidR="00DB3F20" w:rsidRPr="004674D8" w:rsidRDefault="00DB3F20" w:rsidP="004460D3">
            <w:pPr>
              <w:jc w:val="center"/>
              <w:rPr>
                <w:b/>
                <w:bCs/>
              </w:rPr>
            </w:pPr>
            <w:r>
              <w:rPr>
                <w:b/>
                <w:bCs/>
              </w:rPr>
              <w:t>8.7</w:t>
            </w:r>
          </w:p>
        </w:tc>
        <w:tc>
          <w:tcPr>
            <w:tcW w:w="1508" w:type="dxa"/>
            <w:shd w:val="clear" w:color="auto" w:fill="D9E2F3" w:themeFill="accent5" w:themeFillTint="33"/>
            <w:vAlign w:val="center"/>
          </w:tcPr>
          <w:p w14:paraId="4A21A242" w14:textId="77777777" w:rsidR="00DB3F20" w:rsidRPr="004674D8" w:rsidRDefault="00DB3F20" w:rsidP="004460D3">
            <w:pPr>
              <w:jc w:val="center"/>
              <w:rPr>
                <w:b/>
                <w:bCs/>
              </w:rPr>
            </w:pPr>
            <w:r>
              <w:rPr>
                <w:b/>
                <w:bCs/>
              </w:rPr>
              <w:t>24.1</w:t>
            </w:r>
          </w:p>
        </w:tc>
        <w:tc>
          <w:tcPr>
            <w:tcW w:w="1256" w:type="dxa"/>
            <w:shd w:val="clear" w:color="auto" w:fill="D9E2F3" w:themeFill="accent5" w:themeFillTint="33"/>
            <w:vAlign w:val="center"/>
          </w:tcPr>
          <w:p w14:paraId="075A999E" w14:textId="77777777" w:rsidR="00DB3F20" w:rsidRPr="004674D8" w:rsidRDefault="00DB3F20" w:rsidP="004460D3">
            <w:pPr>
              <w:jc w:val="center"/>
              <w:rPr>
                <w:b/>
                <w:bCs/>
              </w:rPr>
            </w:pPr>
            <w:r>
              <w:rPr>
                <w:b/>
                <w:bCs/>
              </w:rPr>
              <w:t>-8.2</w:t>
            </w:r>
          </w:p>
        </w:tc>
        <w:tc>
          <w:tcPr>
            <w:tcW w:w="1382" w:type="dxa"/>
            <w:shd w:val="clear" w:color="auto" w:fill="D9E2F3" w:themeFill="accent5" w:themeFillTint="33"/>
            <w:vAlign w:val="center"/>
          </w:tcPr>
          <w:p w14:paraId="39C3FB7F" w14:textId="77777777" w:rsidR="00DB3F20" w:rsidRPr="004674D8" w:rsidRDefault="00DB3F20" w:rsidP="004460D3">
            <w:pPr>
              <w:jc w:val="center"/>
              <w:rPr>
                <w:b/>
                <w:bCs/>
              </w:rPr>
            </w:pPr>
            <w:r>
              <w:rPr>
                <w:b/>
                <w:bCs/>
              </w:rPr>
              <w:t>-27.0</w:t>
            </w:r>
          </w:p>
        </w:tc>
      </w:tr>
      <w:tr w:rsidR="00DB3F20" w:rsidRPr="004674D8" w14:paraId="60C7724A" w14:textId="77777777" w:rsidTr="00DB3F20">
        <w:trPr>
          <w:gridBefore w:val="3"/>
          <w:wBefore w:w="287" w:type="dxa"/>
          <w:trHeight w:val="295"/>
        </w:trPr>
        <w:tc>
          <w:tcPr>
            <w:tcW w:w="2855" w:type="dxa"/>
            <w:vAlign w:val="center"/>
          </w:tcPr>
          <w:p w14:paraId="7DF7FF8C" w14:textId="77777777" w:rsidR="00DB3F20" w:rsidRPr="004674D8" w:rsidRDefault="00DB3F20" w:rsidP="004460D3">
            <w:r w:rsidRPr="004674D8">
              <w:rPr>
                <w:rFonts w:ascii="Calibri" w:eastAsia="Times New Roman" w:hAnsi="Calibri" w:cs="Calibri"/>
                <w:i/>
                <w:iCs/>
                <w:color w:val="000000"/>
              </w:rPr>
              <w:t>Phytopythium montanum</w:t>
            </w:r>
          </w:p>
        </w:tc>
        <w:tc>
          <w:tcPr>
            <w:tcW w:w="1540" w:type="dxa"/>
            <w:shd w:val="clear" w:color="auto" w:fill="D9E2F3" w:themeFill="accent5" w:themeFillTint="33"/>
            <w:vAlign w:val="center"/>
          </w:tcPr>
          <w:p w14:paraId="2E13882F" w14:textId="77777777" w:rsidR="00DB3F20" w:rsidRPr="004674D8" w:rsidRDefault="00DB3F20" w:rsidP="004460D3">
            <w:pPr>
              <w:jc w:val="center"/>
              <w:rPr>
                <w:b/>
                <w:bCs/>
              </w:rPr>
            </w:pPr>
            <w:r>
              <w:rPr>
                <w:b/>
                <w:bCs/>
              </w:rPr>
              <w:t>41.0</w:t>
            </w:r>
          </w:p>
        </w:tc>
        <w:tc>
          <w:tcPr>
            <w:tcW w:w="1508" w:type="dxa"/>
            <w:shd w:val="clear" w:color="auto" w:fill="C5E0B3" w:themeFill="accent6" w:themeFillTint="66"/>
            <w:vAlign w:val="center"/>
          </w:tcPr>
          <w:p w14:paraId="3E5C4353" w14:textId="77777777" w:rsidR="00DB3F20" w:rsidRPr="004674D8" w:rsidRDefault="00DB3F20" w:rsidP="004460D3">
            <w:pPr>
              <w:jc w:val="center"/>
              <w:rPr>
                <w:b/>
                <w:bCs/>
              </w:rPr>
            </w:pPr>
            <w:r>
              <w:rPr>
                <w:b/>
                <w:bCs/>
              </w:rPr>
              <w:t>593.4</w:t>
            </w:r>
          </w:p>
        </w:tc>
        <w:tc>
          <w:tcPr>
            <w:tcW w:w="1256" w:type="dxa"/>
            <w:shd w:val="clear" w:color="auto" w:fill="C5E0B3" w:themeFill="accent6" w:themeFillTint="66"/>
            <w:vAlign w:val="center"/>
          </w:tcPr>
          <w:p w14:paraId="748F8F3B" w14:textId="77777777" w:rsidR="00DB3F20" w:rsidRPr="004674D8" w:rsidRDefault="00DB3F20" w:rsidP="004460D3">
            <w:pPr>
              <w:jc w:val="center"/>
              <w:rPr>
                <w:b/>
                <w:bCs/>
              </w:rPr>
            </w:pPr>
            <w:r>
              <w:rPr>
                <w:b/>
                <w:bCs/>
              </w:rPr>
              <w:t>446.3</w:t>
            </w:r>
          </w:p>
        </w:tc>
        <w:tc>
          <w:tcPr>
            <w:tcW w:w="1382" w:type="dxa"/>
            <w:shd w:val="clear" w:color="auto" w:fill="D9E2F3" w:themeFill="accent5" w:themeFillTint="33"/>
            <w:vAlign w:val="center"/>
          </w:tcPr>
          <w:p w14:paraId="4276C098" w14:textId="77777777" w:rsidR="00DB3F20" w:rsidRPr="004674D8" w:rsidRDefault="00DB3F20" w:rsidP="004460D3">
            <w:pPr>
              <w:jc w:val="center"/>
              <w:rPr>
                <w:b/>
                <w:bCs/>
              </w:rPr>
            </w:pPr>
            <w:r>
              <w:rPr>
                <w:b/>
                <w:bCs/>
              </w:rPr>
              <w:t>-39.4</w:t>
            </w:r>
          </w:p>
        </w:tc>
      </w:tr>
      <w:tr w:rsidR="00DB3F20" w:rsidRPr="004674D8" w14:paraId="1397563D" w14:textId="77777777" w:rsidTr="00DB3F20">
        <w:trPr>
          <w:gridBefore w:val="3"/>
          <w:wBefore w:w="287" w:type="dxa"/>
          <w:trHeight w:val="300"/>
        </w:trPr>
        <w:tc>
          <w:tcPr>
            <w:tcW w:w="2855" w:type="dxa"/>
            <w:tcBorders>
              <w:bottom w:val="single" w:sz="4" w:space="0" w:color="auto"/>
            </w:tcBorders>
            <w:vAlign w:val="center"/>
          </w:tcPr>
          <w:p w14:paraId="5E787060" w14:textId="77777777" w:rsidR="00DB3F20" w:rsidRPr="004674D8" w:rsidRDefault="00DB3F20" w:rsidP="004460D3">
            <w:r w:rsidRPr="004674D8">
              <w:rPr>
                <w:rFonts w:ascii="Calibri" w:eastAsia="Times New Roman" w:hAnsi="Calibri" w:cs="Calibri"/>
                <w:i/>
                <w:iCs/>
                <w:color w:val="000000"/>
              </w:rPr>
              <w:t>Phytophthora gonapoidyides</w:t>
            </w:r>
          </w:p>
        </w:tc>
        <w:tc>
          <w:tcPr>
            <w:tcW w:w="1540" w:type="dxa"/>
            <w:tcBorders>
              <w:bottom w:val="single" w:sz="4" w:space="0" w:color="auto"/>
            </w:tcBorders>
            <w:shd w:val="clear" w:color="auto" w:fill="D9E2F3" w:themeFill="accent5" w:themeFillTint="33"/>
            <w:vAlign w:val="center"/>
          </w:tcPr>
          <w:p w14:paraId="4D7BF781" w14:textId="77777777" w:rsidR="00DB3F20" w:rsidRPr="004674D8" w:rsidRDefault="00DB3F20" w:rsidP="004460D3">
            <w:pPr>
              <w:jc w:val="center"/>
              <w:rPr>
                <w:b/>
                <w:bCs/>
              </w:rPr>
            </w:pPr>
            <w:r>
              <w:rPr>
                <w:b/>
                <w:bCs/>
              </w:rPr>
              <w:t>0</w:t>
            </w:r>
          </w:p>
        </w:tc>
        <w:tc>
          <w:tcPr>
            <w:tcW w:w="1508" w:type="dxa"/>
            <w:tcBorders>
              <w:bottom w:val="single" w:sz="4" w:space="0" w:color="auto"/>
            </w:tcBorders>
            <w:shd w:val="clear" w:color="auto" w:fill="F7CAAC" w:themeFill="accent2" w:themeFillTint="66"/>
            <w:vAlign w:val="center"/>
          </w:tcPr>
          <w:p w14:paraId="27D2E788" w14:textId="77777777" w:rsidR="00DB3F20" w:rsidRPr="004674D8" w:rsidRDefault="00DB3F20" w:rsidP="004460D3">
            <w:pPr>
              <w:jc w:val="center"/>
              <w:rPr>
                <w:b/>
                <w:bCs/>
              </w:rPr>
            </w:pPr>
            <w:r>
              <w:rPr>
                <w:b/>
                <w:bCs/>
              </w:rPr>
              <w:t>-69.4</w:t>
            </w:r>
          </w:p>
        </w:tc>
        <w:tc>
          <w:tcPr>
            <w:tcW w:w="1256" w:type="dxa"/>
            <w:tcBorders>
              <w:bottom w:val="single" w:sz="4" w:space="0" w:color="auto"/>
            </w:tcBorders>
            <w:shd w:val="clear" w:color="auto" w:fill="D9E2F3" w:themeFill="accent5" w:themeFillTint="33"/>
            <w:vAlign w:val="center"/>
          </w:tcPr>
          <w:p w14:paraId="610913D0" w14:textId="77777777" w:rsidR="00DB3F20" w:rsidRPr="004674D8" w:rsidRDefault="00DB3F20" w:rsidP="004460D3">
            <w:pPr>
              <w:jc w:val="center"/>
              <w:rPr>
                <w:b/>
                <w:bCs/>
              </w:rPr>
            </w:pPr>
            <w:r>
              <w:rPr>
                <w:b/>
                <w:bCs/>
              </w:rPr>
              <w:t>-15.6</w:t>
            </w:r>
          </w:p>
        </w:tc>
        <w:tc>
          <w:tcPr>
            <w:tcW w:w="1382" w:type="dxa"/>
            <w:tcBorders>
              <w:bottom w:val="single" w:sz="4" w:space="0" w:color="auto"/>
            </w:tcBorders>
            <w:shd w:val="clear" w:color="auto" w:fill="F7CAAC" w:themeFill="accent2" w:themeFillTint="66"/>
            <w:vAlign w:val="center"/>
          </w:tcPr>
          <w:p w14:paraId="3449F060" w14:textId="77777777" w:rsidR="00DB3F20" w:rsidRPr="004674D8" w:rsidRDefault="00DB3F20" w:rsidP="004460D3">
            <w:pPr>
              <w:jc w:val="center"/>
              <w:rPr>
                <w:b/>
                <w:bCs/>
              </w:rPr>
            </w:pPr>
            <w:r>
              <w:rPr>
                <w:b/>
                <w:bCs/>
              </w:rPr>
              <w:t>-75.7</w:t>
            </w:r>
          </w:p>
        </w:tc>
      </w:tr>
      <w:tr w:rsidR="00DB3F20" w14:paraId="30B327C8"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wBefore w:w="287" w:type="dxa"/>
          <w:trHeight w:val="117"/>
        </w:trPr>
        <w:tc>
          <w:tcPr>
            <w:tcW w:w="2855" w:type="dxa"/>
            <w:tcBorders>
              <w:top w:val="single" w:sz="4" w:space="0" w:color="auto"/>
              <w:left w:val="nil"/>
              <w:bottom w:val="single" w:sz="4" w:space="0" w:color="auto"/>
              <w:right w:val="nil"/>
            </w:tcBorders>
            <w:vAlign w:val="center"/>
          </w:tcPr>
          <w:p w14:paraId="2FD420F4" w14:textId="77777777" w:rsidR="00DB3F20" w:rsidRPr="00C172D1" w:rsidRDefault="00DB3F20" w:rsidP="004460D3">
            <w:pPr>
              <w:jc w:val="center"/>
              <w:rPr>
                <w:rFonts w:ascii="Calibri" w:eastAsia="Times New Roman" w:hAnsi="Calibri" w:cs="Calibri"/>
                <w:b/>
                <w:bCs/>
                <w:i/>
                <w:iCs/>
                <w:color w:val="000000"/>
              </w:rPr>
            </w:pPr>
          </w:p>
        </w:tc>
        <w:tc>
          <w:tcPr>
            <w:tcW w:w="1540" w:type="dxa"/>
            <w:tcBorders>
              <w:top w:val="single" w:sz="4" w:space="0" w:color="auto"/>
              <w:left w:val="nil"/>
              <w:bottom w:val="single" w:sz="4" w:space="0" w:color="auto"/>
              <w:right w:val="nil"/>
            </w:tcBorders>
            <w:shd w:val="clear" w:color="auto" w:fill="auto"/>
            <w:vAlign w:val="center"/>
          </w:tcPr>
          <w:p w14:paraId="7800EC5B" w14:textId="77777777" w:rsidR="00DB3F20" w:rsidRPr="00BF08C8" w:rsidRDefault="00DB3F20" w:rsidP="004460D3">
            <w:pPr>
              <w:jc w:val="center"/>
              <w:rPr>
                <w:b/>
                <w:bCs/>
              </w:rPr>
            </w:pPr>
          </w:p>
        </w:tc>
        <w:tc>
          <w:tcPr>
            <w:tcW w:w="1508" w:type="dxa"/>
            <w:tcBorders>
              <w:top w:val="single" w:sz="4" w:space="0" w:color="auto"/>
              <w:left w:val="nil"/>
              <w:bottom w:val="single" w:sz="4" w:space="0" w:color="auto"/>
              <w:right w:val="nil"/>
            </w:tcBorders>
            <w:shd w:val="clear" w:color="auto" w:fill="auto"/>
            <w:vAlign w:val="center"/>
          </w:tcPr>
          <w:p w14:paraId="56785658" w14:textId="77777777" w:rsidR="00DB3F20" w:rsidRPr="00BF08C8" w:rsidRDefault="00DB3F20" w:rsidP="004460D3">
            <w:pPr>
              <w:jc w:val="center"/>
              <w:rPr>
                <w:b/>
                <w:bCs/>
              </w:rPr>
            </w:pPr>
          </w:p>
        </w:tc>
        <w:tc>
          <w:tcPr>
            <w:tcW w:w="1256" w:type="dxa"/>
            <w:tcBorders>
              <w:top w:val="single" w:sz="4" w:space="0" w:color="auto"/>
              <w:left w:val="nil"/>
              <w:bottom w:val="single" w:sz="4" w:space="0" w:color="auto"/>
              <w:right w:val="nil"/>
            </w:tcBorders>
            <w:shd w:val="clear" w:color="auto" w:fill="auto"/>
            <w:vAlign w:val="center"/>
          </w:tcPr>
          <w:p w14:paraId="61954E66" w14:textId="77777777" w:rsidR="00DB3F20" w:rsidRPr="00BF08C8" w:rsidRDefault="00DB3F20" w:rsidP="004460D3">
            <w:pPr>
              <w:jc w:val="center"/>
              <w:rPr>
                <w:b/>
                <w:bCs/>
              </w:rPr>
            </w:pPr>
          </w:p>
        </w:tc>
        <w:tc>
          <w:tcPr>
            <w:tcW w:w="1382" w:type="dxa"/>
            <w:tcBorders>
              <w:top w:val="single" w:sz="4" w:space="0" w:color="auto"/>
              <w:left w:val="nil"/>
              <w:bottom w:val="single" w:sz="4" w:space="0" w:color="auto"/>
              <w:right w:val="nil"/>
            </w:tcBorders>
            <w:shd w:val="clear" w:color="auto" w:fill="auto"/>
            <w:vAlign w:val="center"/>
          </w:tcPr>
          <w:p w14:paraId="37ED967E" w14:textId="77777777" w:rsidR="00DB3F20" w:rsidRPr="00BF08C8" w:rsidRDefault="00DB3F20" w:rsidP="004460D3">
            <w:pPr>
              <w:jc w:val="center"/>
              <w:rPr>
                <w:b/>
                <w:bCs/>
              </w:rPr>
            </w:pPr>
          </w:p>
        </w:tc>
      </w:tr>
      <w:tr w:rsidR="00DB3F20" w14:paraId="05F6679A"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wBefore w:w="287" w:type="dxa"/>
          <w:trHeight w:val="304"/>
        </w:trPr>
        <w:tc>
          <w:tcPr>
            <w:tcW w:w="2855" w:type="dxa"/>
            <w:tcBorders>
              <w:top w:val="single" w:sz="4" w:space="0" w:color="auto"/>
              <w:left w:val="nil"/>
              <w:bottom w:val="single" w:sz="4" w:space="0" w:color="auto"/>
              <w:right w:val="nil"/>
            </w:tcBorders>
            <w:vAlign w:val="center"/>
          </w:tcPr>
          <w:p w14:paraId="6409EC7C" w14:textId="77777777" w:rsidR="00DB3F20" w:rsidRPr="001C55E7" w:rsidRDefault="00DB3F20" w:rsidP="004460D3">
            <w:pPr>
              <w:rPr>
                <w:b/>
                <w:bCs/>
                <w:i/>
                <w:iCs/>
                <w:sz w:val="24"/>
                <w:szCs w:val="24"/>
              </w:rPr>
            </w:pPr>
            <w:r w:rsidRPr="001C55E7">
              <w:rPr>
                <w:rFonts w:ascii="Calibri" w:eastAsia="Times New Roman" w:hAnsi="Calibri" w:cs="Calibri"/>
                <w:b/>
                <w:bCs/>
                <w:i/>
                <w:iCs/>
                <w:color w:val="000000"/>
                <w:sz w:val="24"/>
                <w:szCs w:val="24"/>
              </w:rPr>
              <w:t>Cladosporium cladosporoides</w:t>
            </w:r>
          </w:p>
        </w:tc>
        <w:tc>
          <w:tcPr>
            <w:tcW w:w="1540" w:type="dxa"/>
            <w:tcBorders>
              <w:top w:val="single" w:sz="4" w:space="0" w:color="auto"/>
              <w:left w:val="nil"/>
              <w:bottom w:val="single" w:sz="4" w:space="0" w:color="auto"/>
              <w:right w:val="nil"/>
            </w:tcBorders>
            <w:shd w:val="clear" w:color="auto" w:fill="auto"/>
            <w:vAlign w:val="center"/>
          </w:tcPr>
          <w:p w14:paraId="6BC2402A" w14:textId="77777777" w:rsidR="00DB3F20" w:rsidRPr="004530B0" w:rsidRDefault="00DB3F20" w:rsidP="004460D3">
            <w:pPr>
              <w:jc w:val="center"/>
              <w:rPr>
                <w:b/>
                <w:bCs/>
                <w:sz w:val="24"/>
                <w:szCs w:val="24"/>
              </w:rPr>
            </w:pPr>
          </w:p>
        </w:tc>
        <w:tc>
          <w:tcPr>
            <w:tcW w:w="1508" w:type="dxa"/>
            <w:tcBorders>
              <w:top w:val="single" w:sz="4" w:space="0" w:color="auto"/>
              <w:left w:val="nil"/>
              <w:bottom w:val="single" w:sz="4" w:space="0" w:color="auto"/>
              <w:right w:val="nil"/>
            </w:tcBorders>
            <w:shd w:val="clear" w:color="auto" w:fill="auto"/>
            <w:vAlign w:val="center"/>
          </w:tcPr>
          <w:p w14:paraId="16247369" w14:textId="77777777" w:rsidR="00DB3F20" w:rsidRPr="004530B0" w:rsidRDefault="00DB3F20" w:rsidP="004460D3">
            <w:pPr>
              <w:jc w:val="center"/>
              <w:rPr>
                <w:b/>
                <w:bCs/>
                <w:sz w:val="24"/>
                <w:szCs w:val="24"/>
              </w:rPr>
            </w:pPr>
          </w:p>
        </w:tc>
        <w:tc>
          <w:tcPr>
            <w:tcW w:w="1256" w:type="dxa"/>
            <w:tcBorders>
              <w:top w:val="single" w:sz="4" w:space="0" w:color="auto"/>
              <w:left w:val="nil"/>
              <w:bottom w:val="single" w:sz="4" w:space="0" w:color="auto"/>
              <w:right w:val="nil"/>
            </w:tcBorders>
            <w:shd w:val="clear" w:color="auto" w:fill="auto"/>
            <w:vAlign w:val="center"/>
          </w:tcPr>
          <w:p w14:paraId="0F6C4935" w14:textId="77777777" w:rsidR="00DB3F20" w:rsidRPr="004530B0" w:rsidRDefault="00DB3F20" w:rsidP="004460D3">
            <w:pPr>
              <w:jc w:val="center"/>
              <w:rPr>
                <w:b/>
                <w:bCs/>
                <w:sz w:val="24"/>
                <w:szCs w:val="24"/>
              </w:rPr>
            </w:pPr>
          </w:p>
        </w:tc>
        <w:tc>
          <w:tcPr>
            <w:tcW w:w="1382" w:type="dxa"/>
            <w:tcBorders>
              <w:top w:val="single" w:sz="4" w:space="0" w:color="auto"/>
              <w:left w:val="nil"/>
              <w:bottom w:val="single" w:sz="4" w:space="0" w:color="auto"/>
              <w:right w:val="nil"/>
            </w:tcBorders>
            <w:shd w:val="clear" w:color="auto" w:fill="auto"/>
            <w:vAlign w:val="center"/>
          </w:tcPr>
          <w:p w14:paraId="4841235C" w14:textId="77777777" w:rsidR="00DB3F20" w:rsidRPr="004530B0" w:rsidRDefault="00DB3F20" w:rsidP="004460D3">
            <w:pPr>
              <w:jc w:val="center"/>
              <w:rPr>
                <w:b/>
                <w:bCs/>
                <w:sz w:val="24"/>
                <w:szCs w:val="24"/>
              </w:rPr>
            </w:pPr>
          </w:p>
        </w:tc>
      </w:tr>
      <w:tr w:rsidR="00DB3F20" w14:paraId="4774E448"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wBefore w:w="287" w:type="dxa"/>
          <w:trHeight w:val="298"/>
        </w:trPr>
        <w:tc>
          <w:tcPr>
            <w:tcW w:w="2855" w:type="dxa"/>
            <w:tcBorders>
              <w:top w:val="single" w:sz="4" w:space="0" w:color="auto"/>
              <w:left w:val="nil"/>
              <w:bottom w:val="nil"/>
              <w:right w:val="nil"/>
            </w:tcBorders>
            <w:vAlign w:val="center"/>
          </w:tcPr>
          <w:p w14:paraId="58F136FE" w14:textId="77777777" w:rsidR="00DB3F20" w:rsidRPr="00C172D1" w:rsidRDefault="00DB3F20" w:rsidP="004460D3">
            <w:pPr>
              <w:rPr>
                <w:i/>
                <w:iCs/>
              </w:rPr>
            </w:pPr>
            <w:r w:rsidRPr="00C172D1">
              <w:rPr>
                <w:i/>
                <w:iCs/>
              </w:rPr>
              <w:t>Talaromyces minioluteus</w:t>
            </w:r>
          </w:p>
        </w:tc>
        <w:tc>
          <w:tcPr>
            <w:tcW w:w="1540" w:type="dxa"/>
            <w:tcBorders>
              <w:top w:val="single" w:sz="4" w:space="0" w:color="auto"/>
              <w:left w:val="nil"/>
              <w:bottom w:val="nil"/>
              <w:right w:val="nil"/>
            </w:tcBorders>
            <w:shd w:val="clear" w:color="auto" w:fill="D9E2F3" w:themeFill="accent5" w:themeFillTint="33"/>
            <w:vAlign w:val="center"/>
          </w:tcPr>
          <w:p w14:paraId="38D78305" w14:textId="77777777" w:rsidR="00DB3F20" w:rsidRPr="00676AB0" w:rsidRDefault="00DB3F20" w:rsidP="004460D3">
            <w:pPr>
              <w:jc w:val="center"/>
              <w:rPr>
                <w:b/>
                <w:bCs/>
              </w:rPr>
            </w:pPr>
            <w:r>
              <w:rPr>
                <w:b/>
                <w:bCs/>
              </w:rPr>
              <w:t>8.0</w:t>
            </w:r>
          </w:p>
        </w:tc>
        <w:tc>
          <w:tcPr>
            <w:tcW w:w="1508" w:type="dxa"/>
            <w:tcBorders>
              <w:top w:val="single" w:sz="4" w:space="0" w:color="auto"/>
              <w:left w:val="nil"/>
              <w:bottom w:val="nil"/>
              <w:right w:val="nil"/>
            </w:tcBorders>
            <w:shd w:val="clear" w:color="auto" w:fill="F7CAAC" w:themeFill="accent2" w:themeFillTint="66"/>
            <w:vAlign w:val="center"/>
          </w:tcPr>
          <w:p w14:paraId="3ECA1B00" w14:textId="77777777" w:rsidR="00DB3F20" w:rsidRPr="00676AB0" w:rsidRDefault="00DB3F20" w:rsidP="004460D3">
            <w:pPr>
              <w:jc w:val="center"/>
              <w:rPr>
                <w:b/>
                <w:bCs/>
              </w:rPr>
            </w:pPr>
            <w:r>
              <w:rPr>
                <w:b/>
                <w:bCs/>
              </w:rPr>
              <w:t>-37.2</w:t>
            </w:r>
          </w:p>
        </w:tc>
        <w:tc>
          <w:tcPr>
            <w:tcW w:w="1256" w:type="dxa"/>
            <w:tcBorders>
              <w:top w:val="single" w:sz="4" w:space="0" w:color="auto"/>
              <w:left w:val="nil"/>
              <w:bottom w:val="nil"/>
              <w:right w:val="nil"/>
            </w:tcBorders>
            <w:shd w:val="clear" w:color="auto" w:fill="D9E2F3" w:themeFill="accent5" w:themeFillTint="33"/>
            <w:vAlign w:val="center"/>
          </w:tcPr>
          <w:p w14:paraId="6A7AB413" w14:textId="77777777" w:rsidR="00DB3F20" w:rsidRPr="00676AB0" w:rsidRDefault="00DB3F20" w:rsidP="004460D3">
            <w:pPr>
              <w:jc w:val="center"/>
              <w:rPr>
                <w:b/>
                <w:bCs/>
              </w:rPr>
            </w:pPr>
            <w:r>
              <w:rPr>
                <w:b/>
                <w:bCs/>
              </w:rPr>
              <w:t>27.2</w:t>
            </w:r>
          </w:p>
        </w:tc>
        <w:tc>
          <w:tcPr>
            <w:tcW w:w="1382" w:type="dxa"/>
            <w:tcBorders>
              <w:top w:val="single" w:sz="4" w:space="0" w:color="auto"/>
              <w:left w:val="nil"/>
              <w:bottom w:val="nil"/>
              <w:right w:val="nil"/>
            </w:tcBorders>
            <w:shd w:val="clear" w:color="auto" w:fill="D9E2F3" w:themeFill="accent5" w:themeFillTint="33"/>
            <w:vAlign w:val="center"/>
          </w:tcPr>
          <w:p w14:paraId="005B3E62" w14:textId="77777777" w:rsidR="00DB3F20" w:rsidRPr="00676AB0" w:rsidRDefault="00DB3F20" w:rsidP="004460D3">
            <w:pPr>
              <w:jc w:val="center"/>
              <w:rPr>
                <w:b/>
                <w:bCs/>
              </w:rPr>
            </w:pPr>
            <w:r>
              <w:rPr>
                <w:b/>
                <w:bCs/>
              </w:rPr>
              <w:t>-27.2</w:t>
            </w:r>
          </w:p>
        </w:tc>
      </w:tr>
      <w:tr w:rsidR="00DB3F20" w:rsidRPr="004674D8" w14:paraId="5E738829"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wBefore w:w="287" w:type="dxa"/>
          <w:trHeight w:val="312"/>
        </w:trPr>
        <w:tc>
          <w:tcPr>
            <w:tcW w:w="2855" w:type="dxa"/>
            <w:tcBorders>
              <w:top w:val="nil"/>
              <w:left w:val="nil"/>
              <w:bottom w:val="nil"/>
              <w:right w:val="nil"/>
            </w:tcBorders>
            <w:vAlign w:val="center"/>
          </w:tcPr>
          <w:p w14:paraId="6A667E37" w14:textId="77777777" w:rsidR="00DB3F20" w:rsidRPr="004674D8" w:rsidRDefault="00DB3F20" w:rsidP="004460D3">
            <w:r w:rsidRPr="004674D8">
              <w:rPr>
                <w:rFonts w:ascii="Calibri" w:eastAsia="Times New Roman" w:hAnsi="Calibri" w:cs="Calibri"/>
                <w:i/>
                <w:iCs/>
                <w:color w:val="000000"/>
              </w:rPr>
              <w:t>Globisporangium sp.</w:t>
            </w:r>
          </w:p>
        </w:tc>
        <w:tc>
          <w:tcPr>
            <w:tcW w:w="1540" w:type="dxa"/>
            <w:tcBorders>
              <w:top w:val="nil"/>
              <w:left w:val="nil"/>
              <w:bottom w:val="nil"/>
              <w:right w:val="nil"/>
            </w:tcBorders>
            <w:shd w:val="clear" w:color="auto" w:fill="D9E2F3" w:themeFill="accent5" w:themeFillTint="33"/>
            <w:vAlign w:val="center"/>
          </w:tcPr>
          <w:p w14:paraId="7904E6F5" w14:textId="77777777" w:rsidR="00DB3F20" w:rsidRPr="004674D8" w:rsidRDefault="00DB3F20" w:rsidP="004460D3">
            <w:pPr>
              <w:jc w:val="center"/>
              <w:rPr>
                <w:b/>
                <w:bCs/>
              </w:rPr>
            </w:pPr>
            <w:r>
              <w:rPr>
                <w:b/>
                <w:bCs/>
              </w:rPr>
              <w:t>-5.3</w:t>
            </w:r>
          </w:p>
        </w:tc>
        <w:tc>
          <w:tcPr>
            <w:tcW w:w="1508" w:type="dxa"/>
            <w:tcBorders>
              <w:top w:val="nil"/>
              <w:left w:val="nil"/>
              <w:bottom w:val="nil"/>
              <w:right w:val="nil"/>
            </w:tcBorders>
            <w:shd w:val="clear" w:color="auto" w:fill="F7CAAC" w:themeFill="accent2" w:themeFillTint="66"/>
            <w:vAlign w:val="center"/>
          </w:tcPr>
          <w:p w14:paraId="4C1D432F" w14:textId="77777777" w:rsidR="00DB3F20" w:rsidRPr="004674D8" w:rsidRDefault="00DB3F20" w:rsidP="004460D3">
            <w:pPr>
              <w:jc w:val="center"/>
              <w:rPr>
                <w:b/>
                <w:bCs/>
              </w:rPr>
            </w:pPr>
            <w:r>
              <w:rPr>
                <w:b/>
                <w:bCs/>
              </w:rPr>
              <w:t>-48.9</w:t>
            </w:r>
          </w:p>
        </w:tc>
        <w:tc>
          <w:tcPr>
            <w:tcW w:w="1256" w:type="dxa"/>
            <w:tcBorders>
              <w:top w:val="nil"/>
              <w:left w:val="nil"/>
              <w:bottom w:val="nil"/>
              <w:right w:val="nil"/>
            </w:tcBorders>
            <w:shd w:val="clear" w:color="auto" w:fill="D9E2F3" w:themeFill="accent5" w:themeFillTint="33"/>
            <w:vAlign w:val="center"/>
          </w:tcPr>
          <w:p w14:paraId="19A7376C" w14:textId="77777777" w:rsidR="00DB3F20" w:rsidRPr="004674D8" w:rsidRDefault="00DB3F20" w:rsidP="004460D3">
            <w:pPr>
              <w:jc w:val="center"/>
              <w:rPr>
                <w:b/>
                <w:bCs/>
              </w:rPr>
            </w:pPr>
            <w:r>
              <w:rPr>
                <w:b/>
                <w:bCs/>
              </w:rPr>
              <w:t>34.3</w:t>
            </w:r>
          </w:p>
        </w:tc>
        <w:tc>
          <w:tcPr>
            <w:tcW w:w="1382" w:type="dxa"/>
            <w:tcBorders>
              <w:top w:val="nil"/>
              <w:left w:val="nil"/>
              <w:bottom w:val="nil"/>
              <w:right w:val="nil"/>
            </w:tcBorders>
            <w:shd w:val="clear" w:color="auto" w:fill="D9E2F3" w:themeFill="accent5" w:themeFillTint="33"/>
            <w:vAlign w:val="center"/>
          </w:tcPr>
          <w:p w14:paraId="3F05D971" w14:textId="77777777" w:rsidR="00DB3F20" w:rsidRPr="004674D8" w:rsidRDefault="00DB3F20" w:rsidP="004460D3">
            <w:pPr>
              <w:jc w:val="center"/>
              <w:rPr>
                <w:b/>
                <w:bCs/>
              </w:rPr>
            </w:pPr>
            <w:r>
              <w:rPr>
                <w:b/>
                <w:bCs/>
              </w:rPr>
              <w:t>-27.2</w:t>
            </w:r>
          </w:p>
        </w:tc>
      </w:tr>
      <w:tr w:rsidR="00DB3F20" w:rsidRPr="004674D8" w14:paraId="1F5906B9"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wBefore w:w="287" w:type="dxa"/>
          <w:trHeight w:val="295"/>
        </w:trPr>
        <w:tc>
          <w:tcPr>
            <w:tcW w:w="2855" w:type="dxa"/>
            <w:tcBorders>
              <w:top w:val="nil"/>
              <w:left w:val="nil"/>
              <w:bottom w:val="nil"/>
              <w:right w:val="nil"/>
            </w:tcBorders>
            <w:vAlign w:val="center"/>
          </w:tcPr>
          <w:p w14:paraId="113B6B02" w14:textId="77777777" w:rsidR="00DB3F20" w:rsidRPr="004674D8" w:rsidRDefault="00DB3F20" w:rsidP="004460D3">
            <w:r w:rsidRPr="004674D8">
              <w:rPr>
                <w:rFonts w:ascii="Calibri" w:eastAsia="Times New Roman" w:hAnsi="Calibri" w:cs="Calibri"/>
                <w:i/>
                <w:iCs/>
                <w:color w:val="000000"/>
              </w:rPr>
              <w:t>Phytopythium montanum</w:t>
            </w:r>
          </w:p>
        </w:tc>
        <w:tc>
          <w:tcPr>
            <w:tcW w:w="1540" w:type="dxa"/>
            <w:tcBorders>
              <w:top w:val="nil"/>
              <w:left w:val="nil"/>
              <w:bottom w:val="nil"/>
              <w:right w:val="nil"/>
            </w:tcBorders>
            <w:shd w:val="clear" w:color="auto" w:fill="D9E2F3" w:themeFill="accent5" w:themeFillTint="33"/>
            <w:vAlign w:val="center"/>
          </w:tcPr>
          <w:p w14:paraId="2F84E499" w14:textId="77777777" w:rsidR="00DB3F20" w:rsidRPr="00DE4E40" w:rsidRDefault="00DB3F20" w:rsidP="004460D3">
            <w:pPr>
              <w:jc w:val="center"/>
              <w:rPr>
                <w:b/>
                <w:bCs/>
                <w:color w:val="000000" w:themeColor="text1"/>
              </w:rPr>
            </w:pPr>
            <w:r>
              <w:rPr>
                <w:b/>
                <w:bCs/>
                <w:color w:val="000000" w:themeColor="text1"/>
              </w:rPr>
              <w:t>-4.8</w:t>
            </w:r>
          </w:p>
        </w:tc>
        <w:tc>
          <w:tcPr>
            <w:tcW w:w="1508" w:type="dxa"/>
            <w:tcBorders>
              <w:top w:val="nil"/>
              <w:left w:val="nil"/>
              <w:bottom w:val="nil"/>
              <w:right w:val="nil"/>
            </w:tcBorders>
            <w:shd w:val="clear" w:color="auto" w:fill="F7CAAC" w:themeFill="accent2" w:themeFillTint="66"/>
            <w:vAlign w:val="center"/>
          </w:tcPr>
          <w:p w14:paraId="18429641" w14:textId="77777777" w:rsidR="00DB3F20" w:rsidRPr="00DE4E40" w:rsidRDefault="00DB3F20" w:rsidP="004460D3">
            <w:pPr>
              <w:jc w:val="center"/>
              <w:rPr>
                <w:b/>
                <w:bCs/>
                <w:color w:val="000000" w:themeColor="text1"/>
              </w:rPr>
            </w:pPr>
            <w:r>
              <w:rPr>
                <w:b/>
                <w:bCs/>
                <w:color w:val="000000" w:themeColor="text1"/>
              </w:rPr>
              <w:t>-24.1</w:t>
            </w:r>
          </w:p>
        </w:tc>
        <w:tc>
          <w:tcPr>
            <w:tcW w:w="1256" w:type="dxa"/>
            <w:tcBorders>
              <w:top w:val="nil"/>
              <w:left w:val="nil"/>
              <w:bottom w:val="nil"/>
              <w:right w:val="nil"/>
            </w:tcBorders>
            <w:shd w:val="clear" w:color="auto" w:fill="C5E0B3" w:themeFill="accent6" w:themeFillTint="66"/>
            <w:vAlign w:val="center"/>
          </w:tcPr>
          <w:p w14:paraId="4D8AF8D4" w14:textId="77777777" w:rsidR="00DB3F20" w:rsidRPr="004674D8" w:rsidRDefault="00DB3F20" w:rsidP="004460D3">
            <w:pPr>
              <w:jc w:val="center"/>
              <w:rPr>
                <w:b/>
                <w:bCs/>
              </w:rPr>
            </w:pPr>
            <w:r>
              <w:rPr>
                <w:b/>
                <w:bCs/>
              </w:rPr>
              <w:t>49.4</w:t>
            </w:r>
          </w:p>
        </w:tc>
        <w:tc>
          <w:tcPr>
            <w:tcW w:w="1382" w:type="dxa"/>
            <w:tcBorders>
              <w:top w:val="nil"/>
              <w:left w:val="nil"/>
              <w:bottom w:val="nil"/>
              <w:right w:val="nil"/>
            </w:tcBorders>
            <w:shd w:val="clear" w:color="auto" w:fill="D9E2F3" w:themeFill="accent5" w:themeFillTint="33"/>
            <w:vAlign w:val="center"/>
          </w:tcPr>
          <w:p w14:paraId="6778C636" w14:textId="77777777" w:rsidR="00DB3F20" w:rsidRPr="004674D8" w:rsidRDefault="00DB3F20" w:rsidP="004460D3">
            <w:pPr>
              <w:jc w:val="center"/>
              <w:rPr>
                <w:b/>
                <w:bCs/>
              </w:rPr>
            </w:pPr>
            <w:r>
              <w:rPr>
                <w:b/>
                <w:bCs/>
              </w:rPr>
              <w:t>-11.5</w:t>
            </w:r>
          </w:p>
        </w:tc>
      </w:tr>
      <w:tr w:rsidR="00DB3F20" w:rsidRPr="004674D8" w14:paraId="33523B9C"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wBefore w:w="287" w:type="dxa"/>
          <w:trHeight w:val="300"/>
        </w:trPr>
        <w:tc>
          <w:tcPr>
            <w:tcW w:w="2855" w:type="dxa"/>
            <w:tcBorders>
              <w:top w:val="nil"/>
              <w:left w:val="nil"/>
              <w:bottom w:val="nil"/>
              <w:right w:val="nil"/>
            </w:tcBorders>
            <w:vAlign w:val="center"/>
          </w:tcPr>
          <w:p w14:paraId="35639969" w14:textId="77777777" w:rsidR="00DB3F20" w:rsidRPr="004674D8" w:rsidRDefault="00DB3F20" w:rsidP="004460D3">
            <w:r w:rsidRPr="004674D8">
              <w:rPr>
                <w:rFonts w:ascii="Calibri" w:eastAsia="Times New Roman" w:hAnsi="Calibri" w:cs="Calibri"/>
                <w:i/>
                <w:iCs/>
                <w:color w:val="000000"/>
              </w:rPr>
              <w:t>Phytophthora gonapoidyides</w:t>
            </w:r>
          </w:p>
        </w:tc>
        <w:tc>
          <w:tcPr>
            <w:tcW w:w="1540" w:type="dxa"/>
            <w:tcBorders>
              <w:top w:val="nil"/>
              <w:left w:val="nil"/>
              <w:bottom w:val="nil"/>
              <w:right w:val="nil"/>
            </w:tcBorders>
            <w:shd w:val="clear" w:color="auto" w:fill="D9E2F3" w:themeFill="accent5" w:themeFillTint="33"/>
            <w:vAlign w:val="center"/>
          </w:tcPr>
          <w:p w14:paraId="49011F72" w14:textId="77777777" w:rsidR="00DB3F20" w:rsidRPr="004674D8" w:rsidRDefault="00DB3F20" w:rsidP="004460D3">
            <w:pPr>
              <w:jc w:val="center"/>
              <w:rPr>
                <w:b/>
                <w:bCs/>
              </w:rPr>
            </w:pPr>
            <w:r>
              <w:rPr>
                <w:b/>
                <w:bCs/>
              </w:rPr>
              <w:t>-5.3</w:t>
            </w:r>
          </w:p>
        </w:tc>
        <w:tc>
          <w:tcPr>
            <w:tcW w:w="1508" w:type="dxa"/>
            <w:tcBorders>
              <w:top w:val="nil"/>
              <w:left w:val="nil"/>
              <w:bottom w:val="nil"/>
              <w:right w:val="nil"/>
            </w:tcBorders>
            <w:shd w:val="clear" w:color="auto" w:fill="F7CAAC" w:themeFill="accent2" w:themeFillTint="66"/>
            <w:vAlign w:val="center"/>
          </w:tcPr>
          <w:p w14:paraId="4B202B22" w14:textId="77777777" w:rsidR="00DB3F20" w:rsidRPr="004674D8" w:rsidRDefault="00DB3F20" w:rsidP="004460D3">
            <w:pPr>
              <w:jc w:val="center"/>
              <w:rPr>
                <w:b/>
                <w:bCs/>
              </w:rPr>
            </w:pPr>
            <w:r>
              <w:rPr>
                <w:b/>
                <w:bCs/>
              </w:rPr>
              <w:t>-36.8</w:t>
            </w:r>
          </w:p>
        </w:tc>
        <w:tc>
          <w:tcPr>
            <w:tcW w:w="1256" w:type="dxa"/>
            <w:tcBorders>
              <w:top w:val="nil"/>
              <w:left w:val="nil"/>
              <w:bottom w:val="nil"/>
              <w:right w:val="nil"/>
            </w:tcBorders>
            <w:shd w:val="clear" w:color="auto" w:fill="C5E0B3" w:themeFill="accent6" w:themeFillTint="66"/>
            <w:vAlign w:val="center"/>
          </w:tcPr>
          <w:p w14:paraId="2C23A593" w14:textId="77777777" w:rsidR="00DB3F20" w:rsidRPr="004674D8" w:rsidRDefault="00DB3F20" w:rsidP="004460D3">
            <w:pPr>
              <w:jc w:val="center"/>
              <w:rPr>
                <w:b/>
                <w:bCs/>
              </w:rPr>
            </w:pPr>
            <w:r>
              <w:rPr>
                <w:b/>
                <w:bCs/>
              </w:rPr>
              <w:t>51.4</w:t>
            </w:r>
          </w:p>
        </w:tc>
        <w:tc>
          <w:tcPr>
            <w:tcW w:w="1382" w:type="dxa"/>
            <w:tcBorders>
              <w:top w:val="nil"/>
              <w:left w:val="nil"/>
              <w:bottom w:val="nil"/>
              <w:right w:val="nil"/>
            </w:tcBorders>
            <w:shd w:val="clear" w:color="auto" w:fill="D9E2F3" w:themeFill="accent5" w:themeFillTint="33"/>
            <w:vAlign w:val="center"/>
          </w:tcPr>
          <w:p w14:paraId="6E93B34B" w14:textId="77777777" w:rsidR="00DB3F20" w:rsidRPr="004674D8" w:rsidRDefault="00DB3F20" w:rsidP="004460D3">
            <w:pPr>
              <w:jc w:val="center"/>
              <w:rPr>
                <w:b/>
                <w:bCs/>
              </w:rPr>
            </w:pPr>
            <w:r>
              <w:rPr>
                <w:b/>
                <w:bCs/>
              </w:rPr>
              <w:t>-27.2</w:t>
            </w:r>
          </w:p>
        </w:tc>
      </w:tr>
      <w:tr w:rsidR="00DB3F20" w:rsidRPr="00BF08C8" w14:paraId="470DD828"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wBefore w:w="192" w:type="dxa"/>
          <w:trHeight w:val="157"/>
        </w:trPr>
        <w:tc>
          <w:tcPr>
            <w:tcW w:w="2950" w:type="dxa"/>
            <w:gridSpan w:val="2"/>
            <w:tcBorders>
              <w:top w:val="single" w:sz="4" w:space="0" w:color="auto"/>
              <w:left w:val="nil"/>
              <w:bottom w:val="single" w:sz="4" w:space="0" w:color="auto"/>
              <w:right w:val="nil"/>
            </w:tcBorders>
            <w:vAlign w:val="center"/>
          </w:tcPr>
          <w:p w14:paraId="74C590C8" w14:textId="77777777" w:rsidR="00DB3F20" w:rsidRPr="00C172D1" w:rsidRDefault="00DB3F20" w:rsidP="004460D3">
            <w:pPr>
              <w:rPr>
                <w:rFonts w:ascii="Calibri" w:eastAsia="Times New Roman" w:hAnsi="Calibri" w:cs="Calibri"/>
                <w:b/>
                <w:bCs/>
                <w:i/>
                <w:iCs/>
                <w:color w:val="000000"/>
              </w:rPr>
            </w:pPr>
          </w:p>
        </w:tc>
        <w:tc>
          <w:tcPr>
            <w:tcW w:w="1540" w:type="dxa"/>
            <w:tcBorders>
              <w:top w:val="single" w:sz="4" w:space="0" w:color="auto"/>
              <w:left w:val="nil"/>
              <w:bottom w:val="single" w:sz="4" w:space="0" w:color="auto"/>
              <w:right w:val="nil"/>
            </w:tcBorders>
            <w:shd w:val="clear" w:color="auto" w:fill="auto"/>
            <w:vAlign w:val="center"/>
          </w:tcPr>
          <w:p w14:paraId="5A5042F0" w14:textId="77777777" w:rsidR="00DB3F20" w:rsidRPr="00BF08C8" w:rsidRDefault="00DB3F20" w:rsidP="004460D3">
            <w:pPr>
              <w:jc w:val="center"/>
              <w:rPr>
                <w:b/>
                <w:bCs/>
              </w:rPr>
            </w:pPr>
          </w:p>
        </w:tc>
        <w:tc>
          <w:tcPr>
            <w:tcW w:w="1508" w:type="dxa"/>
            <w:tcBorders>
              <w:top w:val="single" w:sz="4" w:space="0" w:color="auto"/>
              <w:left w:val="nil"/>
              <w:bottom w:val="single" w:sz="4" w:space="0" w:color="auto"/>
              <w:right w:val="nil"/>
            </w:tcBorders>
            <w:shd w:val="clear" w:color="auto" w:fill="auto"/>
            <w:vAlign w:val="center"/>
          </w:tcPr>
          <w:p w14:paraId="5424DBCF" w14:textId="77777777" w:rsidR="00DB3F20" w:rsidRPr="00BF08C8" w:rsidRDefault="00DB3F20" w:rsidP="004460D3">
            <w:pPr>
              <w:jc w:val="center"/>
              <w:rPr>
                <w:b/>
                <w:bCs/>
              </w:rPr>
            </w:pPr>
          </w:p>
        </w:tc>
        <w:tc>
          <w:tcPr>
            <w:tcW w:w="1256" w:type="dxa"/>
            <w:tcBorders>
              <w:top w:val="single" w:sz="4" w:space="0" w:color="auto"/>
              <w:left w:val="nil"/>
              <w:bottom w:val="single" w:sz="4" w:space="0" w:color="auto"/>
              <w:right w:val="nil"/>
            </w:tcBorders>
            <w:shd w:val="clear" w:color="auto" w:fill="auto"/>
            <w:vAlign w:val="center"/>
          </w:tcPr>
          <w:p w14:paraId="2511803F" w14:textId="77777777" w:rsidR="00DB3F20" w:rsidRPr="00BF08C8" w:rsidRDefault="00DB3F20" w:rsidP="004460D3">
            <w:pPr>
              <w:jc w:val="center"/>
              <w:rPr>
                <w:b/>
                <w:bCs/>
              </w:rPr>
            </w:pPr>
          </w:p>
        </w:tc>
        <w:tc>
          <w:tcPr>
            <w:tcW w:w="1382" w:type="dxa"/>
            <w:tcBorders>
              <w:top w:val="single" w:sz="4" w:space="0" w:color="auto"/>
              <w:left w:val="nil"/>
              <w:bottom w:val="single" w:sz="4" w:space="0" w:color="auto"/>
              <w:right w:val="nil"/>
            </w:tcBorders>
            <w:shd w:val="clear" w:color="auto" w:fill="auto"/>
            <w:vAlign w:val="center"/>
          </w:tcPr>
          <w:p w14:paraId="2B71C7E1" w14:textId="77777777" w:rsidR="00DB3F20" w:rsidRPr="00BF08C8" w:rsidRDefault="00DB3F20" w:rsidP="004460D3">
            <w:pPr>
              <w:jc w:val="center"/>
              <w:rPr>
                <w:b/>
                <w:bCs/>
              </w:rPr>
            </w:pPr>
          </w:p>
        </w:tc>
      </w:tr>
      <w:tr w:rsidR="00A30244" w:rsidRPr="00BF08C8" w14:paraId="73E7C479"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wBefore w:w="192" w:type="dxa"/>
          <w:trHeight w:val="157"/>
        </w:trPr>
        <w:tc>
          <w:tcPr>
            <w:tcW w:w="2950" w:type="dxa"/>
            <w:gridSpan w:val="2"/>
            <w:tcBorders>
              <w:top w:val="single" w:sz="4" w:space="0" w:color="auto"/>
              <w:left w:val="nil"/>
              <w:bottom w:val="single" w:sz="4" w:space="0" w:color="auto"/>
              <w:right w:val="nil"/>
            </w:tcBorders>
            <w:vAlign w:val="center"/>
          </w:tcPr>
          <w:p w14:paraId="56BC396C" w14:textId="77777777" w:rsidR="00A30244" w:rsidRPr="00C172D1" w:rsidRDefault="00A30244" w:rsidP="004460D3">
            <w:pPr>
              <w:rPr>
                <w:rFonts w:ascii="Calibri" w:eastAsia="Times New Roman" w:hAnsi="Calibri" w:cs="Calibri"/>
                <w:b/>
                <w:bCs/>
                <w:i/>
                <w:iCs/>
                <w:color w:val="000000"/>
              </w:rPr>
            </w:pPr>
          </w:p>
        </w:tc>
        <w:tc>
          <w:tcPr>
            <w:tcW w:w="1540" w:type="dxa"/>
            <w:tcBorders>
              <w:top w:val="single" w:sz="4" w:space="0" w:color="auto"/>
              <w:left w:val="nil"/>
              <w:bottom w:val="single" w:sz="4" w:space="0" w:color="auto"/>
              <w:right w:val="nil"/>
            </w:tcBorders>
            <w:shd w:val="clear" w:color="auto" w:fill="auto"/>
            <w:vAlign w:val="center"/>
          </w:tcPr>
          <w:p w14:paraId="0DF3CBF0" w14:textId="77777777" w:rsidR="00A30244" w:rsidRPr="00BF08C8" w:rsidRDefault="00A30244" w:rsidP="004460D3">
            <w:pPr>
              <w:jc w:val="center"/>
              <w:rPr>
                <w:b/>
                <w:bCs/>
              </w:rPr>
            </w:pPr>
          </w:p>
        </w:tc>
        <w:tc>
          <w:tcPr>
            <w:tcW w:w="1508" w:type="dxa"/>
            <w:tcBorders>
              <w:top w:val="single" w:sz="4" w:space="0" w:color="auto"/>
              <w:left w:val="nil"/>
              <w:bottom w:val="single" w:sz="4" w:space="0" w:color="auto"/>
              <w:right w:val="nil"/>
            </w:tcBorders>
            <w:shd w:val="clear" w:color="auto" w:fill="auto"/>
            <w:vAlign w:val="center"/>
          </w:tcPr>
          <w:p w14:paraId="5CE378A6" w14:textId="77777777" w:rsidR="00A30244" w:rsidRPr="00BF08C8" w:rsidRDefault="00A30244" w:rsidP="004460D3">
            <w:pPr>
              <w:jc w:val="center"/>
              <w:rPr>
                <w:b/>
                <w:bCs/>
              </w:rPr>
            </w:pPr>
          </w:p>
        </w:tc>
        <w:tc>
          <w:tcPr>
            <w:tcW w:w="1256" w:type="dxa"/>
            <w:tcBorders>
              <w:top w:val="single" w:sz="4" w:space="0" w:color="auto"/>
              <w:left w:val="nil"/>
              <w:bottom w:val="single" w:sz="4" w:space="0" w:color="auto"/>
              <w:right w:val="nil"/>
            </w:tcBorders>
            <w:shd w:val="clear" w:color="auto" w:fill="auto"/>
            <w:vAlign w:val="center"/>
          </w:tcPr>
          <w:p w14:paraId="1D985691" w14:textId="77777777" w:rsidR="00A30244" w:rsidRPr="00BF08C8" w:rsidRDefault="00A30244" w:rsidP="004460D3">
            <w:pPr>
              <w:jc w:val="center"/>
              <w:rPr>
                <w:b/>
                <w:bCs/>
              </w:rPr>
            </w:pPr>
          </w:p>
        </w:tc>
        <w:tc>
          <w:tcPr>
            <w:tcW w:w="1382" w:type="dxa"/>
            <w:tcBorders>
              <w:top w:val="single" w:sz="4" w:space="0" w:color="auto"/>
              <w:left w:val="nil"/>
              <w:bottom w:val="single" w:sz="4" w:space="0" w:color="auto"/>
              <w:right w:val="nil"/>
            </w:tcBorders>
            <w:shd w:val="clear" w:color="auto" w:fill="auto"/>
            <w:vAlign w:val="center"/>
          </w:tcPr>
          <w:p w14:paraId="783DBF7B" w14:textId="77777777" w:rsidR="00A30244" w:rsidRPr="00BF08C8" w:rsidRDefault="00A30244" w:rsidP="004460D3">
            <w:pPr>
              <w:jc w:val="center"/>
              <w:rPr>
                <w:b/>
                <w:bCs/>
              </w:rPr>
            </w:pPr>
          </w:p>
        </w:tc>
      </w:tr>
      <w:tr w:rsidR="00DB3F20" w:rsidRPr="00BF08C8" w14:paraId="111A2A12"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wBefore w:w="192" w:type="dxa"/>
          <w:trHeight w:val="304"/>
        </w:trPr>
        <w:tc>
          <w:tcPr>
            <w:tcW w:w="2950" w:type="dxa"/>
            <w:gridSpan w:val="2"/>
            <w:tcBorders>
              <w:top w:val="single" w:sz="4" w:space="0" w:color="auto"/>
              <w:left w:val="nil"/>
              <w:bottom w:val="single" w:sz="4" w:space="0" w:color="auto"/>
              <w:right w:val="nil"/>
            </w:tcBorders>
            <w:vAlign w:val="center"/>
          </w:tcPr>
          <w:p w14:paraId="792A5311" w14:textId="77777777" w:rsidR="00DB3F20" w:rsidRPr="009C57DC" w:rsidRDefault="00DB3F20" w:rsidP="004460D3">
            <w:pPr>
              <w:rPr>
                <w:b/>
                <w:bCs/>
                <w:i/>
                <w:iCs/>
              </w:rPr>
            </w:pPr>
            <w:r w:rsidRPr="00984B72">
              <w:rPr>
                <w:rFonts w:ascii="Calibri" w:eastAsia="Times New Roman" w:hAnsi="Calibri" w:cs="Calibri"/>
                <w:b/>
                <w:bCs/>
                <w:i/>
                <w:iCs/>
                <w:color w:val="000000"/>
                <w:sz w:val="24"/>
                <w:szCs w:val="24"/>
              </w:rPr>
              <w:t>Globisporangium sp.</w:t>
            </w:r>
          </w:p>
        </w:tc>
        <w:tc>
          <w:tcPr>
            <w:tcW w:w="1540" w:type="dxa"/>
            <w:tcBorders>
              <w:top w:val="single" w:sz="4" w:space="0" w:color="auto"/>
              <w:left w:val="nil"/>
              <w:bottom w:val="single" w:sz="4" w:space="0" w:color="auto"/>
              <w:right w:val="nil"/>
            </w:tcBorders>
            <w:shd w:val="clear" w:color="auto" w:fill="auto"/>
            <w:vAlign w:val="center"/>
          </w:tcPr>
          <w:p w14:paraId="67C19987" w14:textId="77777777" w:rsidR="00DB3F20" w:rsidRPr="004530B0" w:rsidRDefault="00DB3F20" w:rsidP="004460D3">
            <w:pPr>
              <w:jc w:val="center"/>
              <w:rPr>
                <w:b/>
                <w:bCs/>
                <w:sz w:val="24"/>
                <w:szCs w:val="24"/>
              </w:rPr>
            </w:pPr>
          </w:p>
        </w:tc>
        <w:tc>
          <w:tcPr>
            <w:tcW w:w="1508" w:type="dxa"/>
            <w:tcBorders>
              <w:top w:val="single" w:sz="4" w:space="0" w:color="auto"/>
              <w:left w:val="nil"/>
              <w:bottom w:val="single" w:sz="4" w:space="0" w:color="auto"/>
              <w:right w:val="nil"/>
            </w:tcBorders>
            <w:shd w:val="clear" w:color="auto" w:fill="auto"/>
            <w:vAlign w:val="center"/>
          </w:tcPr>
          <w:p w14:paraId="092BAEAE" w14:textId="77777777" w:rsidR="00DB3F20" w:rsidRPr="004530B0" w:rsidRDefault="00DB3F20" w:rsidP="004460D3">
            <w:pPr>
              <w:jc w:val="center"/>
              <w:rPr>
                <w:b/>
                <w:bCs/>
                <w:sz w:val="24"/>
                <w:szCs w:val="24"/>
              </w:rPr>
            </w:pPr>
          </w:p>
        </w:tc>
        <w:tc>
          <w:tcPr>
            <w:tcW w:w="1256" w:type="dxa"/>
            <w:tcBorders>
              <w:top w:val="single" w:sz="4" w:space="0" w:color="auto"/>
              <w:left w:val="nil"/>
              <w:bottom w:val="single" w:sz="4" w:space="0" w:color="auto"/>
              <w:right w:val="nil"/>
            </w:tcBorders>
            <w:shd w:val="clear" w:color="auto" w:fill="auto"/>
            <w:vAlign w:val="center"/>
          </w:tcPr>
          <w:p w14:paraId="6BD90C7F" w14:textId="77777777" w:rsidR="00DB3F20" w:rsidRPr="004530B0" w:rsidRDefault="00DB3F20" w:rsidP="004460D3">
            <w:pPr>
              <w:jc w:val="center"/>
              <w:rPr>
                <w:b/>
                <w:bCs/>
                <w:sz w:val="24"/>
                <w:szCs w:val="24"/>
              </w:rPr>
            </w:pPr>
          </w:p>
        </w:tc>
        <w:tc>
          <w:tcPr>
            <w:tcW w:w="1382" w:type="dxa"/>
            <w:tcBorders>
              <w:top w:val="single" w:sz="4" w:space="0" w:color="auto"/>
              <w:left w:val="nil"/>
              <w:bottom w:val="single" w:sz="4" w:space="0" w:color="auto"/>
              <w:right w:val="nil"/>
            </w:tcBorders>
            <w:shd w:val="clear" w:color="auto" w:fill="auto"/>
            <w:vAlign w:val="center"/>
          </w:tcPr>
          <w:p w14:paraId="00C14253" w14:textId="77777777" w:rsidR="00DB3F20" w:rsidRPr="004530B0" w:rsidRDefault="00DB3F20" w:rsidP="004460D3">
            <w:pPr>
              <w:jc w:val="center"/>
              <w:rPr>
                <w:b/>
                <w:bCs/>
                <w:sz w:val="24"/>
                <w:szCs w:val="24"/>
              </w:rPr>
            </w:pPr>
          </w:p>
        </w:tc>
      </w:tr>
      <w:tr w:rsidR="00DB3F20" w:rsidRPr="00676AB0" w14:paraId="51DA44CE"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wBefore w:w="192" w:type="dxa"/>
          <w:trHeight w:val="298"/>
        </w:trPr>
        <w:tc>
          <w:tcPr>
            <w:tcW w:w="2950" w:type="dxa"/>
            <w:gridSpan w:val="2"/>
            <w:tcBorders>
              <w:top w:val="single" w:sz="4" w:space="0" w:color="auto"/>
              <w:left w:val="nil"/>
              <w:bottom w:val="nil"/>
              <w:right w:val="nil"/>
            </w:tcBorders>
            <w:vAlign w:val="center"/>
          </w:tcPr>
          <w:p w14:paraId="33CCA5B2" w14:textId="77777777" w:rsidR="00DB3F20" w:rsidRPr="00C172D1" w:rsidRDefault="00DB3F20" w:rsidP="004460D3">
            <w:pPr>
              <w:rPr>
                <w:i/>
                <w:iCs/>
              </w:rPr>
            </w:pPr>
            <w:r w:rsidRPr="00C172D1">
              <w:rPr>
                <w:i/>
                <w:iCs/>
              </w:rPr>
              <w:t>Talaromyces minioluteus</w:t>
            </w:r>
          </w:p>
        </w:tc>
        <w:tc>
          <w:tcPr>
            <w:tcW w:w="1540" w:type="dxa"/>
            <w:tcBorders>
              <w:top w:val="single" w:sz="4" w:space="0" w:color="auto"/>
              <w:left w:val="nil"/>
              <w:bottom w:val="nil"/>
              <w:right w:val="nil"/>
            </w:tcBorders>
            <w:shd w:val="clear" w:color="auto" w:fill="F7CAAC" w:themeFill="accent2" w:themeFillTint="66"/>
            <w:vAlign w:val="center"/>
          </w:tcPr>
          <w:p w14:paraId="4CFD62A3" w14:textId="77777777" w:rsidR="00DB3F20" w:rsidRPr="00676AB0" w:rsidRDefault="00DB3F20" w:rsidP="004460D3">
            <w:pPr>
              <w:jc w:val="center"/>
              <w:rPr>
                <w:b/>
                <w:bCs/>
              </w:rPr>
            </w:pPr>
            <w:r>
              <w:rPr>
                <w:b/>
                <w:bCs/>
              </w:rPr>
              <w:t>-50.5</w:t>
            </w:r>
          </w:p>
        </w:tc>
        <w:tc>
          <w:tcPr>
            <w:tcW w:w="1508" w:type="dxa"/>
            <w:tcBorders>
              <w:top w:val="single" w:sz="4" w:space="0" w:color="auto"/>
              <w:left w:val="nil"/>
              <w:bottom w:val="nil"/>
              <w:right w:val="nil"/>
            </w:tcBorders>
            <w:shd w:val="clear" w:color="auto" w:fill="F7CAAC" w:themeFill="accent2" w:themeFillTint="66"/>
            <w:vAlign w:val="center"/>
          </w:tcPr>
          <w:p w14:paraId="2FBDD58E" w14:textId="77777777" w:rsidR="00DB3F20" w:rsidRPr="00676AB0" w:rsidRDefault="00DB3F20" w:rsidP="004460D3">
            <w:pPr>
              <w:jc w:val="center"/>
              <w:rPr>
                <w:b/>
                <w:bCs/>
              </w:rPr>
            </w:pPr>
            <w:r>
              <w:rPr>
                <w:b/>
                <w:bCs/>
              </w:rPr>
              <w:t>-43.2</w:t>
            </w:r>
          </w:p>
        </w:tc>
        <w:tc>
          <w:tcPr>
            <w:tcW w:w="1256" w:type="dxa"/>
            <w:tcBorders>
              <w:top w:val="single" w:sz="4" w:space="0" w:color="auto"/>
              <w:left w:val="nil"/>
              <w:bottom w:val="nil"/>
              <w:right w:val="nil"/>
            </w:tcBorders>
            <w:shd w:val="clear" w:color="auto" w:fill="F7CAAC" w:themeFill="accent2" w:themeFillTint="66"/>
            <w:vAlign w:val="center"/>
          </w:tcPr>
          <w:p w14:paraId="20B66B93" w14:textId="77777777" w:rsidR="00DB3F20" w:rsidRPr="00676AB0" w:rsidRDefault="00DB3F20" w:rsidP="004460D3">
            <w:pPr>
              <w:jc w:val="center"/>
              <w:rPr>
                <w:b/>
                <w:bCs/>
              </w:rPr>
            </w:pPr>
            <w:r>
              <w:rPr>
                <w:b/>
                <w:bCs/>
              </w:rPr>
              <w:t>-32.9</w:t>
            </w:r>
          </w:p>
        </w:tc>
        <w:tc>
          <w:tcPr>
            <w:tcW w:w="1382" w:type="dxa"/>
            <w:tcBorders>
              <w:top w:val="single" w:sz="4" w:space="0" w:color="auto"/>
              <w:left w:val="nil"/>
              <w:bottom w:val="nil"/>
              <w:right w:val="nil"/>
            </w:tcBorders>
            <w:shd w:val="clear" w:color="auto" w:fill="F7CAAC" w:themeFill="accent2" w:themeFillTint="66"/>
            <w:vAlign w:val="center"/>
          </w:tcPr>
          <w:p w14:paraId="1149A8B8" w14:textId="77777777" w:rsidR="00DB3F20" w:rsidRPr="00676AB0" w:rsidRDefault="00DB3F20" w:rsidP="004460D3">
            <w:pPr>
              <w:jc w:val="center"/>
              <w:rPr>
                <w:b/>
                <w:bCs/>
              </w:rPr>
            </w:pPr>
            <w:r>
              <w:rPr>
                <w:b/>
                <w:bCs/>
              </w:rPr>
              <w:t>-49.3</w:t>
            </w:r>
          </w:p>
        </w:tc>
      </w:tr>
      <w:tr w:rsidR="00DB3F20" w:rsidRPr="004674D8" w14:paraId="0315FAA4"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wBefore w:w="192" w:type="dxa"/>
          <w:trHeight w:val="312"/>
        </w:trPr>
        <w:tc>
          <w:tcPr>
            <w:tcW w:w="2950" w:type="dxa"/>
            <w:gridSpan w:val="2"/>
            <w:tcBorders>
              <w:top w:val="nil"/>
              <w:left w:val="nil"/>
              <w:bottom w:val="nil"/>
              <w:right w:val="nil"/>
            </w:tcBorders>
            <w:vAlign w:val="center"/>
          </w:tcPr>
          <w:p w14:paraId="3D8E61E3" w14:textId="77777777" w:rsidR="00DB3F20" w:rsidRPr="009C57DC" w:rsidRDefault="00DB3F20" w:rsidP="004460D3">
            <w:pPr>
              <w:rPr>
                <w:i/>
                <w:iCs/>
              </w:rPr>
            </w:pPr>
            <w:r w:rsidRPr="009C57DC">
              <w:rPr>
                <w:rFonts w:ascii="Calibri" w:eastAsia="Times New Roman" w:hAnsi="Calibri" w:cs="Calibri"/>
                <w:i/>
                <w:iCs/>
                <w:color w:val="000000"/>
              </w:rPr>
              <w:t>Cladosporium cladosporoides</w:t>
            </w:r>
          </w:p>
        </w:tc>
        <w:tc>
          <w:tcPr>
            <w:tcW w:w="1540" w:type="dxa"/>
            <w:tcBorders>
              <w:top w:val="nil"/>
              <w:left w:val="nil"/>
              <w:bottom w:val="nil"/>
              <w:right w:val="nil"/>
            </w:tcBorders>
            <w:shd w:val="clear" w:color="auto" w:fill="F7CAAC" w:themeFill="accent2" w:themeFillTint="66"/>
            <w:vAlign w:val="center"/>
          </w:tcPr>
          <w:p w14:paraId="1A4E0D25" w14:textId="77777777" w:rsidR="00DB3F20" w:rsidRPr="004674D8" w:rsidRDefault="00DB3F20" w:rsidP="004460D3">
            <w:pPr>
              <w:jc w:val="center"/>
              <w:rPr>
                <w:b/>
                <w:bCs/>
              </w:rPr>
            </w:pPr>
            <w:r>
              <w:rPr>
                <w:b/>
                <w:bCs/>
              </w:rPr>
              <w:t>-45.9</w:t>
            </w:r>
          </w:p>
        </w:tc>
        <w:tc>
          <w:tcPr>
            <w:tcW w:w="1508" w:type="dxa"/>
            <w:tcBorders>
              <w:top w:val="nil"/>
              <w:left w:val="nil"/>
              <w:bottom w:val="nil"/>
              <w:right w:val="nil"/>
            </w:tcBorders>
            <w:shd w:val="clear" w:color="auto" w:fill="F7CAAC" w:themeFill="accent2" w:themeFillTint="66"/>
            <w:vAlign w:val="center"/>
          </w:tcPr>
          <w:p w14:paraId="3F5B0973" w14:textId="77777777" w:rsidR="00DB3F20" w:rsidRPr="004674D8" w:rsidRDefault="00DB3F20" w:rsidP="004460D3">
            <w:pPr>
              <w:jc w:val="center"/>
              <w:rPr>
                <w:b/>
                <w:bCs/>
              </w:rPr>
            </w:pPr>
            <w:r>
              <w:rPr>
                <w:b/>
                <w:bCs/>
              </w:rPr>
              <w:t>-32.9</w:t>
            </w:r>
          </w:p>
        </w:tc>
        <w:tc>
          <w:tcPr>
            <w:tcW w:w="1256" w:type="dxa"/>
            <w:tcBorders>
              <w:top w:val="nil"/>
              <w:left w:val="nil"/>
              <w:bottom w:val="nil"/>
              <w:right w:val="nil"/>
            </w:tcBorders>
            <w:shd w:val="clear" w:color="auto" w:fill="F7CAAC" w:themeFill="accent2" w:themeFillTint="66"/>
            <w:vAlign w:val="center"/>
          </w:tcPr>
          <w:p w14:paraId="228665C8" w14:textId="77777777" w:rsidR="00DB3F20" w:rsidRPr="004674D8" w:rsidRDefault="00DB3F20" w:rsidP="004460D3">
            <w:pPr>
              <w:jc w:val="center"/>
              <w:rPr>
                <w:b/>
                <w:bCs/>
              </w:rPr>
            </w:pPr>
            <w:r>
              <w:rPr>
                <w:b/>
                <w:bCs/>
              </w:rPr>
              <w:t>-25.6</w:t>
            </w:r>
          </w:p>
        </w:tc>
        <w:tc>
          <w:tcPr>
            <w:tcW w:w="1382" w:type="dxa"/>
            <w:tcBorders>
              <w:top w:val="nil"/>
              <w:left w:val="nil"/>
              <w:bottom w:val="nil"/>
              <w:right w:val="nil"/>
            </w:tcBorders>
            <w:shd w:val="clear" w:color="auto" w:fill="F7CAAC" w:themeFill="accent2" w:themeFillTint="66"/>
            <w:vAlign w:val="center"/>
          </w:tcPr>
          <w:p w14:paraId="18FB7DCE" w14:textId="77777777" w:rsidR="00DB3F20" w:rsidRPr="004674D8" w:rsidRDefault="00DB3F20" w:rsidP="004460D3">
            <w:pPr>
              <w:jc w:val="center"/>
              <w:rPr>
                <w:b/>
                <w:bCs/>
              </w:rPr>
            </w:pPr>
            <w:r>
              <w:rPr>
                <w:b/>
                <w:bCs/>
              </w:rPr>
              <w:t>-29.0</w:t>
            </w:r>
          </w:p>
        </w:tc>
      </w:tr>
      <w:tr w:rsidR="00DB3F20" w:rsidRPr="004674D8" w14:paraId="49CF501F"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wBefore w:w="192" w:type="dxa"/>
          <w:trHeight w:val="295"/>
        </w:trPr>
        <w:tc>
          <w:tcPr>
            <w:tcW w:w="2950" w:type="dxa"/>
            <w:gridSpan w:val="2"/>
            <w:tcBorders>
              <w:top w:val="nil"/>
              <w:left w:val="nil"/>
              <w:bottom w:val="nil"/>
              <w:right w:val="nil"/>
            </w:tcBorders>
            <w:vAlign w:val="center"/>
          </w:tcPr>
          <w:p w14:paraId="7D3D1EE5" w14:textId="77777777" w:rsidR="00DB3F20" w:rsidRPr="004674D8" w:rsidRDefault="00DB3F20" w:rsidP="004460D3">
            <w:r w:rsidRPr="004674D8">
              <w:rPr>
                <w:rFonts w:ascii="Calibri" w:eastAsia="Times New Roman" w:hAnsi="Calibri" w:cs="Calibri"/>
                <w:i/>
                <w:iCs/>
                <w:color w:val="000000"/>
              </w:rPr>
              <w:t>Phytopythium montanum</w:t>
            </w:r>
          </w:p>
        </w:tc>
        <w:tc>
          <w:tcPr>
            <w:tcW w:w="1540" w:type="dxa"/>
            <w:tcBorders>
              <w:top w:val="nil"/>
              <w:left w:val="nil"/>
              <w:bottom w:val="nil"/>
              <w:right w:val="nil"/>
            </w:tcBorders>
            <w:shd w:val="clear" w:color="auto" w:fill="F7CAAC" w:themeFill="accent2" w:themeFillTint="66"/>
            <w:vAlign w:val="center"/>
          </w:tcPr>
          <w:p w14:paraId="2CD735AD" w14:textId="77777777" w:rsidR="00DB3F20" w:rsidRPr="004674D8" w:rsidRDefault="00DB3F20" w:rsidP="004460D3">
            <w:pPr>
              <w:jc w:val="center"/>
              <w:rPr>
                <w:b/>
                <w:bCs/>
              </w:rPr>
            </w:pPr>
            <w:r>
              <w:rPr>
                <w:b/>
                <w:bCs/>
              </w:rPr>
              <w:t>-50.5</w:t>
            </w:r>
          </w:p>
        </w:tc>
        <w:tc>
          <w:tcPr>
            <w:tcW w:w="1508" w:type="dxa"/>
            <w:tcBorders>
              <w:top w:val="nil"/>
              <w:left w:val="nil"/>
              <w:bottom w:val="nil"/>
              <w:right w:val="nil"/>
            </w:tcBorders>
            <w:shd w:val="clear" w:color="auto" w:fill="F7CAAC" w:themeFill="accent2" w:themeFillTint="66"/>
            <w:vAlign w:val="center"/>
          </w:tcPr>
          <w:p w14:paraId="5732E96A" w14:textId="77777777" w:rsidR="00DB3F20" w:rsidRPr="004674D8" w:rsidRDefault="00DB3F20" w:rsidP="004460D3">
            <w:pPr>
              <w:jc w:val="center"/>
              <w:rPr>
                <w:b/>
                <w:bCs/>
              </w:rPr>
            </w:pPr>
            <w:r>
              <w:rPr>
                <w:b/>
                <w:bCs/>
              </w:rPr>
              <w:t>-35,4</w:t>
            </w:r>
          </w:p>
        </w:tc>
        <w:tc>
          <w:tcPr>
            <w:tcW w:w="1256" w:type="dxa"/>
            <w:tcBorders>
              <w:top w:val="nil"/>
              <w:left w:val="nil"/>
              <w:bottom w:val="nil"/>
              <w:right w:val="nil"/>
            </w:tcBorders>
            <w:shd w:val="clear" w:color="auto" w:fill="F7CAAC" w:themeFill="accent2" w:themeFillTint="66"/>
            <w:vAlign w:val="center"/>
          </w:tcPr>
          <w:p w14:paraId="573170DB" w14:textId="77777777" w:rsidR="00DB3F20" w:rsidRPr="004674D8" w:rsidRDefault="00DB3F20" w:rsidP="004460D3">
            <w:pPr>
              <w:jc w:val="center"/>
              <w:rPr>
                <w:b/>
                <w:bCs/>
              </w:rPr>
            </w:pPr>
            <w:r>
              <w:rPr>
                <w:b/>
                <w:bCs/>
              </w:rPr>
              <w:t>-39.7</w:t>
            </w:r>
          </w:p>
        </w:tc>
        <w:tc>
          <w:tcPr>
            <w:tcW w:w="1382" w:type="dxa"/>
            <w:tcBorders>
              <w:top w:val="nil"/>
              <w:left w:val="nil"/>
              <w:bottom w:val="nil"/>
              <w:right w:val="nil"/>
            </w:tcBorders>
            <w:shd w:val="clear" w:color="auto" w:fill="F7CAAC" w:themeFill="accent2" w:themeFillTint="66"/>
            <w:vAlign w:val="center"/>
          </w:tcPr>
          <w:p w14:paraId="1EC36A3C" w14:textId="77777777" w:rsidR="00DB3F20" w:rsidRPr="004674D8" w:rsidRDefault="00DB3F20" w:rsidP="004460D3">
            <w:pPr>
              <w:jc w:val="center"/>
              <w:rPr>
                <w:b/>
                <w:bCs/>
              </w:rPr>
            </w:pPr>
            <w:r>
              <w:rPr>
                <w:b/>
                <w:bCs/>
              </w:rPr>
              <w:t>-43.8</w:t>
            </w:r>
          </w:p>
        </w:tc>
      </w:tr>
      <w:tr w:rsidR="00DB3F20" w:rsidRPr="004674D8" w14:paraId="404AE58C"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wBefore w:w="192" w:type="dxa"/>
          <w:trHeight w:val="300"/>
        </w:trPr>
        <w:tc>
          <w:tcPr>
            <w:tcW w:w="2950" w:type="dxa"/>
            <w:gridSpan w:val="2"/>
            <w:tcBorders>
              <w:top w:val="nil"/>
              <w:left w:val="nil"/>
              <w:bottom w:val="nil"/>
              <w:right w:val="nil"/>
            </w:tcBorders>
            <w:vAlign w:val="center"/>
          </w:tcPr>
          <w:p w14:paraId="31418450" w14:textId="77777777" w:rsidR="00DB3F20" w:rsidRPr="004674D8" w:rsidRDefault="00DB3F20" w:rsidP="004460D3">
            <w:r w:rsidRPr="004674D8">
              <w:rPr>
                <w:rFonts w:ascii="Calibri" w:eastAsia="Times New Roman" w:hAnsi="Calibri" w:cs="Calibri"/>
                <w:i/>
                <w:iCs/>
                <w:color w:val="000000"/>
              </w:rPr>
              <w:t>Phytophthora gonapoidyides</w:t>
            </w:r>
          </w:p>
        </w:tc>
        <w:tc>
          <w:tcPr>
            <w:tcW w:w="1540" w:type="dxa"/>
            <w:tcBorders>
              <w:top w:val="nil"/>
              <w:left w:val="nil"/>
              <w:bottom w:val="nil"/>
              <w:right w:val="nil"/>
            </w:tcBorders>
            <w:shd w:val="clear" w:color="auto" w:fill="F7CAAC" w:themeFill="accent2" w:themeFillTint="66"/>
            <w:vAlign w:val="center"/>
          </w:tcPr>
          <w:p w14:paraId="397DBCBE" w14:textId="77777777" w:rsidR="00DB3F20" w:rsidRPr="004674D8" w:rsidRDefault="00DB3F20" w:rsidP="004460D3">
            <w:pPr>
              <w:jc w:val="center"/>
              <w:rPr>
                <w:b/>
                <w:bCs/>
              </w:rPr>
            </w:pPr>
            <w:r>
              <w:rPr>
                <w:b/>
                <w:bCs/>
              </w:rPr>
              <w:t>-54.8</w:t>
            </w:r>
          </w:p>
        </w:tc>
        <w:tc>
          <w:tcPr>
            <w:tcW w:w="1508" w:type="dxa"/>
            <w:tcBorders>
              <w:top w:val="nil"/>
              <w:left w:val="nil"/>
              <w:bottom w:val="nil"/>
              <w:right w:val="nil"/>
            </w:tcBorders>
            <w:shd w:val="clear" w:color="auto" w:fill="F7CAAC" w:themeFill="accent2" w:themeFillTint="66"/>
            <w:vAlign w:val="center"/>
          </w:tcPr>
          <w:p w14:paraId="27BE8A09" w14:textId="77777777" w:rsidR="00DB3F20" w:rsidRPr="004674D8" w:rsidRDefault="00DB3F20" w:rsidP="004460D3">
            <w:pPr>
              <w:jc w:val="center"/>
              <w:rPr>
                <w:b/>
                <w:bCs/>
              </w:rPr>
            </w:pPr>
            <w:r>
              <w:rPr>
                <w:b/>
                <w:bCs/>
              </w:rPr>
              <w:t>-44.0</w:t>
            </w:r>
          </w:p>
        </w:tc>
        <w:tc>
          <w:tcPr>
            <w:tcW w:w="1256" w:type="dxa"/>
            <w:tcBorders>
              <w:top w:val="nil"/>
              <w:left w:val="nil"/>
              <w:bottom w:val="nil"/>
              <w:right w:val="nil"/>
            </w:tcBorders>
            <w:shd w:val="clear" w:color="auto" w:fill="F7CAAC" w:themeFill="accent2" w:themeFillTint="66"/>
            <w:vAlign w:val="center"/>
          </w:tcPr>
          <w:p w14:paraId="53C239E9" w14:textId="77777777" w:rsidR="00DB3F20" w:rsidRPr="004674D8" w:rsidRDefault="00DB3F20" w:rsidP="004460D3">
            <w:pPr>
              <w:jc w:val="center"/>
              <w:rPr>
                <w:b/>
                <w:bCs/>
              </w:rPr>
            </w:pPr>
            <w:r>
              <w:rPr>
                <w:b/>
                <w:bCs/>
              </w:rPr>
              <w:t>-36.0</w:t>
            </w:r>
          </w:p>
        </w:tc>
        <w:tc>
          <w:tcPr>
            <w:tcW w:w="1382" w:type="dxa"/>
            <w:tcBorders>
              <w:top w:val="nil"/>
              <w:left w:val="nil"/>
              <w:bottom w:val="nil"/>
              <w:right w:val="nil"/>
            </w:tcBorders>
            <w:shd w:val="clear" w:color="auto" w:fill="F7CAAC" w:themeFill="accent2" w:themeFillTint="66"/>
            <w:vAlign w:val="center"/>
          </w:tcPr>
          <w:p w14:paraId="5D3473CA" w14:textId="77777777" w:rsidR="00DB3F20" w:rsidRPr="004674D8" w:rsidRDefault="00DB3F20" w:rsidP="004460D3">
            <w:pPr>
              <w:jc w:val="center"/>
              <w:rPr>
                <w:b/>
                <w:bCs/>
              </w:rPr>
            </w:pPr>
            <w:r>
              <w:rPr>
                <w:b/>
                <w:bCs/>
              </w:rPr>
              <w:t>-43.8</w:t>
            </w:r>
          </w:p>
        </w:tc>
      </w:tr>
      <w:tr w:rsidR="00DB3F20" w:rsidRPr="00BF08C8" w14:paraId="0219D22B"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96" w:type="dxa"/>
          <w:trHeight w:val="88"/>
        </w:trPr>
        <w:tc>
          <w:tcPr>
            <w:tcW w:w="3046" w:type="dxa"/>
            <w:gridSpan w:val="3"/>
            <w:tcBorders>
              <w:top w:val="single" w:sz="4" w:space="0" w:color="auto"/>
              <w:left w:val="nil"/>
              <w:bottom w:val="single" w:sz="4" w:space="0" w:color="auto"/>
              <w:right w:val="nil"/>
            </w:tcBorders>
            <w:vAlign w:val="center"/>
          </w:tcPr>
          <w:p w14:paraId="14550B8C" w14:textId="77777777" w:rsidR="00DB3F20" w:rsidRPr="009C57DC" w:rsidRDefault="00DB3F20" w:rsidP="004460D3">
            <w:pPr>
              <w:rPr>
                <w:rFonts w:ascii="Calibri" w:eastAsia="Times New Roman" w:hAnsi="Calibri" w:cs="Calibri"/>
                <w:b/>
                <w:bCs/>
                <w:i/>
                <w:iCs/>
                <w:color w:val="000000"/>
              </w:rPr>
            </w:pPr>
          </w:p>
        </w:tc>
        <w:tc>
          <w:tcPr>
            <w:tcW w:w="1540" w:type="dxa"/>
            <w:tcBorders>
              <w:top w:val="single" w:sz="4" w:space="0" w:color="auto"/>
              <w:left w:val="nil"/>
              <w:bottom w:val="single" w:sz="4" w:space="0" w:color="auto"/>
              <w:right w:val="nil"/>
            </w:tcBorders>
            <w:shd w:val="clear" w:color="auto" w:fill="auto"/>
            <w:vAlign w:val="center"/>
          </w:tcPr>
          <w:p w14:paraId="1DA8AB9D" w14:textId="77777777" w:rsidR="00DB3F20" w:rsidRPr="00BF08C8" w:rsidRDefault="00DB3F20" w:rsidP="004460D3">
            <w:pPr>
              <w:jc w:val="center"/>
              <w:rPr>
                <w:b/>
                <w:bCs/>
              </w:rPr>
            </w:pPr>
          </w:p>
        </w:tc>
        <w:tc>
          <w:tcPr>
            <w:tcW w:w="1508" w:type="dxa"/>
            <w:tcBorders>
              <w:top w:val="single" w:sz="4" w:space="0" w:color="auto"/>
              <w:left w:val="nil"/>
              <w:bottom w:val="single" w:sz="4" w:space="0" w:color="auto"/>
              <w:right w:val="nil"/>
            </w:tcBorders>
            <w:shd w:val="clear" w:color="auto" w:fill="auto"/>
            <w:vAlign w:val="center"/>
          </w:tcPr>
          <w:p w14:paraId="6ACC70E3" w14:textId="77777777" w:rsidR="00DB3F20" w:rsidRPr="00BF08C8" w:rsidRDefault="00DB3F20" w:rsidP="004460D3">
            <w:pPr>
              <w:jc w:val="center"/>
              <w:rPr>
                <w:b/>
                <w:bCs/>
              </w:rPr>
            </w:pPr>
          </w:p>
        </w:tc>
        <w:tc>
          <w:tcPr>
            <w:tcW w:w="1256" w:type="dxa"/>
            <w:tcBorders>
              <w:top w:val="single" w:sz="4" w:space="0" w:color="auto"/>
              <w:left w:val="nil"/>
              <w:bottom w:val="single" w:sz="4" w:space="0" w:color="auto"/>
              <w:right w:val="nil"/>
            </w:tcBorders>
            <w:shd w:val="clear" w:color="auto" w:fill="auto"/>
            <w:vAlign w:val="center"/>
          </w:tcPr>
          <w:p w14:paraId="40139FEA" w14:textId="77777777" w:rsidR="00DB3F20" w:rsidRPr="00BF08C8" w:rsidRDefault="00DB3F20" w:rsidP="004460D3">
            <w:pPr>
              <w:jc w:val="center"/>
              <w:rPr>
                <w:b/>
                <w:bCs/>
              </w:rPr>
            </w:pPr>
          </w:p>
        </w:tc>
        <w:tc>
          <w:tcPr>
            <w:tcW w:w="1382" w:type="dxa"/>
            <w:tcBorders>
              <w:top w:val="single" w:sz="4" w:space="0" w:color="auto"/>
              <w:left w:val="nil"/>
              <w:bottom w:val="single" w:sz="4" w:space="0" w:color="auto"/>
              <w:right w:val="nil"/>
            </w:tcBorders>
            <w:shd w:val="clear" w:color="auto" w:fill="auto"/>
            <w:vAlign w:val="center"/>
          </w:tcPr>
          <w:p w14:paraId="4BEA99C4" w14:textId="77777777" w:rsidR="00DB3F20" w:rsidRPr="00BF08C8" w:rsidRDefault="00DB3F20" w:rsidP="004460D3">
            <w:pPr>
              <w:jc w:val="center"/>
              <w:rPr>
                <w:b/>
                <w:bCs/>
              </w:rPr>
            </w:pPr>
          </w:p>
        </w:tc>
      </w:tr>
      <w:tr w:rsidR="00DB3F20" w:rsidRPr="00BF08C8" w14:paraId="0D718E11"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96" w:type="dxa"/>
          <w:trHeight w:val="304"/>
        </w:trPr>
        <w:tc>
          <w:tcPr>
            <w:tcW w:w="3046" w:type="dxa"/>
            <w:gridSpan w:val="3"/>
            <w:tcBorders>
              <w:top w:val="single" w:sz="4" w:space="0" w:color="auto"/>
              <w:left w:val="nil"/>
              <w:bottom w:val="single" w:sz="4" w:space="0" w:color="auto"/>
              <w:right w:val="nil"/>
            </w:tcBorders>
            <w:vAlign w:val="center"/>
          </w:tcPr>
          <w:p w14:paraId="33A0668E" w14:textId="77777777" w:rsidR="00DB3F20" w:rsidRPr="0018125F" w:rsidRDefault="00DB3F20" w:rsidP="004460D3">
            <w:pPr>
              <w:rPr>
                <w:b/>
                <w:bCs/>
                <w:i/>
                <w:iCs/>
              </w:rPr>
            </w:pPr>
            <w:r w:rsidRPr="00984B72">
              <w:rPr>
                <w:rFonts w:ascii="Calibri" w:eastAsia="Times New Roman" w:hAnsi="Calibri" w:cs="Calibri"/>
                <w:b/>
                <w:bCs/>
                <w:i/>
                <w:iCs/>
                <w:color w:val="000000"/>
                <w:sz w:val="24"/>
                <w:szCs w:val="24"/>
              </w:rPr>
              <w:t>Phytopythium montanum</w:t>
            </w:r>
          </w:p>
        </w:tc>
        <w:tc>
          <w:tcPr>
            <w:tcW w:w="1540" w:type="dxa"/>
            <w:tcBorders>
              <w:top w:val="single" w:sz="4" w:space="0" w:color="auto"/>
              <w:left w:val="nil"/>
              <w:bottom w:val="single" w:sz="4" w:space="0" w:color="auto"/>
              <w:right w:val="nil"/>
            </w:tcBorders>
            <w:shd w:val="clear" w:color="auto" w:fill="auto"/>
            <w:vAlign w:val="center"/>
          </w:tcPr>
          <w:p w14:paraId="2B8B3280" w14:textId="77777777" w:rsidR="00DB3F20" w:rsidRPr="004530B0" w:rsidRDefault="00DB3F20" w:rsidP="004460D3">
            <w:pPr>
              <w:jc w:val="center"/>
              <w:rPr>
                <w:b/>
                <w:bCs/>
                <w:sz w:val="24"/>
                <w:szCs w:val="24"/>
              </w:rPr>
            </w:pPr>
          </w:p>
        </w:tc>
        <w:tc>
          <w:tcPr>
            <w:tcW w:w="1508" w:type="dxa"/>
            <w:tcBorders>
              <w:top w:val="single" w:sz="4" w:space="0" w:color="auto"/>
              <w:left w:val="nil"/>
              <w:bottom w:val="single" w:sz="4" w:space="0" w:color="auto"/>
              <w:right w:val="nil"/>
            </w:tcBorders>
            <w:shd w:val="clear" w:color="auto" w:fill="auto"/>
            <w:vAlign w:val="center"/>
          </w:tcPr>
          <w:p w14:paraId="161D2BF9" w14:textId="77777777" w:rsidR="00DB3F20" w:rsidRPr="004530B0" w:rsidRDefault="00DB3F20" w:rsidP="004460D3">
            <w:pPr>
              <w:jc w:val="center"/>
              <w:rPr>
                <w:b/>
                <w:bCs/>
                <w:sz w:val="24"/>
                <w:szCs w:val="24"/>
              </w:rPr>
            </w:pPr>
          </w:p>
        </w:tc>
        <w:tc>
          <w:tcPr>
            <w:tcW w:w="1256" w:type="dxa"/>
            <w:tcBorders>
              <w:top w:val="single" w:sz="4" w:space="0" w:color="auto"/>
              <w:left w:val="nil"/>
              <w:bottom w:val="single" w:sz="4" w:space="0" w:color="auto"/>
              <w:right w:val="nil"/>
            </w:tcBorders>
            <w:shd w:val="clear" w:color="auto" w:fill="auto"/>
            <w:vAlign w:val="center"/>
          </w:tcPr>
          <w:p w14:paraId="782CB044" w14:textId="77777777" w:rsidR="00DB3F20" w:rsidRPr="004530B0" w:rsidRDefault="00DB3F20" w:rsidP="004460D3">
            <w:pPr>
              <w:jc w:val="center"/>
              <w:rPr>
                <w:b/>
                <w:bCs/>
                <w:sz w:val="24"/>
                <w:szCs w:val="24"/>
              </w:rPr>
            </w:pPr>
          </w:p>
        </w:tc>
        <w:tc>
          <w:tcPr>
            <w:tcW w:w="1382" w:type="dxa"/>
            <w:tcBorders>
              <w:top w:val="single" w:sz="4" w:space="0" w:color="auto"/>
              <w:left w:val="nil"/>
              <w:bottom w:val="single" w:sz="4" w:space="0" w:color="auto"/>
              <w:right w:val="nil"/>
            </w:tcBorders>
            <w:shd w:val="clear" w:color="auto" w:fill="auto"/>
            <w:vAlign w:val="center"/>
          </w:tcPr>
          <w:p w14:paraId="65732579" w14:textId="77777777" w:rsidR="00DB3F20" w:rsidRPr="004530B0" w:rsidRDefault="00DB3F20" w:rsidP="004460D3">
            <w:pPr>
              <w:jc w:val="center"/>
              <w:rPr>
                <w:b/>
                <w:bCs/>
                <w:sz w:val="24"/>
                <w:szCs w:val="24"/>
              </w:rPr>
            </w:pPr>
          </w:p>
        </w:tc>
      </w:tr>
      <w:tr w:rsidR="00DB3F20" w:rsidRPr="00676AB0" w14:paraId="3245ACBF"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96" w:type="dxa"/>
          <w:trHeight w:val="298"/>
        </w:trPr>
        <w:tc>
          <w:tcPr>
            <w:tcW w:w="3046" w:type="dxa"/>
            <w:gridSpan w:val="3"/>
            <w:tcBorders>
              <w:top w:val="single" w:sz="4" w:space="0" w:color="auto"/>
              <w:left w:val="nil"/>
              <w:bottom w:val="nil"/>
              <w:right w:val="nil"/>
            </w:tcBorders>
            <w:vAlign w:val="center"/>
          </w:tcPr>
          <w:p w14:paraId="5863E65C" w14:textId="77777777" w:rsidR="00DB3F20" w:rsidRPr="00C172D1" w:rsidRDefault="00DB3F20" w:rsidP="004460D3">
            <w:pPr>
              <w:rPr>
                <w:i/>
                <w:iCs/>
              </w:rPr>
            </w:pPr>
            <w:r w:rsidRPr="00C172D1">
              <w:rPr>
                <w:i/>
                <w:iCs/>
              </w:rPr>
              <w:t>Talaromyces minioluteus</w:t>
            </w:r>
          </w:p>
        </w:tc>
        <w:tc>
          <w:tcPr>
            <w:tcW w:w="1540" w:type="dxa"/>
            <w:tcBorders>
              <w:top w:val="single" w:sz="4" w:space="0" w:color="auto"/>
              <w:left w:val="nil"/>
              <w:bottom w:val="nil"/>
              <w:right w:val="nil"/>
            </w:tcBorders>
            <w:shd w:val="clear" w:color="auto" w:fill="F7CAAC" w:themeFill="accent2" w:themeFillTint="66"/>
            <w:vAlign w:val="center"/>
          </w:tcPr>
          <w:p w14:paraId="0B893C81" w14:textId="77777777" w:rsidR="00DB3F20" w:rsidRPr="00676AB0" w:rsidRDefault="00DB3F20" w:rsidP="004460D3">
            <w:pPr>
              <w:jc w:val="center"/>
              <w:rPr>
                <w:b/>
                <w:bCs/>
              </w:rPr>
            </w:pPr>
            <w:r>
              <w:rPr>
                <w:b/>
                <w:bCs/>
              </w:rPr>
              <w:t>-31.6</w:t>
            </w:r>
          </w:p>
        </w:tc>
        <w:tc>
          <w:tcPr>
            <w:tcW w:w="1508" w:type="dxa"/>
            <w:tcBorders>
              <w:top w:val="single" w:sz="4" w:space="0" w:color="auto"/>
              <w:left w:val="nil"/>
              <w:bottom w:val="nil"/>
              <w:right w:val="nil"/>
            </w:tcBorders>
            <w:shd w:val="clear" w:color="auto" w:fill="F7CAAC" w:themeFill="accent2" w:themeFillTint="66"/>
            <w:vAlign w:val="center"/>
          </w:tcPr>
          <w:p w14:paraId="2AE2D59D" w14:textId="77777777" w:rsidR="00DB3F20" w:rsidRPr="00676AB0" w:rsidRDefault="00DB3F20" w:rsidP="004460D3">
            <w:pPr>
              <w:jc w:val="center"/>
              <w:rPr>
                <w:b/>
                <w:bCs/>
              </w:rPr>
            </w:pPr>
            <w:r>
              <w:rPr>
                <w:b/>
                <w:bCs/>
              </w:rPr>
              <w:t>-51.8</w:t>
            </w:r>
          </w:p>
        </w:tc>
        <w:tc>
          <w:tcPr>
            <w:tcW w:w="1256" w:type="dxa"/>
            <w:tcBorders>
              <w:top w:val="single" w:sz="4" w:space="0" w:color="auto"/>
              <w:left w:val="nil"/>
              <w:bottom w:val="nil"/>
              <w:right w:val="nil"/>
            </w:tcBorders>
            <w:shd w:val="clear" w:color="auto" w:fill="F7CAAC" w:themeFill="accent2" w:themeFillTint="66"/>
            <w:vAlign w:val="center"/>
          </w:tcPr>
          <w:p w14:paraId="5B29BD14" w14:textId="77777777" w:rsidR="00DB3F20" w:rsidRPr="00676AB0" w:rsidRDefault="00DB3F20" w:rsidP="004460D3">
            <w:pPr>
              <w:jc w:val="center"/>
              <w:rPr>
                <w:b/>
                <w:bCs/>
              </w:rPr>
            </w:pPr>
            <w:r>
              <w:rPr>
                <w:b/>
                <w:bCs/>
              </w:rPr>
              <w:t>-52.1</w:t>
            </w:r>
          </w:p>
        </w:tc>
        <w:tc>
          <w:tcPr>
            <w:tcW w:w="1382" w:type="dxa"/>
            <w:tcBorders>
              <w:top w:val="single" w:sz="4" w:space="0" w:color="auto"/>
              <w:left w:val="nil"/>
              <w:bottom w:val="nil"/>
              <w:right w:val="nil"/>
            </w:tcBorders>
            <w:shd w:val="clear" w:color="auto" w:fill="F7CAAC" w:themeFill="accent2" w:themeFillTint="66"/>
            <w:vAlign w:val="center"/>
          </w:tcPr>
          <w:p w14:paraId="6B478852" w14:textId="77777777" w:rsidR="00DB3F20" w:rsidRPr="00676AB0" w:rsidRDefault="00DB3F20" w:rsidP="004460D3">
            <w:pPr>
              <w:jc w:val="center"/>
              <w:rPr>
                <w:b/>
                <w:bCs/>
              </w:rPr>
            </w:pPr>
            <w:r>
              <w:rPr>
                <w:b/>
                <w:bCs/>
              </w:rPr>
              <w:t>-36.2</w:t>
            </w:r>
          </w:p>
        </w:tc>
      </w:tr>
      <w:tr w:rsidR="00DB3F20" w:rsidRPr="004674D8" w14:paraId="36EF8238"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96" w:type="dxa"/>
          <w:trHeight w:val="312"/>
        </w:trPr>
        <w:tc>
          <w:tcPr>
            <w:tcW w:w="3046" w:type="dxa"/>
            <w:gridSpan w:val="3"/>
            <w:tcBorders>
              <w:top w:val="nil"/>
              <w:left w:val="nil"/>
              <w:bottom w:val="nil"/>
              <w:right w:val="nil"/>
            </w:tcBorders>
            <w:vAlign w:val="center"/>
          </w:tcPr>
          <w:p w14:paraId="3600F813" w14:textId="77777777" w:rsidR="00DB3F20" w:rsidRPr="009C57DC" w:rsidRDefault="00DB3F20" w:rsidP="004460D3">
            <w:pPr>
              <w:rPr>
                <w:i/>
                <w:iCs/>
              </w:rPr>
            </w:pPr>
            <w:r w:rsidRPr="009C57DC">
              <w:rPr>
                <w:rFonts w:ascii="Calibri" w:eastAsia="Times New Roman" w:hAnsi="Calibri" w:cs="Calibri"/>
                <w:i/>
                <w:iCs/>
                <w:color w:val="000000"/>
              </w:rPr>
              <w:t>Cladosporium cladosporoides</w:t>
            </w:r>
          </w:p>
        </w:tc>
        <w:tc>
          <w:tcPr>
            <w:tcW w:w="1540" w:type="dxa"/>
            <w:tcBorders>
              <w:top w:val="nil"/>
              <w:left w:val="nil"/>
              <w:bottom w:val="nil"/>
              <w:right w:val="nil"/>
            </w:tcBorders>
            <w:shd w:val="clear" w:color="auto" w:fill="C5E0B3" w:themeFill="accent6" w:themeFillTint="66"/>
            <w:vAlign w:val="center"/>
          </w:tcPr>
          <w:p w14:paraId="5E39BED4" w14:textId="77777777" w:rsidR="00DB3F20" w:rsidRPr="00261425" w:rsidRDefault="00DB3F20" w:rsidP="004460D3">
            <w:pPr>
              <w:jc w:val="center"/>
              <w:rPr>
                <w:b/>
                <w:bCs/>
                <w:lang w:val="cs-CZ"/>
              </w:rPr>
            </w:pPr>
            <w:r>
              <w:rPr>
                <w:b/>
                <w:bCs/>
                <w:lang w:val="cs-CZ"/>
              </w:rPr>
              <w:t>59.7</w:t>
            </w:r>
          </w:p>
        </w:tc>
        <w:tc>
          <w:tcPr>
            <w:tcW w:w="1508" w:type="dxa"/>
            <w:tcBorders>
              <w:top w:val="nil"/>
              <w:left w:val="nil"/>
              <w:bottom w:val="nil"/>
              <w:right w:val="nil"/>
            </w:tcBorders>
            <w:shd w:val="clear" w:color="auto" w:fill="C5E0B3" w:themeFill="accent6" w:themeFillTint="66"/>
            <w:vAlign w:val="center"/>
          </w:tcPr>
          <w:p w14:paraId="685AA142" w14:textId="77777777" w:rsidR="00DB3F20" w:rsidRPr="004674D8" w:rsidRDefault="00DB3F20" w:rsidP="004460D3">
            <w:pPr>
              <w:jc w:val="center"/>
              <w:rPr>
                <w:b/>
                <w:bCs/>
              </w:rPr>
            </w:pPr>
            <w:r>
              <w:rPr>
                <w:b/>
                <w:bCs/>
              </w:rPr>
              <w:t>35.8</w:t>
            </w:r>
          </w:p>
        </w:tc>
        <w:tc>
          <w:tcPr>
            <w:tcW w:w="1256" w:type="dxa"/>
            <w:tcBorders>
              <w:top w:val="nil"/>
              <w:left w:val="nil"/>
              <w:bottom w:val="nil"/>
              <w:right w:val="nil"/>
            </w:tcBorders>
            <w:shd w:val="clear" w:color="auto" w:fill="C5E0B3" w:themeFill="accent6" w:themeFillTint="66"/>
            <w:vAlign w:val="center"/>
          </w:tcPr>
          <w:p w14:paraId="77E93D6F" w14:textId="77777777" w:rsidR="00DB3F20" w:rsidRPr="004674D8" w:rsidRDefault="00DB3F20" w:rsidP="004460D3">
            <w:pPr>
              <w:jc w:val="center"/>
              <w:rPr>
                <w:b/>
                <w:bCs/>
              </w:rPr>
            </w:pPr>
            <w:r>
              <w:rPr>
                <w:b/>
                <w:bCs/>
              </w:rPr>
              <w:t>82.5</w:t>
            </w:r>
          </w:p>
        </w:tc>
        <w:tc>
          <w:tcPr>
            <w:tcW w:w="1382" w:type="dxa"/>
            <w:tcBorders>
              <w:top w:val="nil"/>
              <w:left w:val="nil"/>
              <w:bottom w:val="nil"/>
              <w:right w:val="nil"/>
            </w:tcBorders>
            <w:shd w:val="clear" w:color="auto" w:fill="C5E0B3" w:themeFill="accent6" w:themeFillTint="66"/>
            <w:vAlign w:val="center"/>
          </w:tcPr>
          <w:p w14:paraId="49E6D112" w14:textId="77777777" w:rsidR="00DB3F20" w:rsidRPr="004674D8" w:rsidRDefault="00DB3F20" w:rsidP="004460D3">
            <w:pPr>
              <w:jc w:val="center"/>
              <w:rPr>
                <w:b/>
                <w:bCs/>
              </w:rPr>
            </w:pPr>
            <w:r>
              <w:rPr>
                <w:b/>
                <w:bCs/>
              </w:rPr>
              <w:t>60.1</w:t>
            </w:r>
          </w:p>
        </w:tc>
      </w:tr>
      <w:tr w:rsidR="00DB3F20" w:rsidRPr="004674D8" w14:paraId="32CA44F2"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96" w:type="dxa"/>
          <w:trHeight w:val="295"/>
        </w:trPr>
        <w:tc>
          <w:tcPr>
            <w:tcW w:w="3046" w:type="dxa"/>
            <w:gridSpan w:val="3"/>
            <w:tcBorders>
              <w:top w:val="nil"/>
              <w:left w:val="nil"/>
              <w:bottom w:val="nil"/>
              <w:right w:val="nil"/>
            </w:tcBorders>
            <w:vAlign w:val="center"/>
          </w:tcPr>
          <w:p w14:paraId="1D6380A7" w14:textId="77777777" w:rsidR="00DB3F20" w:rsidRPr="00E54062" w:rsidRDefault="00DB3F20" w:rsidP="004460D3">
            <w:r w:rsidRPr="00E54062">
              <w:rPr>
                <w:rFonts w:ascii="Calibri" w:eastAsia="Times New Roman" w:hAnsi="Calibri" w:cs="Calibri"/>
                <w:i/>
                <w:iCs/>
                <w:color w:val="000000"/>
              </w:rPr>
              <w:t>Globisporangium sp.</w:t>
            </w:r>
          </w:p>
        </w:tc>
        <w:tc>
          <w:tcPr>
            <w:tcW w:w="1540" w:type="dxa"/>
            <w:tcBorders>
              <w:top w:val="nil"/>
              <w:left w:val="nil"/>
              <w:bottom w:val="nil"/>
              <w:right w:val="nil"/>
            </w:tcBorders>
            <w:shd w:val="clear" w:color="auto" w:fill="C5E0B3" w:themeFill="accent6" w:themeFillTint="66"/>
            <w:vAlign w:val="center"/>
          </w:tcPr>
          <w:p w14:paraId="0D4B4623" w14:textId="77777777" w:rsidR="00DB3F20" w:rsidRPr="004674D8" w:rsidRDefault="00DB3F20" w:rsidP="004460D3">
            <w:pPr>
              <w:jc w:val="center"/>
              <w:rPr>
                <w:b/>
                <w:bCs/>
              </w:rPr>
            </w:pPr>
            <w:r>
              <w:rPr>
                <w:b/>
                <w:bCs/>
              </w:rPr>
              <w:t>110.5</w:t>
            </w:r>
          </w:p>
        </w:tc>
        <w:tc>
          <w:tcPr>
            <w:tcW w:w="1508" w:type="dxa"/>
            <w:tcBorders>
              <w:top w:val="nil"/>
              <w:left w:val="nil"/>
              <w:bottom w:val="nil"/>
              <w:right w:val="nil"/>
            </w:tcBorders>
            <w:shd w:val="clear" w:color="auto" w:fill="C5E0B3" w:themeFill="accent6" w:themeFillTint="66"/>
            <w:vAlign w:val="center"/>
          </w:tcPr>
          <w:p w14:paraId="1BCE5A6C" w14:textId="77777777" w:rsidR="00DB3F20" w:rsidRPr="004674D8" w:rsidRDefault="00DB3F20" w:rsidP="004460D3">
            <w:pPr>
              <w:jc w:val="center"/>
              <w:rPr>
                <w:b/>
                <w:bCs/>
              </w:rPr>
            </w:pPr>
            <w:r>
              <w:rPr>
                <w:b/>
                <w:bCs/>
              </w:rPr>
              <w:t>42.6</w:t>
            </w:r>
          </w:p>
        </w:tc>
        <w:tc>
          <w:tcPr>
            <w:tcW w:w="1256" w:type="dxa"/>
            <w:tcBorders>
              <w:top w:val="nil"/>
              <w:left w:val="nil"/>
              <w:bottom w:val="nil"/>
              <w:right w:val="nil"/>
            </w:tcBorders>
            <w:shd w:val="clear" w:color="auto" w:fill="C5E0B3" w:themeFill="accent6" w:themeFillTint="66"/>
            <w:vAlign w:val="center"/>
          </w:tcPr>
          <w:p w14:paraId="566FB36E" w14:textId="77777777" w:rsidR="00DB3F20" w:rsidRPr="004674D8" w:rsidRDefault="00DB3F20" w:rsidP="004460D3">
            <w:pPr>
              <w:jc w:val="center"/>
              <w:rPr>
                <w:b/>
                <w:bCs/>
              </w:rPr>
            </w:pPr>
            <w:r>
              <w:rPr>
                <w:b/>
                <w:bCs/>
              </w:rPr>
              <w:t>73.0</w:t>
            </w:r>
          </w:p>
        </w:tc>
        <w:tc>
          <w:tcPr>
            <w:tcW w:w="1382" w:type="dxa"/>
            <w:tcBorders>
              <w:top w:val="nil"/>
              <w:left w:val="nil"/>
              <w:bottom w:val="nil"/>
              <w:right w:val="nil"/>
            </w:tcBorders>
            <w:shd w:val="clear" w:color="auto" w:fill="C5E0B3" w:themeFill="accent6" w:themeFillTint="66"/>
            <w:vAlign w:val="center"/>
          </w:tcPr>
          <w:p w14:paraId="164366C5" w14:textId="77777777" w:rsidR="00DB3F20" w:rsidRPr="004674D8" w:rsidRDefault="00DB3F20" w:rsidP="004460D3">
            <w:pPr>
              <w:jc w:val="center"/>
              <w:rPr>
                <w:b/>
                <w:bCs/>
              </w:rPr>
            </w:pPr>
            <w:r>
              <w:rPr>
                <w:b/>
                <w:bCs/>
              </w:rPr>
              <w:t>57.2</w:t>
            </w:r>
          </w:p>
        </w:tc>
      </w:tr>
      <w:tr w:rsidR="00DB3F20" w:rsidRPr="004674D8" w14:paraId="31BEE3FF"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96" w:type="dxa"/>
          <w:trHeight w:val="300"/>
        </w:trPr>
        <w:tc>
          <w:tcPr>
            <w:tcW w:w="3046" w:type="dxa"/>
            <w:gridSpan w:val="3"/>
            <w:tcBorders>
              <w:top w:val="nil"/>
              <w:left w:val="nil"/>
              <w:bottom w:val="nil"/>
              <w:right w:val="nil"/>
            </w:tcBorders>
            <w:vAlign w:val="center"/>
          </w:tcPr>
          <w:p w14:paraId="14C3C64B" w14:textId="77777777" w:rsidR="00DB3F20" w:rsidRPr="004674D8" w:rsidRDefault="00DB3F20" w:rsidP="004460D3">
            <w:r w:rsidRPr="004674D8">
              <w:rPr>
                <w:rFonts w:ascii="Calibri" w:eastAsia="Times New Roman" w:hAnsi="Calibri" w:cs="Calibri"/>
                <w:i/>
                <w:iCs/>
                <w:color w:val="000000"/>
              </w:rPr>
              <w:t>Phytophthora gonapoidyides</w:t>
            </w:r>
          </w:p>
        </w:tc>
        <w:tc>
          <w:tcPr>
            <w:tcW w:w="1540" w:type="dxa"/>
            <w:tcBorders>
              <w:top w:val="nil"/>
              <w:left w:val="nil"/>
              <w:bottom w:val="nil"/>
              <w:right w:val="nil"/>
            </w:tcBorders>
            <w:shd w:val="clear" w:color="auto" w:fill="C5E0B3" w:themeFill="accent6" w:themeFillTint="66"/>
            <w:vAlign w:val="center"/>
          </w:tcPr>
          <w:p w14:paraId="359ADE93" w14:textId="77777777" w:rsidR="00DB3F20" w:rsidRPr="004674D8" w:rsidRDefault="00DB3F20" w:rsidP="004460D3">
            <w:pPr>
              <w:jc w:val="center"/>
              <w:rPr>
                <w:b/>
                <w:bCs/>
              </w:rPr>
            </w:pPr>
            <w:r>
              <w:rPr>
                <w:b/>
                <w:bCs/>
              </w:rPr>
              <w:t>137.8</w:t>
            </w:r>
          </w:p>
        </w:tc>
        <w:tc>
          <w:tcPr>
            <w:tcW w:w="1508" w:type="dxa"/>
            <w:tcBorders>
              <w:top w:val="nil"/>
              <w:left w:val="nil"/>
              <w:bottom w:val="nil"/>
              <w:right w:val="nil"/>
            </w:tcBorders>
            <w:shd w:val="clear" w:color="auto" w:fill="D9E2F3" w:themeFill="accent5" w:themeFillTint="33"/>
            <w:vAlign w:val="center"/>
          </w:tcPr>
          <w:p w14:paraId="11597124" w14:textId="77777777" w:rsidR="00DB3F20" w:rsidRPr="004674D8" w:rsidRDefault="00DB3F20" w:rsidP="004460D3">
            <w:pPr>
              <w:jc w:val="center"/>
              <w:rPr>
                <w:b/>
                <w:bCs/>
              </w:rPr>
            </w:pPr>
            <w:r>
              <w:rPr>
                <w:b/>
                <w:bCs/>
              </w:rPr>
              <w:t>16.3</w:t>
            </w:r>
          </w:p>
        </w:tc>
        <w:tc>
          <w:tcPr>
            <w:tcW w:w="1256" w:type="dxa"/>
            <w:tcBorders>
              <w:top w:val="nil"/>
              <w:left w:val="nil"/>
              <w:bottom w:val="nil"/>
              <w:right w:val="nil"/>
            </w:tcBorders>
            <w:shd w:val="clear" w:color="auto" w:fill="C5E0B3" w:themeFill="accent6" w:themeFillTint="66"/>
            <w:vAlign w:val="center"/>
          </w:tcPr>
          <w:p w14:paraId="2F562D59" w14:textId="77777777" w:rsidR="00DB3F20" w:rsidRPr="004674D8" w:rsidRDefault="00DB3F20" w:rsidP="004460D3">
            <w:pPr>
              <w:jc w:val="center"/>
              <w:rPr>
                <w:b/>
                <w:bCs/>
              </w:rPr>
            </w:pPr>
            <w:r>
              <w:rPr>
                <w:b/>
                <w:bCs/>
              </w:rPr>
              <w:t>68.7</w:t>
            </w:r>
          </w:p>
        </w:tc>
        <w:tc>
          <w:tcPr>
            <w:tcW w:w="1382" w:type="dxa"/>
            <w:tcBorders>
              <w:top w:val="nil"/>
              <w:left w:val="nil"/>
              <w:bottom w:val="nil"/>
              <w:right w:val="nil"/>
            </w:tcBorders>
            <w:shd w:val="clear" w:color="auto" w:fill="C5E0B3" w:themeFill="accent6" w:themeFillTint="66"/>
            <w:vAlign w:val="center"/>
          </w:tcPr>
          <w:p w14:paraId="18167CD0" w14:textId="77777777" w:rsidR="00DB3F20" w:rsidRPr="004674D8" w:rsidRDefault="00DB3F20" w:rsidP="004460D3">
            <w:pPr>
              <w:jc w:val="center"/>
              <w:rPr>
                <w:b/>
                <w:bCs/>
              </w:rPr>
            </w:pPr>
            <w:r>
              <w:rPr>
                <w:b/>
                <w:bCs/>
              </w:rPr>
              <w:t>39.9</w:t>
            </w:r>
          </w:p>
        </w:tc>
      </w:tr>
      <w:tr w:rsidR="00DB3F20" w:rsidRPr="00BF08C8" w14:paraId="47748A36"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3142" w:type="dxa"/>
            <w:gridSpan w:val="4"/>
            <w:tcBorders>
              <w:top w:val="single" w:sz="4" w:space="0" w:color="auto"/>
              <w:left w:val="nil"/>
              <w:bottom w:val="single" w:sz="4" w:space="0" w:color="auto"/>
              <w:right w:val="nil"/>
            </w:tcBorders>
            <w:vAlign w:val="center"/>
          </w:tcPr>
          <w:p w14:paraId="033D7C77" w14:textId="77777777" w:rsidR="00DB3F20" w:rsidRPr="00984B72" w:rsidRDefault="00DB3F20" w:rsidP="004460D3">
            <w:pPr>
              <w:rPr>
                <w:rFonts w:ascii="Calibri" w:eastAsia="Times New Roman" w:hAnsi="Calibri" w:cs="Calibri"/>
                <w:b/>
                <w:bCs/>
                <w:i/>
                <w:iCs/>
                <w:color w:val="000000"/>
                <w:sz w:val="24"/>
                <w:szCs w:val="24"/>
              </w:rPr>
            </w:pPr>
          </w:p>
        </w:tc>
        <w:tc>
          <w:tcPr>
            <w:tcW w:w="1540" w:type="dxa"/>
            <w:tcBorders>
              <w:top w:val="single" w:sz="4" w:space="0" w:color="auto"/>
              <w:left w:val="nil"/>
              <w:bottom w:val="single" w:sz="4" w:space="0" w:color="auto"/>
              <w:right w:val="nil"/>
            </w:tcBorders>
            <w:shd w:val="clear" w:color="auto" w:fill="auto"/>
            <w:vAlign w:val="center"/>
          </w:tcPr>
          <w:p w14:paraId="68DC9800" w14:textId="77777777" w:rsidR="00DB3F20" w:rsidRPr="00BF08C8" w:rsidRDefault="00DB3F20" w:rsidP="004460D3">
            <w:pPr>
              <w:jc w:val="center"/>
              <w:rPr>
                <w:b/>
                <w:bCs/>
              </w:rPr>
            </w:pPr>
          </w:p>
        </w:tc>
        <w:tc>
          <w:tcPr>
            <w:tcW w:w="1508" w:type="dxa"/>
            <w:tcBorders>
              <w:top w:val="single" w:sz="4" w:space="0" w:color="auto"/>
              <w:left w:val="nil"/>
              <w:bottom w:val="single" w:sz="4" w:space="0" w:color="auto"/>
              <w:right w:val="nil"/>
            </w:tcBorders>
            <w:shd w:val="clear" w:color="auto" w:fill="auto"/>
            <w:vAlign w:val="center"/>
          </w:tcPr>
          <w:p w14:paraId="71C02FBC" w14:textId="77777777" w:rsidR="00DB3F20" w:rsidRPr="00BF08C8" w:rsidRDefault="00DB3F20" w:rsidP="004460D3">
            <w:pPr>
              <w:jc w:val="center"/>
              <w:rPr>
                <w:b/>
                <w:bCs/>
              </w:rPr>
            </w:pPr>
          </w:p>
        </w:tc>
        <w:tc>
          <w:tcPr>
            <w:tcW w:w="1256" w:type="dxa"/>
            <w:tcBorders>
              <w:top w:val="single" w:sz="4" w:space="0" w:color="auto"/>
              <w:left w:val="nil"/>
              <w:bottom w:val="single" w:sz="4" w:space="0" w:color="auto"/>
              <w:right w:val="nil"/>
            </w:tcBorders>
            <w:shd w:val="clear" w:color="auto" w:fill="auto"/>
            <w:vAlign w:val="center"/>
          </w:tcPr>
          <w:p w14:paraId="74F43A2D" w14:textId="77777777" w:rsidR="00DB3F20" w:rsidRPr="00BF08C8" w:rsidRDefault="00DB3F20" w:rsidP="004460D3">
            <w:pPr>
              <w:jc w:val="center"/>
              <w:rPr>
                <w:b/>
                <w:bCs/>
              </w:rPr>
            </w:pPr>
          </w:p>
        </w:tc>
        <w:tc>
          <w:tcPr>
            <w:tcW w:w="1382" w:type="dxa"/>
            <w:tcBorders>
              <w:top w:val="single" w:sz="4" w:space="0" w:color="auto"/>
              <w:left w:val="nil"/>
              <w:bottom w:val="single" w:sz="4" w:space="0" w:color="auto"/>
              <w:right w:val="nil"/>
            </w:tcBorders>
            <w:shd w:val="clear" w:color="auto" w:fill="auto"/>
            <w:vAlign w:val="center"/>
          </w:tcPr>
          <w:p w14:paraId="5868CC5A" w14:textId="77777777" w:rsidR="00DB3F20" w:rsidRPr="00BF08C8" w:rsidRDefault="00DB3F20" w:rsidP="004460D3">
            <w:pPr>
              <w:jc w:val="center"/>
              <w:rPr>
                <w:b/>
                <w:bCs/>
              </w:rPr>
            </w:pPr>
          </w:p>
        </w:tc>
      </w:tr>
      <w:tr w:rsidR="00DB3F20" w:rsidRPr="004530B0" w14:paraId="5E0BB895"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4"/>
        </w:trPr>
        <w:tc>
          <w:tcPr>
            <w:tcW w:w="3142" w:type="dxa"/>
            <w:gridSpan w:val="4"/>
            <w:tcBorders>
              <w:top w:val="single" w:sz="4" w:space="0" w:color="auto"/>
              <w:left w:val="nil"/>
              <w:bottom w:val="single" w:sz="4" w:space="0" w:color="auto"/>
              <w:right w:val="nil"/>
            </w:tcBorders>
            <w:vAlign w:val="center"/>
          </w:tcPr>
          <w:p w14:paraId="5CE71A93" w14:textId="77777777" w:rsidR="00DB3F20" w:rsidRPr="00984B72" w:rsidRDefault="00DB3F20" w:rsidP="004460D3">
            <w:pPr>
              <w:rPr>
                <w:b/>
                <w:bCs/>
                <w:i/>
                <w:iCs/>
                <w:sz w:val="24"/>
                <w:szCs w:val="24"/>
              </w:rPr>
            </w:pPr>
            <w:r w:rsidRPr="00984B72">
              <w:rPr>
                <w:rFonts w:ascii="Calibri" w:eastAsia="Times New Roman" w:hAnsi="Calibri" w:cs="Calibri"/>
                <w:b/>
                <w:bCs/>
                <w:i/>
                <w:iCs/>
                <w:color w:val="000000"/>
                <w:sz w:val="24"/>
                <w:szCs w:val="24"/>
              </w:rPr>
              <w:t>Phytophthora gonapoidyides</w:t>
            </w:r>
          </w:p>
        </w:tc>
        <w:tc>
          <w:tcPr>
            <w:tcW w:w="1540" w:type="dxa"/>
            <w:tcBorders>
              <w:top w:val="single" w:sz="4" w:space="0" w:color="auto"/>
              <w:left w:val="nil"/>
              <w:bottom w:val="single" w:sz="4" w:space="0" w:color="auto"/>
              <w:right w:val="nil"/>
            </w:tcBorders>
            <w:shd w:val="clear" w:color="auto" w:fill="auto"/>
            <w:vAlign w:val="center"/>
          </w:tcPr>
          <w:p w14:paraId="28F354E4" w14:textId="77777777" w:rsidR="00DB3F20" w:rsidRPr="004530B0" w:rsidRDefault="00DB3F20" w:rsidP="004460D3">
            <w:pPr>
              <w:jc w:val="center"/>
              <w:rPr>
                <w:b/>
                <w:bCs/>
                <w:sz w:val="24"/>
                <w:szCs w:val="24"/>
              </w:rPr>
            </w:pPr>
          </w:p>
        </w:tc>
        <w:tc>
          <w:tcPr>
            <w:tcW w:w="1508" w:type="dxa"/>
            <w:tcBorders>
              <w:top w:val="single" w:sz="4" w:space="0" w:color="auto"/>
              <w:left w:val="nil"/>
              <w:bottom w:val="single" w:sz="4" w:space="0" w:color="auto"/>
              <w:right w:val="nil"/>
            </w:tcBorders>
            <w:shd w:val="clear" w:color="auto" w:fill="auto"/>
            <w:vAlign w:val="center"/>
          </w:tcPr>
          <w:p w14:paraId="1A0C805A" w14:textId="77777777" w:rsidR="00DB3F20" w:rsidRPr="004530B0" w:rsidRDefault="00DB3F20" w:rsidP="004460D3">
            <w:pPr>
              <w:jc w:val="center"/>
              <w:rPr>
                <w:b/>
                <w:bCs/>
                <w:sz w:val="24"/>
                <w:szCs w:val="24"/>
              </w:rPr>
            </w:pPr>
          </w:p>
        </w:tc>
        <w:tc>
          <w:tcPr>
            <w:tcW w:w="1256" w:type="dxa"/>
            <w:tcBorders>
              <w:top w:val="single" w:sz="4" w:space="0" w:color="auto"/>
              <w:left w:val="nil"/>
              <w:bottom w:val="single" w:sz="4" w:space="0" w:color="auto"/>
              <w:right w:val="nil"/>
            </w:tcBorders>
            <w:shd w:val="clear" w:color="auto" w:fill="auto"/>
            <w:vAlign w:val="center"/>
          </w:tcPr>
          <w:p w14:paraId="6CA4C825" w14:textId="77777777" w:rsidR="00DB3F20" w:rsidRPr="004530B0" w:rsidRDefault="00DB3F20" w:rsidP="004460D3">
            <w:pPr>
              <w:jc w:val="center"/>
              <w:rPr>
                <w:b/>
                <w:bCs/>
                <w:sz w:val="24"/>
                <w:szCs w:val="24"/>
              </w:rPr>
            </w:pPr>
          </w:p>
        </w:tc>
        <w:tc>
          <w:tcPr>
            <w:tcW w:w="1382" w:type="dxa"/>
            <w:tcBorders>
              <w:top w:val="single" w:sz="4" w:space="0" w:color="auto"/>
              <w:left w:val="nil"/>
              <w:bottom w:val="single" w:sz="4" w:space="0" w:color="auto"/>
              <w:right w:val="nil"/>
            </w:tcBorders>
            <w:shd w:val="clear" w:color="auto" w:fill="auto"/>
            <w:vAlign w:val="center"/>
          </w:tcPr>
          <w:p w14:paraId="089F3047" w14:textId="77777777" w:rsidR="00DB3F20" w:rsidRPr="004530B0" w:rsidRDefault="00DB3F20" w:rsidP="004460D3">
            <w:pPr>
              <w:jc w:val="center"/>
              <w:rPr>
                <w:b/>
                <w:bCs/>
                <w:sz w:val="24"/>
                <w:szCs w:val="24"/>
              </w:rPr>
            </w:pPr>
          </w:p>
        </w:tc>
      </w:tr>
      <w:tr w:rsidR="00DB3F20" w:rsidRPr="00676AB0" w14:paraId="608ED608"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8"/>
        </w:trPr>
        <w:tc>
          <w:tcPr>
            <w:tcW w:w="3142" w:type="dxa"/>
            <w:gridSpan w:val="4"/>
            <w:tcBorders>
              <w:top w:val="single" w:sz="4" w:space="0" w:color="auto"/>
              <w:left w:val="nil"/>
              <w:bottom w:val="nil"/>
              <w:right w:val="nil"/>
            </w:tcBorders>
            <w:vAlign w:val="center"/>
          </w:tcPr>
          <w:p w14:paraId="02B50D17" w14:textId="77777777" w:rsidR="00DB3F20" w:rsidRPr="00C172D1" w:rsidRDefault="00DB3F20" w:rsidP="004460D3">
            <w:pPr>
              <w:rPr>
                <w:i/>
                <w:iCs/>
              </w:rPr>
            </w:pPr>
            <w:r w:rsidRPr="00C172D1">
              <w:rPr>
                <w:i/>
                <w:iCs/>
              </w:rPr>
              <w:t>Talaromyces minioluteus</w:t>
            </w:r>
          </w:p>
        </w:tc>
        <w:tc>
          <w:tcPr>
            <w:tcW w:w="1540" w:type="dxa"/>
            <w:tcBorders>
              <w:top w:val="single" w:sz="4" w:space="0" w:color="auto"/>
              <w:left w:val="nil"/>
              <w:bottom w:val="nil"/>
              <w:right w:val="nil"/>
            </w:tcBorders>
            <w:shd w:val="clear" w:color="auto" w:fill="F7CAAC" w:themeFill="accent2" w:themeFillTint="66"/>
            <w:vAlign w:val="center"/>
          </w:tcPr>
          <w:p w14:paraId="76C3E07A" w14:textId="77777777" w:rsidR="00DB3F20" w:rsidRPr="00676AB0" w:rsidRDefault="00DB3F20" w:rsidP="004460D3">
            <w:pPr>
              <w:jc w:val="center"/>
              <w:rPr>
                <w:b/>
                <w:bCs/>
              </w:rPr>
            </w:pPr>
            <w:r>
              <w:rPr>
                <w:b/>
                <w:bCs/>
              </w:rPr>
              <w:t>-51.5</w:t>
            </w:r>
          </w:p>
        </w:tc>
        <w:tc>
          <w:tcPr>
            <w:tcW w:w="1508" w:type="dxa"/>
            <w:tcBorders>
              <w:top w:val="single" w:sz="4" w:space="0" w:color="auto"/>
              <w:left w:val="nil"/>
              <w:bottom w:val="nil"/>
              <w:right w:val="nil"/>
            </w:tcBorders>
            <w:shd w:val="clear" w:color="auto" w:fill="F7CAAC" w:themeFill="accent2" w:themeFillTint="66"/>
            <w:vAlign w:val="center"/>
          </w:tcPr>
          <w:p w14:paraId="5387A035" w14:textId="77777777" w:rsidR="00DB3F20" w:rsidRPr="00676AB0" w:rsidRDefault="00DB3F20" w:rsidP="004460D3">
            <w:pPr>
              <w:jc w:val="center"/>
              <w:rPr>
                <w:b/>
                <w:bCs/>
              </w:rPr>
            </w:pPr>
            <w:r>
              <w:rPr>
                <w:b/>
                <w:bCs/>
              </w:rPr>
              <w:t>-34.5</w:t>
            </w:r>
          </w:p>
        </w:tc>
        <w:tc>
          <w:tcPr>
            <w:tcW w:w="1256" w:type="dxa"/>
            <w:tcBorders>
              <w:top w:val="single" w:sz="4" w:space="0" w:color="auto"/>
              <w:left w:val="nil"/>
              <w:bottom w:val="nil"/>
              <w:right w:val="nil"/>
            </w:tcBorders>
            <w:shd w:val="clear" w:color="auto" w:fill="F7CAAC" w:themeFill="accent2" w:themeFillTint="66"/>
            <w:vAlign w:val="center"/>
          </w:tcPr>
          <w:p w14:paraId="1519F3CA" w14:textId="77777777" w:rsidR="00DB3F20" w:rsidRPr="00676AB0" w:rsidRDefault="00DB3F20" w:rsidP="004460D3">
            <w:pPr>
              <w:jc w:val="center"/>
              <w:rPr>
                <w:b/>
                <w:bCs/>
              </w:rPr>
            </w:pPr>
            <w:r>
              <w:rPr>
                <w:b/>
                <w:bCs/>
              </w:rPr>
              <w:t>-55.9</w:t>
            </w:r>
          </w:p>
        </w:tc>
        <w:tc>
          <w:tcPr>
            <w:tcW w:w="1382" w:type="dxa"/>
            <w:tcBorders>
              <w:top w:val="single" w:sz="4" w:space="0" w:color="auto"/>
              <w:left w:val="nil"/>
              <w:bottom w:val="nil"/>
              <w:right w:val="nil"/>
            </w:tcBorders>
            <w:shd w:val="clear" w:color="auto" w:fill="F7CAAC" w:themeFill="accent2" w:themeFillTint="66"/>
            <w:vAlign w:val="center"/>
          </w:tcPr>
          <w:p w14:paraId="1FAA3A64" w14:textId="77777777" w:rsidR="00DB3F20" w:rsidRPr="00676AB0" w:rsidRDefault="00DB3F20" w:rsidP="004460D3">
            <w:pPr>
              <w:jc w:val="center"/>
              <w:rPr>
                <w:b/>
                <w:bCs/>
              </w:rPr>
            </w:pPr>
            <w:r>
              <w:rPr>
                <w:b/>
                <w:bCs/>
              </w:rPr>
              <w:t>-45.6</w:t>
            </w:r>
          </w:p>
        </w:tc>
      </w:tr>
      <w:tr w:rsidR="00DB3F20" w:rsidRPr="004674D8" w14:paraId="1BB0D2DA"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2"/>
        </w:trPr>
        <w:tc>
          <w:tcPr>
            <w:tcW w:w="3142" w:type="dxa"/>
            <w:gridSpan w:val="4"/>
            <w:tcBorders>
              <w:top w:val="nil"/>
              <w:left w:val="nil"/>
              <w:bottom w:val="nil"/>
              <w:right w:val="nil"/>
            </w:tcBorders>
            <w:vAlign w:val="center"/>
          </w:tcPr>
          <w:p w14:paraId="62B5EA97" w14:textId="77777777" w:rsidR="00DB3F20" w:rsidRPr="009C57DC" w:rsidRDefault="00DB3F20" w:rsidP="004460D3">
            <w:pPr>
              <w:rPr>
                <w:i/>
                <w:iCs/>
              </w:rPr>
            </w:pPr>
            <w:r w:rsidRPr="009C57DC">
              <w:rPr>
                <w:rFonts w:ascii="Calibri" w:eastAsia="Times New Roman" w:hAnsi="Calibri" w:cs="Calibri"/>
                <w:i/>
                <w:iCs/>
                <w:color w:val="000000"/>
              </w:rPr>
              <w:t>Cladosporium cladosporoides</w:t>
            </w:r>
          </w:p>
        </w:tc>
        <w:tc>
          <w:tcPr>
            <w:tcW w:w="1540" w:type="dxa"/>
            <w:tcBorders>
              <w:top w:val="nil"/>
              <w:left w:val="nil"/>
              <w:bottom w:val="nil"/>
              <w:right w:val="nil"/>
            </w:tcBorders>
            <w:shd w:val="clear" w:color="auto" w:fill="F7CAAC" w:themeFill="accent2" w:themeFillTint="66"/>
            <w:vAlign w:val="center"/>
          </w:tcPr>
          <w:p w14:paraId="77F57C18" w14:textId="77777777" w:rsidR="00DB3F20" w:rsidRPr="004674D8" w:rsidRDefault="00DB3F20" w:rsidP="004460D3">
            <w:pPr>
              <w:jc w:val="center"/>
              <w:rPr>
                <w:b/>
                <w:bCs/>
              </w:rPr>
            </w:pPr>
            <w:r>
              <w:rPr>
                <w:b/>
                <w:bCs/>
              </w:rPr>
              <w:t>-55.1</w:t>
            </w:r>
          </w:p>
        </w:tc>
        <w:tc>
          <w:tcPr>
            <w:tcW w:w="1508" w:type="dxa"/>
            <w:tcBorders>
              <w:top w:val="nil"/>
              <w:left w:val="nil"/>
              <w:bottom w:val="nil"/>
              <w:right w:val="nil"/>
            </w:tcBorders>
            <w:shd w:val="clear" w:color="auto" w:fill="F7CAAC" w:themeFill="accent2" w:themeFillTint="66"/>
            <w:vAlign w:val="center"/>
          </w:tcPr>
          <w:p w14:paraId="1FA68B5F" w14:textId="77777777" w:rsidR="00DB3F20" w:rsidRPr="004674D8" w:rsidRDefault="00DB3F20" w:rsidP="004460D3">
            <w:pPr>
              <w:jc w:val="center"/>
              <w:rPr>
                <w:b/>
                <w:bCs/>
              </w:rPr>
            </w:pPr>
            <w:r>
              <w:rPr>
                <w:b/>
                <w:bCs/>
              </w:rPr>
              <w:t>-33.7</w:t>
            </w:r>
          </w:p>
        </w:tc>
        <w:tc>
          <w:tcPr>
            <w:tcW w:w="1256" w:type="dxa"/>
            <w:tcBorders>
              <w:top w:val="nil"/>
              <w:left w:val="nil"/>
              <w:bottom w:val="nil"/>
              <w:right w:val="nil"/>
            </w:tcBorders>
            <w:shd w:val="clear" w:color="auto" w:fill="DEEAF6" w:themeFill="accent1" w:themeFillTint="33"/>
            <w:vAlign w:val="center"/>
          </w:tcPr>
          <w:p w14:paraId="533D8FA8" w14:textId="77777777" w:rsidR="00DB3F20" w:rsidRPr="004674D8" w:rsidRDefault="00DB3F20" w:rsidP="004460D3">
            <w:pPr>
              <w:jc w:val="center"/>
              <w:rPr>
                <w:b/>
                <w:bCs/>
              </w:rPr>
            </w:pPr>
            <w:r>
              <w:rPr>
                <w:b/>
                <w:bCs/>
              </w:rPr>
              <w:t>-32.7</w:t>
            </w:r>
          </w:p>
        </w:tc>
        <w:tc>
          <w:tcPr>
            <w:tcW w:w="1382" w:type="dxa"/>
            <w:tcBorders>
              <w:top w:val="nil"/>
              <w:left w:val="nil"/>
              <w:bottom w:val="nil"/>
              <w:right w:val="nil"/>
            </w:tcBorders>
            <w:shd w:val="clear" w:color="auto" w:fill="F7CAAC" w:themeFill="accent2" w:themeFillTint="66"/>
            <w:vAlign w:val="center"/>
          </w:tcPr>
          <w:p w14:paraId="7BBCF931" w14:textId="77777777" w:rsidR="00DB3F20" w:rsidRPr="004674D8" w:rsidRDefault="00DB3F20" w:rsidP="004460D3">
            <w:pPr>
              <w:jc w:val="center"/>
              <w:rPr>
                <w:b/>
                <w:bCs/>
              </w:rPr>
            </w:pPr>
            <w:r>
              <w:rPr>
                <w:b/>
                <w:bCs/>
              </w:rPr>
              <w:t>-34.4</w:t>
            </w:r>
          </w:p>
        </w:tc>
      </w:tr>
      <w:tr w:rsidR="00DB3F20" w:rsidRPr="004674D8" w14:paraId="1CEB6C0B"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5"/>
        </w:trPr>
        <w:tc>
          <w:tcPr>
            <w:tcW w:w="3142" w:type="dxa"/>
            <w:gridSpan w:val="4"/>
            <w:tcBorders>
              <w:top w:val="nil"/>
              <w:left w:val="nil"/>
              <w:bottom w:val="nil"/>
              <w:right w:val="nil"/>
            </w:tcBorders>
            <w:vAlign w:val="center"/>
          </w:tcPr>
          <w:p w14:paraId="6995A705" w14:textId="77777777" w:rsidR="00DB3F20" w:rsidRPr="00E54062" w:rsidRDefault="00DB3F20" w:rsidP="004460D3">
            <w:r w:rsidRPr="00E54062">
              <w:rPr>
                <w:rFonts w:ascii="Calibri" w:eastAsia="Times New Roman" w:hAnsi="Calibri" w:cs="Calibri"/>
                <w:i/>
                <w:iCs/>
                <w:color w:val="000000"/>
              </w:rPr>
              <w:t>Globisporangium sp.</w:t>
            </w:r>
          </w:p>
        </w:tc>
        <w:tc>
          <w:tcPr>
            <w:tcW w:w="1540" w:type="dxa"/>
            <w:tcBorders>
              <w:top w:val="nil"/>
              <w:left w:val="nil"/>
              <w:bottom w:val="nil"/>
              <w:right w:val="nil"/>
            </w:tcBorders>
            <w:shd w:val="clear" w:color="auto" w:fill="F7CAAC" w:themeFill="accent2" w:themeFillTint="66"/>
            <w:vAlign w:val="center"/>
          </w:tcPr>
          <w:p w14:paraId="2D356301" w14:textId="77777777" w:rsidR="00DB3F20" w:rsidRPr="004674D8" w:rsidRDefault="00DB3F20" w:rsidP="004460D3">
            <w:pPr>
              <w:jc w:val="center"/>
              <w:rPr>
                <w:b/>
                <w:bCs/>
              </w:rPr>
            </w:pPr>
            <w:r>
              <w:rPr>
                <w:b/>
                <w:bCs/>
              </w:rPr>
              <w:t>-45.6</w:t>
            </w:r>
          </w:p>
        </w:tc>
        <w:tc>
          <w:tcPr>
            <w:tcW w:w="1508" w:type="dxa"/>
            <w:tcBorders>
              <w:top w:val="nil"/>
              <w:left w:val="nil"/>
              <w:bottom w:val="nil"/>
              <w:right w:val="nil"/>
            </w:tcBorders>
            <w:shd w:val="clear" w:color="auto" w:fill="F7CAAC" w:themeFill="accent2" w:themeFillTint="66"/>
            <w:vAlign w:val="center"/>
          </w:tcPr>
          <w:p w14:paraId="7423DE53" w14:textId="77777777" w:rsidR="00DB3F20" w:rsidRPr="004674D8" w:rsidRDefault="00DB3F20" w:rsidP="004460D3">
            <w:pPr>
              <w:jc w:val="center"/>
              <w:rPr>
                <w:b/>
                <w:bCs/>
              </w:rPr>
            </w:pPr>
            <w:r>
              <w:rPr>
                <w:b/>
                <w:bCs/>
              </w:rPr>
              <w:t>-40.3</w:t>
            </w:r>
          </w:p>
        </w:tc>
        <w:tc>
          <w:tcPr>
            <w:tcW w:w="1256" w:type="dxa"/>
            <w:tcBorders>
              <w:top w:val="nil"/>
              <w:left w:val="nil"/>
              <w:bottom w:val="nil"/>
              <w:right w:val="nil"/>
            </w:tcBorders>
            <w:shd w:val="clear" w:color="auto" w:fill="F7CAAC" w:themeFill="accent2" w:themeFillTint="66"/>
            <w:vAlign w:val="center"/>
          </w:tcPr>
          <w:p w14:paraId="1F150280" w14:textId="77777777" w:rsidR="00DB3F20" w:rsidRPr="004674D8" w:rsidRDefault="00DB3F20" w:rsidP="004460D3">
            <w:pPr>
              <w:jc w:val="center"/>
              <w:rPr>
                <w:b/>
                <w:bCs/>
              </w:rPr>
            </w:pPr>
            <w:r>
              <w:rPr>
                <w:b/>
                <w:bCs/>
              </w:rPr>
              <w:t>-30.6</w:t>
            </w:r>
          </w:p>
        </w:tc>
        <w:tc>
          <w:tcPr>
            <w:tcW w:w="1382" w:type="dxa"/>
            <w:tcBorders>
              <w:top w:val="nil"/>
              <w:left w:val="nil"/>
              <w:bottom w:val="nil"/>
              <w:right w:val="nil"/>
            </w:tcBorders>
            <w:shd w:val="clear" w:color="auto" w:fill="F7CAAC" w:themeFill="accent2" w:themeFillTint="66"/>
            <w:vAlign w:val="center"/>
          </w:tcPr>
          <w:p w14:paraId="040DB528" w14:textId="77777777" w:rsidR="00DB3F20" w:rsidRPr="004674D8" w:rsidRDefault="00DB3F20" w:rsidP="004460D3">
            <w:pPr>
              <w:jc w:val="center"/>
              <w:rPr>
                <w:b/>
                <w:bCs/>
              </w:rPr>
            </w:pPr>
            <w:r>
              <w:rPr>
                <w:b/>
                <w:bCs/>
              </w:rPr>
              <w:t>-33.6</w:t>
            </w:r>
          </w:p>
        </w:tc>
      </w:tr>
      <w:tr w:rsidR="00DB3F20" w:rsidRPr="004674D8" w14:paraId="6DC31513" w14:textId="77777777" w:rsidTr="00DB3F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142" w:type="dxa"/>
            <w:gridSpan w:val="4"/>
            <w:tcBorders>
              <w:top w:val="nil"/>
              <w:left w:val="nil"/>
              <w:bottom w:val="single" w:sz="4" w:space="0" w:color="auto"/>
              <w:right w:val="nil"/>
            </w:tcBorders>
            <w:vAlign w:val="center"/>
          </w:tcPr>
          <w:p w14:paraId="0E9C916E" w14:textId="77777777" w:rsidR="00DB3F20" w:rsidRPr="00E54062" w:rsidRDefault="00DB3F20" w:rsidP="004460D3">
            <w:r w:rsidRPr="00E54062">
              <w:rPr>
                <w:rFonts w:ascii="Calibri" w:eastAsia="Times New Roman" w:hAnsi="Calibri" w:cs="Calibri"/>
                <w:i/>
                <w:iCs/>
                <w:color w:val="000000"/>
              </w:rPr>
              <w:t>Phytopythium montanum</w:t>
            </w:r>
          </w:p>
        </w:tc>
        <w:tc>
          <w:tcPr>
            <w:tcW w:w="1540" w:type="dxa"/>
            <w:tcBorders>
              <w:top w:val="nil"/>
              <w:left w:val="nil"/>
              <w:bottom w:val="single" w:sz="4" w:space="0" w:color="auto"/>
              <w:right w:val="nil"/>
            </w:tcBorders>
            <w:shd w:val="clear" w:color="auto" w:fill="F7CAAC" w:themeFill="accent2" w:themeFillTint="66"/>
            <w:vAlign w:val="center"/>
          </w:tcPr>
          <w:p w14:paraId="2783DB9D" w14:textId="77777777" w:rsidR="00DB3F20" w:rsidRPr="004674D8" w:rsidRDefault="00DB3F20" w:rsidP="004460D3">
            <w:pPr>
              <w:jc w:val="center"/>
              <w:rPr>
                <w:b/>
                <w:bCs/>
              </w:rPr>
            </w:pPr>
            <w:r>
              <w:rPr>
                <w:b/>
                <w:bCs/>
              </w:rPr>
              <w:t>-28.5</w:t>
            </w:r>
          </w:p>
        </w:tc>
        <w:tc>
          <w:tcPr>
            <w:tcW w:w="1508" w:type="dxa"/>
            <w:tcBorders>
              <w:top w:val="nil"/>
              <w:left w:val="nil"/>
              <w:bottom w:val="single" w:sz="4" w:space="0" w:color="auto"/>
              <w:right w:val="nil"/>
            </w:tcBorders>
            <w:shd w:val="clear" w:color="auto" w:fill="F7CAAC" w:themeFill="accent2" w:themeFillTint="66"/>
            <w:vAlign w:val="center"/>
          </w:tcPr>
          <w:p w14:paraId="088CE7C9" w14:textId="77777777" w:rsidR="00DB3F20" w:rsidRPr="004674D8" w:rsidRDefault="00DB3F20" w:rsidP="004460D3">
            <w:pPr>
              <w:jc w:val="center"/>
              <w:rPr>
                <w:b/>
                <w:bCs/>
              </w:rPr>
            </w:pPr>
            <w:r>
              <w:rPr>
                <w:b/>
                <w:bCs/>
              </w:rPr>
              <w:t>-12.5</w:t>
            </w:r>
          </w:p>
        </w:tc>
        <w:tc>
          <w:tcPr>
            <w:tcW w:w="1256" w:type="dxa"/>
            <w:tcBorders>
              <w:top w:val="nil"/>
              <w:left w:val="nil"/>
              <w:bottom w:val="single" w:sz="4" w:space="0" w:color="auto"/>
              <w:right w:val="nil"/>
            </w:tcBorders>
            <w:shd w:val="clear" w:color="auto" w:fill="DEEAF6" w:themeFill="accent1" w:themeFillTint="33"/>
            <w:vAlign w:val="center"/>
          </w:tcPr>
          <w:p w14:paraId="20A4C404" w14:textId="77777777" w:rsidR="00DB3F20" w:rsidRPr="004674D8" w:rsidRDefault="00DB3F20" w:rsidP="004460D3">
            <w:pPr>
              <w:jc w:val="center"/>
              <w:rPr>
                <w:b/>
                <w:bCs/>
              </w:rPr>
            </w:pPr>
            <w:r>
              <w:rPr>
                <w:b/>
                <w:bCs/>
              </w:rPr>
              <w:t>-12.8</w:t>
            </w:r>
          </w:p>
        </w:tc>
        <w:tc>
          <w:tcPr>
            <w:tcW w:w="1382" w:type="dxa"/>
            <w:tcBorders>
              <w:top w:val="nil"/>
              <w:left w:val="nil"/>
              <w:bottom w:val="single" w:sz="4" w:space="0" w:color="auto"/>
              <w:right w:val="nil"/>
            </w:tcBorders>
            <w:shd w:val="clear" w:color="auto" w:fill="F7CAAC" w:themeFill="accent2" w:themeFillTint="66"/>
            <w:vAlign w:val="center"/>
          </w:tcPr>
          <w:p w14:paraId="6C00978E" w14:textId="77777777" w:rsidR="00DB3F20" w:rsidRPr="004674D8" w:rsidRDefault="00DB3F20" w:rsidP="004460D3">
            <w:pPr>
              <w:jc w:val="center"/>
              <w:rPr>
                <w:b/>
                <w:bCs/>
              </w:rPr>
            </w:pPr>
            <w:r>
              <w:rPr>
                <w:b/>
                <w:bCs/>
              </w:rPr>
              <w:t>-15.7</w:t>
            </w:r>
          </w:p>
        </w:tc>
      </w:tr>
    </w:tbl>
    <w:p w14:paraId="700C68B8" w14:textId="77777777" w:rsidR="00DB3F20" w:rsidRDefault="00DB3F20" w:rsidP="00DB3F20"/>
    <w:p w14:paraId="5F43F107" w14:textId="77777777" w:rsidR="00DB3F20" w:rsidRDefault="00DB3F20" w:rsidP="00DB3F20"/>
    <w:p w14:paraId="2113E82C" w14:textId="77777777" w:rsidR="00DB3F20" w:rsidRDefault="00DB3F20" w:rsidP="00DB3F20"/>
    <w:p w14:paraId="4B3506AE" w14:textId="77777777" w:rsidR="00DB3F20" w:rsidRDefault="00DB3F20" w:rsidP="00DB3F20"/>
    <w:p w14:paraId="3B4EB45B" w14:textId="77777777" w:rsidR="00DB3F20" w:rsidRDefault="00DB3F20" w:rsidP="00DB3F20"/>
    <w:p w14:paraId="7582350B" w14:textId="77777777" w:rsidR="00DB3F20" w:rsidRDefault="00DB3F20" w:rsidP="00DB3F20"/>
    <w:p w14:paraId="0E30B9DA" w14:textId="77777777" w:rsidR="00DB3F20" w:rsidRDefault="00DB3F20" w:rsidP="00DB3F20"/>
    <w:p w14:paraId="7CD53C44" w14:textId="77777777" w:rsidR="00DB3F20" w:rsidRDefault="00DB3F20" w:rsidP="00DB3F20"/>
    <w:p w14:paraId="1EED5B40" w14:textId="77777777" w:rsidR="00DB3F20" w:rsidRDefault="00DB3F20" w:rsidP="00DB3F20"/>
    <w:p w14:paraId="6524CF51" w14:textId="77777777" w:rsidR="00DB3F20" w:rsidRDefault="00DB3F20" w:rsidP="00DB3F20"/>
    <w:p w14:paraId="089A132E" w14:textId="77777777" w:rsidR="00DB3F20" w:rsidRDefault="00DB3F20" w:rsidP="00DB3F20"/>
    <w:p w14:paraId="4EDEDDA8" w14:textId="77777777" w:rsidR="00DB3F20" w:rsidRDefault="00DB3F20" w:rsidP="00DB3F20"/>
    <w:p w14:paraId="2753429E" w14:textId="77777777" w:rsidR="00DB3F20" w:rsidRDefault="00DB3F20" w:rsidP="00DB3F20"/>
    <w:p w14:paraId="03B5EA61" w14:textId="77777777" w:rsidR="00DB3F20" w:rsidRDefault="00DB3F20" w:rsidP="00DB3F20"/>
    <w:p w14:paraId="78D7BFBB" w14:textId="77777777" w:rsidR="00DB3F20" w:rsidRDefault="00DB3F20" w:rsidP="00DB3F20"/>
    <w:p w14:paraId="2541EDBB" w14:textId="77777777" w:rsidR="00DB3F20" w:rsidRDefault="00DB3F20" w:rsidP="00DB3F20"/>
    <w:p w14:paraId="72911952" w14:textId="77777777" w:rsidR="00DB3F20" w:rsidRDefault="00DB3F20" w:rsidP="00DB3F20"/>
    <w:p w14:paraId="1FA41BFC" w14:textId="77777777" w:rsidR="00DB3F20" w:rsidRDefault="00DB3F20" w:rsidP="00DB3F20"/>
    <w:p w14:paraId="1EE79605" w14:textId="77777777" w:rsidR="00DB3F20" w:rsidRDefault="00DB3F20" w:rsidP="00DB3F20"/>
    <w:p w14:paraId="3AEA15F0" w14:textId="77777777" w:rsidR="00A30244" w:rsidRDefault="00A30244" w:rsidP="00DB3F20">
      <w:pPr>
        <w:rPr>
          <w:b/>
          <w:bCs/>
        </w:rPr>
      </w:pPr>
    </w:p>
    <w:p w14:paraId="271A4D90" w14:textId="7760B655" w:rsidR="00DB3F20" w:rsidRDefault="00DB3F20" w:rsidP="00DB3F20">
      <w:r>
        <w:rPr>
          <w:b/>
          <w:bCs/>
        </w:rPr>
        <w:t xml:space="preserve">Table 2. </w:t>
      </w:r>
      <w:r w:rsidRPr="00A6148D">
        <w:t>Results from interspecies competition plates</w:t>
      </w:r>
      <w:r>
        <w:t>: average % increase (green) and decrease (red) in growth rate (cm</w:t>
      </w:r>
      <w:r w:rsidRPr="00C54838">
        <w:rPr>
          <w:vertAlign w:val="superscript"/>
        </w:rPr>
        <w:t>2</w:t>
      </w:r>
      <w:r>
        <w:t xml:space="preserve"> day-</w:t>
      </w:r>
      <w:r w:rsidRPr="004D613C">
        <w:rPr>
          <w:vertAlign w:val="superscript"/>
        </w:rPr>
        <w:t>1</w:t>
      </w:r>
      <w:r w:rsidRPr="004D613C">
        <w:t>)</w:t>
      </w:r>
      <w:r>
        <w:t xml:space="preserve"> relative to that in control plates for each evaluated strain (bold) growing on a specific medium with four different competitor strains. Blue cells denote no significant difference in growth relative to the controls.</w:t>
      </w:r>
      <w:r w:rsidR="004F5AAE">
        <w:t xml:space="preserve"> The formula for the values in the table: </w:t>
      </w:r>
      <w:r w:rsidR="004F5AAE">
        <w:rPr>
          <w:rFonts w:ascii="Calibri" w:hAnsi="Calibri" w:cs="Calibri"/>
          <w:color w:val="000000"/>
          <w:shd w:val="clear" w:color="auto" w:fill="FFFFFF"/>
        </w:rPr>
        <w:t> the % change (</w:t>
      </w:r>
      <w:r w:rsidR="00E84C8B">
        <w:rPr>
          <w:rFonts w:ascii="Calibri" w:hAnsi="Calibri" w:cs="Calibri"/>
          <w:color w:val="000000"/>
          <w:shd w:val="clear" w:color="auto" w:fill="FFFFFF"/>
        </w:rPr>
        <w:t>(</w:t>
      </w:r>
      <w:r w:rsidR="004F5AAE">
        <w:rPr>
          <w:rFonts w:ascii="Calibri" w:hAnsi="Calibri" w:cs="Calibri"/>
          <w:color w:val="000000"/>
          <w:shd w:val="clear" w:color="auto" w:fill="FFFFFF"/>
        </w:rPr>
        <w:t>growth in control - growth in competition</w:t>
      </w:r>
      <w:r w:rsidR="00E84C8B">
        <w:rPr>
          <w:rFonts w:ascii="Calibri" w:hAnsi="Calibri" w:cs="Calibri"/>
          <w:color w:val="000000"/>
          <w:shd w:val="clear" w:color="auto" w:fill="FFFFFF"/>
        </w:rPr>
        <w:t>)</w:t>
      </w:r>
      <w:r w:rsidR="004F5AAE">
        <w:rPr>
          <w:rFonts w:ascii="Calibri" w:hAnsi="Calibri" w:cs="Calibri"/>
          <w:color w:val="000000"/>
          <w:shd w:val="clear" w:color="auto" w:fill="FFFFFF"/>
        </w:rPr>
        <w:t>/growth in control x 100</w:t>
      </w:r>
      <w:r w:rsidR="00E84C8B">
        <w:rPr>
          <w:rFonts w:ascii="Calibri" w:hAnsi="Calibri" w:cs="Calibri"/>
          <w:color w:val="000000"/>
          <w:shd w:val="clear" w:color="auto" w:fill="FFFFFF"/>
        </w:rPr>
        <w:t>)</w:t>
      </w:r>
      <w:r w:rsidR="004F5AAE">
        <w:rPr>
          <w:rFonts w:ascii="Calibri" w:hAnsi="Calibri" w:cs="Calibri"/>
          <w:color w:val="000000"/>
          <w:shd w:val="clear" w:color="auto" w:fill="FFFFFF"/>
        </w:rPr>
        <w:t>.</w:t>
      </w:r>
    </w:p>
    <w:p w14:paraId="5D354099" w14:textId="73CD8FD3" w:rsidR="004C62AD" w:rsidRDefault="004C62AD" w:rsidP="00DB3F20"/>
    <w:p w14:paraId="3013844E" w14:textId="0055D9B9" w:rsidR="004C62AD" w:rsidRPr="002177EF" w:rsidRDefault="004C62AD" w:rsidP="00A30244">
      <w:pPr>
        <w:ind w:firstLine="720"/>
        <w:rPr>
          <w:i/>
          <w:iCs/>
        </w:rPr>
      </w:pPr>
      <w:r w:rsidRPr="002177EF">
        <w:rPr>
          <w:i/>
          <w:iCs/>
        </w:rPr>
        <w:t xml:space="preserve">Talaromyces minioluteus </w:t>
      </w:r>
      <w:r w:rsidR="00E84C8B" w:rsidRPr="002177EF">
        <w:t>interact</w:t>
      </w:r>
      <w:r w:rsidR="00E84C8B">
        <w:t>ed</w:t>
      </w:r>
      <w:r w:rsidR="00E84C8B" w:rsidRPr="002177EF">
        <w:t xml:space="preserve"> </w:t>
      </w:r>
      <w:r w:rsidRPr="002177EF">
        <w:t>neutrally with all the strains on SDA.</w:t>
      </w:r>
      <w:r w:rsidR="00A30244" w:rsidRPr="002177EF">
        <w:t xml:space="preserve"> On QP, </w:t>
      </w:r>
      <w:r w:rsidR="00A30244" w:rsidRPr="002177EF">
        <w:rPr>
          <w:i/>
          <w:iCs/>
        </w:rPr>
        <w:t>Talaromyces minioluteus</w:t>
      </w:r>
      <w:r w:rsidR="00A30244" w:rsidRPr="002177EF">
        <w:t xml:space="preserve"> </w:t>
      </w:r>
      <w:r w:rsidR="00E84C8B" w:rsidRPr="002177EF">
        <w:t>interact</w:t>
      </w:r>
      <w:r w:rsidR="00E84C8B">
        <w:t>ed</w:t>
      </w:r>
      <w:r w:rsidR="00E84C8B" w:rsidRPr="002177EF">
        <w:t xml:space="preserve"> </w:t>
      </w:r>
      <w:r w:rsidR="00A30244" w:rsidRPr="002177EF">
        <w:t xml:space="preserve">positively with </w:t>
      </w:r>
      <w:r w:rsidR="00A30244" w:rsidRPr="002177EF">
        <w:rPr>
          <w:i/>
          <w:iCs/>
        </w:rPr>
        <w:t>Cladosporium cladosporoides and Phytopythium montanum</w:t>
      </w:r>
      <w:r w:rsidR="00A30244" w:rsidRPr="002177EF">
        <w:t xml:space="preserve">, neutrally with </w:t>
      </w:r>
      <w:r w:rsidR="00A30244" w:rsidRPr="002177EF">
        <w:rPr>
          <w:i/>
          <w:iCs/>
        </w:rPr>
        <w:t>Globisporangium sp</w:t>
      </w:r>
      <w:r w:rsidR="00E84C8B">
        <w:rPr>
          <w:i/>
          <w:iCs/>
        </w:rPr>
        <w:t>,</w:t>
      </w:r>
      <w:r w:rsidR="00A30244" w:rsidRPr="002177EF">
        <w:t xml:space="preserve"> and negatively with </w:t>
      </w:r>
      <w:r w:rsidR="00A30244" w:rsidRPr="002177EF">
        <w:rPr>
          <w:i/>
          <w:iCs/>
        </w:rPr>
        <w:t>Phytophthora gonapoidyides</w:t>
      </w:r>
      <w:r w:rsidR="00A30244" w:rsidRPr="002177EF">
        <w:t xml:space="preserve">. On SDA+ QP, it </w:t>
      </w:r>
      <w:r w:rsidR="00E84C8B" w:rsidRPr="002177EF">
        <w:t>interact</w:t>
      </w:r>
      <w:r w:rsidR="00E84C8B">
        <w:t xml:space="preserve">ed </w:t>
      </w:r>
      <w:r w:rsidR="00A30244" w:rsidRPr="002177EF">
        <w:t xml:space="preserve">neutrally with all the strains except for </w:t>
      </w:r>
      <w:r w:rsidR="00A30244" w:rsidRPr="002177EF">
        <w:rPr>
          <w:i/>
          <w:iCs/>
        </w:rPr>
        <w:t>Phytopythium montanum</w:t>
      </w:r>
      <w:r w:rsidR="00A30244" w:rsidRPr="002177EF">
        <w:t xml:space="preserve">. On CH, it interacts neutrally with every strain except for </w:t>
      </w:r>
      <w:r w:rsidR="00A30244" w:rsidRPr="002177EF">
        <w:rPr>
          <w:i/>
          <w:iCs/>
        </w:rPr>
        <w:t>Phytophthora gonapoidyides.</w:t>
      </w:r>
    </w:p>
    <w:p w14:paraId="6FBD7B8C" w14:textId="19C54050" w:rsidR="00A30244" w:rsidRPr="002177EF" w:rsidRDefault="00A30244" w:rsidP="00CC6600">
      <w:pPr>
        <w:ind w:firstLine="720"/>
        <w:rPr>
          <w:i/>
          <w:iCs/>
        </w:rPr>
      </w:pPr>
      <w:r w:rsidRPr="002177EF">
        <w:rPr>
          <w:i/>
          <w:iCs/>
        </w:rPr>
        <w:lastRenderedPageBreak/>
        <w:t xml:space="preserve">Cladosporium cladosporoides </w:t>
      </w:r>
      <w:r w:rsidRPr="002177EF">
        <w:t>interacts neutrally with all the strains on SDA</w:t>
      </w:r>
      <w:r w:rsidR="00CC6600" w:rsidRPr="002177EF">
        <w:t xml:space="preserve"> and CH</w:t>
      </w:r>
      <w:r w:rsidRPr="002177EF">
        <w:t xml:space="preserve">. </w:t>
      </w:r>
      <w:r w:rsidR="00CC6600" w:rsidRPr="002177EF">
        <w:t xml:space="preserve">On the other hand, QP shows negative interactions for with all the strains. On SDA+QP, it shows a neutral interaction with </w:t>
      </w:r>
      <w:r w:rsidR="00CC6600" w:rsidRPr="002177EF">
        <w:rPr>
          <w:i/>
          <w:iCs/>
        </w:rPr>
        <w:t xml:space="preserve">Talaromyces minioluteus </w:t>
      </w:r>
      <w:r w:rsidR="00CC6600" w:rsidRPr="002177EF">
        <w:t xml:space="preserve">and </w:t>
      </w:r>
      <w:r w:rsidR="00CC6600" w:rsidRPr="002177EF">
        <w:rPr>
          <w:i/>
          <w:iCs/>
        </w:rPr>
        <w:t xml:space="preserve">Globisporangium sp </w:t>
      </w:r>
      <w:r w:rsidR="00CC6600" w:rsidRPr="002177EF">
        <w:t xml:space="preserve">but a poaitive interaction with </w:t>
      </w:r>
      <w:r w:rsidR="00CC6600" w:rsidRPr="002177EF">
        <w:rPr>
          <w:i/>
          <w:iCs/>
        </w:rPr>
        <w:t xml:space="preserve">Phytopythium montanum </w:t>
      </w:r>
      <w:r w:rsidR="00CC6600" w:rsidRPr="002177EF">
        <w:t xml:space="preserve">and </w:t>
      </w:r>
      <w:r w:rsidR="00CC6600" w:rsidRPr="002177EF">
        <w:rPr>
          <w:i/>
          <w:iCs/>
        </w:rPr>
        <w:t>Phytophthora gonapoidyides.</w:t>
      </w:r>
    </w:p>
    <w:p w14:paraId="3F41091D" w14:textId="38B5728F" w:rsidR="00CC6600" w:rsidRPr="002177EF" w:rsidRDefault="00CC6600" w:rsidP="00CC6600">
      <w:pPr>
        <w:ind w:firstLine="720"/>
      </w:pPr>
      <w:r w:rsidRPr="002177EF">
        <w:rPr>
          <w:i/>
          <w:iCs/>
        </w:rPr>
        <w:t xml:space="preserve">Globisporangium sp </w:t>
      </w:r>
      <w:r w:rsidRPr="002177EF">
        <w:t>shows a negative interaction with all the strains on all media!</w:t>
      </w:r>
    </w:p>
    <w:p w14:paraId="23F89D43" w14:textId="7961042A" w:rsidR="00CC6600" w:rsidRPr="002177EF" w:rsidRDefault="00CC6600" w:rsidP="00CC6600">
      <w:pPr>
        <w:ind w:firstLine="720"/>
      </w:pPr>
      <w:r w:rsidRPr="002177EF">
        <w:rPr>
          <w:i/>
          <w:iCs/>
        </w:rPr>
        <w:t xml:space="preserve">Phytopythium montanum </w:t>
      </w:r>
      <w:r w:rsidRPr="002177EF">
        <w:t>shows a negative interaction with</w:t>
      </w:r>
      <w:r w:rsidRPr="002177EF">
        <w:rPr>
          <w:i/>
          <w:iCs/>
        </w:rPr>
        <w:t xml:space="preserve"> Talaromyces minioluteus on all media.</w:t>
      </w:r>
      <w:r w:rsidRPr="002177EF">
        <w:t xml:space="preserve"> it interacts positively with </w:t>
      </w:r>
      <w:r w:rsidRPr="002177EF">
        <w:rPr>
          <w:i/>
          <w:iCs/>
        </w:rPr>
        <w:t xml:space="preserve">Cladosporium cladosporoides </w:t>
      </w:r>
      <w:r w:rsidRPr="002177EF">
        <w:t>and</w:t>
      </w:r>
      <w:r w:rsidRPr="002177EF">
        <w:rPr>
          <w:i/>
          <w:iCs/>
        </w:rPr>
        <w:t xml:space="preserve"> Globisporangium sp </w:t>
      </w:r>
      <w:r w:rsidRPr="002177EF">
        <w:t>on all media.</w:t>
      </w:r>
      <w:r w:rsidRPr="002177EF">
        <w:rPr>
          <w:i/>
          <w:iCs/>
        </w:rPr>
        <w:t xml:space="preserve"> </w:t>
      </w:r>
      <w:r w:rsidRPr="002177EF">
        <w:t xml:space="preserve">It also interacts positively with </w:t>
      </w:r>
      <w:r w:rsidRPr="002177EF">
        <w:rPr>
          <w:i/>
          <w:iCs/>
        </w:rPr>
        <w:t xml:space="preserve">Phytophthora gonapoidyides </w:t>
      </w:r>
      <w:r w:rsidRPr="002177EF">
        <w:t>except on QP where it is neutral.</w:t>
      </w:r>
    </w:p>
    <w:p w14:paraId="482BAA13" w14:textId="05518506" w:rsidR="00DB3F20" w:rsidRPr="002177EF" w:rsidRDefault="00CC6600" w:rsidP="00CC6600">
      <w:pPr>
        <w:ind w:firstLine="720"/>
        <w:rPr>
          <w:i/>
          <w:iCs/>
        </w:rPr>
      </w:pPr>
      <w:r w:rsidRPr="002177EF">
        <w:rPr>
          <w:i/>
          <w:iCs/>
        </w:rPr>
        <w:t xml:space="preserve">Phytophthora gonapoidyides </w:t>
      </w:r>
      <w:r w:rsidRPr="002177EF">
        <w:t xml:space="preserve">mostly interacts with all the strains negatively everywhere except for SDA+QP with </w:t>
      </w:r>
      <w:r w:rsidRPr="002177EF">
        <w:rPr>
          <w:i/>
          <w:iCs/>
        </w:rPr>
        <w:t xml:space="preserve">Cladosporium cladosporoides </w:t>
      </w:r>
      <w:r w:rsidRPr="002177EF">
        <w:t>and</w:t>
      </w:r>
      <w:r w:rsidRPr="002177EF">
        <w:rPr>
          <w:i/>
          <w:iCs/>
        </w:rPr>
        <w:t xml:space="preserve"> Phytopythium montanum. </w:t>
      </w:r>
    </w:p>
    <w:p w14:paraId="5DB474A0" w14:textId="77777777" w:rsidR="00CD7161" w:rsidRPr="00D13831" w:rsidRDefault="00CD7161" w:rsidP="00D13831">
      <w:pPr>
        <w:pStyle w:val="Heading3"/>
        <w:rPr>
          <w:color w:val="auto"/>
        </w:rPr>
      </w:pPr>
      <w:bookmarkStart w:id="15" w:name="_Toc184596847"/>
      <w:r w:rsidRPr="00D13831">
        <w:rPr>
          <w:color w:val="auto"/>
        </w:rPr>
        <w:t>Reaction type scoring</w:t>
      </w:r>
      <w:bookmarkEnd w:id="15"/>
      <w:r w:rsidRPr="00D13831">
        <w:rPr>
          <w:color w:val="auto"/>
        </w:rPr>
        <w:t xml:space="preserve"> </w:t>
      </w:r>
    </w:p>
    <w:p w14:paraId="6EEB0AD8" w14:textId="2896C88A" w:rsidR="00CD7161" w:rsidRDefault="00CD7161" w:rsidP="00CD7161">
      <w:pPr>
        <w:ind w:firstLine="720"/>
        <w:jc w:val="both"/>
        <w:rPr>
          <w:color w:val="000000" w:themeColor="text1"/>
        </w:rPr>
      </w:pPr>
      <w:r>
        <w:rPr>
          <w:color w:val="000000" w:themeColor="text1"/>
        </w:rPr>
        <w:t xml:space="preserve">In </w:t>
      </w:r>
      <w:r w:rsidR="00D52572">
        <w:rPr>
          <w:color w:val="000000" w:themeColor="text1"/>
        </w:rPr>
        <w:t xml:space="preserve">the interspecific </w:t>
      </w:r>
      <w:r>
        <w:rPr>
          <w:color w:val="000000" w:themeColor="text1"/>
        </w:rPr>
        <w:t xml:space="preserve">competition </w:t>
      </w:r>
      <w:r w:rsidR="00D52572">
        <w:rPr>
          <w:color w:val="000000" w:themeColor="text1"/>
        </w:rPr>
        <w:t>p</w:t>
      </w:r>
      <w:r>
        <w:rPr>
          <w:color w:val="000000" w:themeColor="text1"/>
        </w:rPr>
        <w:t>lates, each strain exhibit</w:t>
      </w:r>
      <w:r w:rsidR="00D52572">
        <w:rPr>
          <w:color w:val="000000" w:themeColor="text1"/>
        </w:rPr>
        <w:t>ed</w:t>
      </w:r>
      <w:r>
        <w:rPr>
          <w:color w:val="000000" w:themeColor="text1"/>
        </w:rPr>
        <w:t xml:space="preserve"> varying competitive </w:t>
      </w:r>
      <w:r w:rsidR="00D52572">
        <w:rPr>
          <w:color w:val="000000" w:themeColor="text1"/>
        </w:rPr>
        <w:t>strategy</w:t>
      </w:r>
      <w:r>
        <w:rPr>
          <w:color w:val="000000" w:themeColor="text1"/>
        </w:rPr>
        <w:t xml:space="preserve"> and ability across each</w:t>
      </w:r>
      <w:r w:rsidR="00D52572">
        <w:rPr>
          <w:color w:val="000000" w:themeColor="text1"/>
        </w:rPr>
        <w:t xml:space="preserve"> specific</w:t>
      </w:r>
      <w:r>
        <w:rPr>
          <w:color w:val="000000" w:themeColor="text1"/>
        </w:rPr>
        <w:t xml:space="preserve"> competition </w:t>
      </w:r>
      <w:r w:rsidR="00D52572">
        <w:rPr>
          <w:color w:val="000000" w:themeColor="text1"/>
        </w:rPr>
        <w:t>pair</w:t>
      </w:r>
      <w:r>
        <w:rPr>
          <w:color w:val="000000" w:themeColor="text1"/>
        </w:rPr>
        <w:t xml:space="preserve"> and</w:t>
      </w:r>
      <w:r w:rsidR="00D14622">
        <w:rPr>
          <w:color w:val="000000" w:themeColor="text1"/>
        </w:rPr>
        <w:t xml:space="preserve"> on each</w:t>
      </w:r>
      <w:r>
        <w:rPr>
          <w:color w:val="000000" w:themeColor="text1"/>
        </w:rPr>
        <w:t xml:space="preserve"> medium. In all the competition plates </w:t>
      </w:r>
      <w:r w:rsidRPr="00A91266">
        <w:rPr>
          <w:color w:val="000000" w:themeColor="text1"/>
        </w:rPr>
        <w:t xml:space="preserve">involving </w:t>
      </w:r>
      <w:r w:rsidRPr="00A91266">
        <w:rPr>
          <w:rStyle w:val="Strong"/>
          <w:b w:val="0"/>
          <w:bCs w:val="0"/>
          <w:i/>
          <w:iCs/>
        </w:rPr>
        <w:t>T. minioluteus</w:t>
      </w:r>
      <w:r>
        <w:rPr>
          <w:color w:val="000000" w:themeColor="text1"/>
        </w:rPr>
        <w:t xml:space="preserve">, the sporulation </w:t>
      </w:r>
      <w:r w:rsidR="00D52572">
        <w:rPr>
          <w:color w:val="000000" w:themeColor="text1"/>
        </w:rPr>
        <w:t xml:space="preserve">in this strain </w:t>
      </w:r>
      <w:r>
        <w:rPr>
          <w:color w:val="000000" w:themeColor="text1"/>
        </w:rPr>
        <w:t>was strong</w:t>
      </w:r>
      <w:r w:rsidR="00D14622">
        <w:rPr>
          <w:color w:val="000000" w:themeColor="text1"/>
        </w:rPr>
        <w:t>,</w:t>
      </w:r>
      <w:r>
        <w:rPr>
          <w:color w:val="000000" w:themeColor="text1"/>
        </w:rPr>
        <w:t xml:space="preserve"> and reaction type could not be </w:t>
      </w:r>
      <w:r w:rsidR="00D14622">
        <w:rPr>
          <w:color w:val="000000" w:themeColor="text1"/>
        </w:rPr>
        <w:t>determined</w:t>
      </w:r>
      <w:r>
        <w:rPr>
          <w:color w:val="000000" w:themeColor="text1"/>
        </w:rPr>
        <w:t xml:space="preserve"> </w:t>
      </w:r>
      <w:r w:rsidR="00D52572">
        <w:rPr>
          <w:color w:val="000000" w:themeColor="text1"/>
        </w:rPr>
        <w:t>as</w:t>
      </w:r>
      <w:r w:rsidR="00D14622">
        <w:rPr>
          <w:color w:val="000000" w:themeColor="text1"/>
        </w:rPr>
        <w:t>,</w:t>
      </w:r>
      <w:r>
        <w:rPr>
          <w:color w:val="000000" w:themeColor="text1"/>
        </w:rPr>
        <w:t xml:space="preserve"> eventually</w:t>
      </w:r>
      <w:r w:rsidR="00D14622">
        <w:rPr>
          <w:color w:val="000000" w:themeColor="text1"/>
        </w:rPr>
        <w:t>,</w:t>
      </w:r>
      <w:r>
        <w:rPr>
          <w:color w:val="000000" w:themeColor="text1"/>
        </w:rPr>
        <w:t xml:space="preserve"> </w:t>
      </w:r>
      <w:r w:rsidR="00D52572">
        <w:rPr>
          <w:color w:val="000000" w:themeColor="text1"/>
        </w:rPr>
        <w:t>t</w:t>
      </w:r>
      <w:r>
        <w:rPr>
          <w:color w:val="000000" w:themeColor="text1"/>
        </w:rPr>
        <w:t xml:space="preserve">he plate was covered by </w:t>
      </w:r>
      <w:r w:rsidR="00D52572">
        <w:rPr>
          <w:color w:val="000000" w:themeColor="text1"/>
        </w:rPr>
        <w:t xml:space="preserve">the </w:t>
      </w:r>
      <w:r>
        <w:rPr>
          <w:color w:val="000000" w:themeColor="text1"/>
        </w:rPr>
        <w:t>new</w:t>
      </w:r>
      <w:r w:rsidR="00D52572">
        <w:rPr>
          <w:color w:val="000000" w:themeColor="text1"/>
        </w:rPr>
        <w:t>ly</w:t>
      </w:r>
      <w:r>
        <w:rPr>
          <w:color w:val="000000" w:themeColor="text1"/>
        </w:rPr>
        <w:t xml:space="preserve"> forming </w:t>
      </w:r>
      <w:r w:rsidRPr="00A91266">
        <w:rPr>
          <w:rStyle w:val="Strong"/>
          <w:b w:val="0"/>
          <w:bCs w:val="0"/>
          <w:i/>
          <w:iCs/>
        </w:rPr>
        <w:t>T. minioluteus</w:t>
      </w:r>
      <w:r w:rsidR="00D52572">
        <w:rPr>
          <w:rStyle w:val="Strong"/>
          <w:b w:val="0"/>
          <w:bCs w:val="0"/>
          <w:i/>
          <w:iCs/>
        </w:rPr>
        <w:t xml:space="preserve"> </w:t>
      </w:r>
      <w:r w:rsidR="00D52572">
        <w:rPr>
          <w:rStyle w:val="Strong"/>
          <w:b w:val="0"/>
          <w:bCs w:val="0"/>
        </w:rPr>
        <w:t>colonies</w:t>
      </w:r>
      <w:r>
        <w:rPr>
          <w:color w:val="000000" w:themeColor="text1"/>
        </w:rPr>
        <w:t xml:space="preserve">. </w:t>
      </w:r>
    </w:p>
    <w:p w14:paraId="4A0BEFD0" w14:textId="32CEF675" w:rsidR="00CD7161" w:rsidRDefault="00974596" w:rsidP="00CD7161">
      <w:pPr>
        <w:ind w:firstLine="720"/>
        <w:jc w:val="both"/>
      </w:pPr>
      <w:r>
        <w:rPr>
          <w:rFonts w:ascii="Calibri" w:eastAsia="Times New Roman" w:hAnsi="Calibri" w:cs="Calibri"/>
          <w:i/>
          <w:iCs/>
          <w:color w:val="000000"/>
        </w:rPr>
        <w:t>Cladosporium</w:t>
      </w:r>
      <w:r w:rsidR="00CD7161" w:rsidRPr="00A91266">
        <w:rPr>
          <w:i/>
          <w:iCs/>
        </w:rPr>
        <w:t xml:space="preserve"> cladosporiodes</w:t>
      </w:r>
      <w:r w:rsidR="00CD7161">
        <w:t xml:space="preserve"> scores also could not be recorded when put against </w:t>
      </w:r>
      <w:r w:rsidR="00CD7161" w:rsidRPr="00A91266">
        <w:rPr>
          <w:rStyle w:val="Strong"/>
          <w:b w:val="0"/>
          <w:bCs w:val="0"/>
          <w:i/>
          <w:iCs/>
        </w:rPr>
        <w:t>T. minioluteus</w:t>
      </w:r>
      <w:r w:rsidR="00CD7161" w:rsidRPr="00A91266">
        <w:rPr>
          <w:rStyle w:val="Strong"/>
          <w:b w:val="0"/>
          <w:bCs w:val="0"/>
        </w:rPr>
        <w:t xml:space="preserve"> or </w:t>
      </w:r>
      <w:r w:rsidR="00CD7161" w:rsidRPr="00A91266">
        <w:rPr>
          <w:rStyle w:val="Strong"/>
          <w:b w:val="0"/>
          <w:bCs w:val="0"/>
          <w:i/>
          <w:iCs/>
        </w:rPr>
        <w:t>P.</w:t>
      </w:r>
      <w:r w:rsidR="00CD7161" w:rsidRPr="00A91266">
        <w:rPr>
          <w:i/>
          <w:iCs/>
        </w:rPr>
        <w:t xml:space="preserve"> montanum</w:t>
      </w:r>
      <w:r w:rsidR="00CD7161">
        <w:t xml:space="preserve"> due to sporulation. </w:t>
      </w:r>
      <w:r w:rsidR="00CD7161" w:rsidRPr="00A91266">
        <w:rPr>
          <w:i/>
          <w:iCs/>
        </w:rPr>
        <w:t>C. cladosporiodes</w:t>
      </w:r>
      <w:r w:rsidR="00CD7161">
        <w:t xml:space="preserve"> got the higher score of inhibition against </w:t>
      </w:r>
      <w:r w:rsidR="00CD7161" w:rsidRPr="00A91266">
        <w:rPr>
          <w:i/>
          <w:iCs/>
        </w:rPr>
        <w:t>Globisporangium sp</w:t>
      </w:r>
      <w:r w:rsidR="00CD7161">
        <w:t xml:space="preserve"> on SDA and SDA+QP. On the contrary, it showed a </w:t>
      </w:r>
      <w:r w:rsidR="00D14622">
        <w:t>completely different reaction and lower QP and CH scores</w:t>
      </w:r>
      <w:r w:rsidR="00CD7161">
        <w:t xml:space="preserve">. </w:t>
      </w:r>
      <w:r w:rsidR="00CD7161" w:rsidRPr="00A91266">
        <w:rPr>
          <w:i/>
          <w:iCs/>
        </w:rPr>
        <w:t>C. cladosporiodes</w:t>
      </w:r>
      <w:r w:rsidR="00CD7161">
        <w:t xml:space="preserve"> </w:t>
      </w:r>
      <w:r w:rsidR="00D14622">
        <w:t>scored higher</w:t>
      </w:r>
      <w:r w:rsidR="00CD7161">
        <w:t xml:space="preserve"> on SDA against </w:t>
      </w:r>
      <w:r w:rsidR="00CD7161" w:rsidRPr="00A91266">
        <w:rPr>
          <w:i/>
          <w:iCs/>
        </w:rPr>
        <w:t>P.gonapoidyides</w:t>
      </w:r>
      <w:r w:rsidR="00CD7161">
        <w:t xml:space="preserve"> but not on QP and SDA+QP. On CH they showed equal inhibition reaction.</w:t>
      </w:r>
    </w:p>
    <w:p w14:paraId="46FBD567" w14:textId="472D3AB8" w:rsidR="00CD7161" w:rsidRDefault="00974596" w:rsidP="00CD7161">
      <w:pPr>
        <w:ind w:firstLine="720"/>
        <w:jc w:val="both"/>
      </w:pPr>
      <w:r w:rsidRPr="00965415">
        <w:rPr>
          <w:rFonts w:ascii="Calibri" w:eastAsia="Times New Roman" w:hAnsi="Calibri" w:cs="Calibri"/>
          <w:i/>
          <w:iCs/>
          <w:color w:val="000000"/>
        </w:rPr>
        <w:t>Phytopythium</w:t>
      </w:r>
      <w:r w:rsidRPr="00A91266">
        <w:rPr>
          <w:i/>
          <w:iCs/>
        </w:rPr>
        <w:t xml:space="preserve"> </w:t>
      </w:r>
      <w:r w:rsidR="00CD7161" w:rsidRPr="00A91266">
        <w:rPr>
          <w:i/>
          <w:iCs/>
        </w:rPr>
        <w:t>montanum</w:t>
      </w:r>
      <w:r w:rsidR="00CD7161">
        <w:t xml:space="preserve"> got the higher score on all media except for CH when inoculated with </w:t>
      </w:r>
      <w:r w:rsidR="00CD7161" w:rsidRPr="00A91266">
        <w:rPr>
          <w:i/>
          <w:iCs/>
        </w:rPr>
        <w:t>Globisporangium sp</w:t>
      </w:r>
      <w:r w:rsidR="00CD7161">
        <w:t xml:space="preserve">. When </w:t>
      </w:r>
      <w:r w:rsidR="00CD7161" w:rsidRPr="00A91266">
        <w:rPr>
          <w:i/>
          <w:iCs/>
        </w:rPr>
        <w:t>P.montanum</w:t>
      </w:r>
      <w:r w:rsidR="00D14622">
        <w:t xml:space="preserve"> was</w:t>
      </w:r>
      <w:r w:rsidR="00CD7161">
        <w:t xml:space="preserve"> put against </w:t>
      </w:r>
      <w:r w:rsidR="00CD7161" w:rsidRPr="00A91266">
        <w:rPr>
          <w:i/>
          <w:iCs/>
        </w:rPr>
        <w:t>P.gonapoidyides</w:t>
      </w:r>
      <w:r w:rsidR="00CD7161">
        <w:t xml:space="preserve">, they both inhibited equally on SDA and SDA+QP. However, </w:t>
      </w:r>
      <w:r w:rsidR="00CD7161" w:rsidRPr="00A91266">
        <w:rPr>
          <w:i/>
          <w:iCs/>
        </w:rPr>
        <w:t>P.gonapoidyides</w:t>
      </w:r>
      <w:r w:rsidR="00CD7161">
        <w:t xml:space="preserve">  got </w:t>
      </w:r>
      <w:r w:rsidR="00D14622">
        <w:t>a</w:t>
      </w:r>
      <w:r w:rsidR="00CD7161">
        <w:t xml:space="preserve"> higher score on QP and CH.</w:t>
      </w:r>
    </w:p>
    <w:p w14:paraId="3D2DF51E" w14:textId="456AE978" w:rsidR="00CD7161" w:rsidRPr="00780C07" w:rsidRDefault="00CD7161" w:rsidP="00780C07">
      <w:pPr>
        <w:ind w:firstLine="720"/>
        <w:jc w:val="both"/>
      </w:pPr>
      <w:r w:rsidRPr="00A91266">
        <w:rPr>
          <w:i/>
          <w:iCs/>
        </w:rPr>
        <w:t xml:space="preserve"> Globisporangium sp</w:t>
      </w:r>
      <w:r w:rsidR="003E3B8E">
        <w:t>.</w:t>
      </w:r>
      <w:r>
        <w:t xml:space="preserve"> and </w:t>
      </w:r>
      <w:r w:rsidRPr="00A91266">
        <w:rPr>
          <w:i/>
          <w:iCs/>
        </w:rPr>
        <w:t>P.gonapoidyides</w:t>
      </w:r>
      <w:r>
        <w:t xml:space="preserve"> showed mutual inhibition on SDA and SDA+QP but </w:t>
      </w:r>
      <w:r w:rsidRPr="00A91266">
        <w:rPr>
          <w:i/>
          <w:iCs/>
        </w:rPr>
        <w:t>P.gonapoidyides</w:t>
      </w:r>
      <w:r>
        <w:t xml:space="preserve"> got the higher score on CH and QP</w:t>
      </w:r>
      <w:r w:rsidR="00D14622">
        <w:t xml:space="preserve"> </w:t>
      </w:r>
      <w:r w:rsidR="00D14622" w:rsidRPr="002177EF">
        <w:t>(All relevant data c</w:t>
      </w:r>
      <w:r w:rsidR="00774FD2" w:rsidRPr="002177EF">
        <w:t>an be found in Appendix Table 7</w:t>
      </w:r>
      <w:r w:rsidR="00D14622" w:rsidRPr="002177EF">
        <w:t>)</w:t>
      </w:r>
      <w:r w:rsidRPr="002177EF">
        <w:t>.</w:t>
      </w:r>
    </w:p>
    <w:p w14:paraId="27216581" w14:textId="7319321E" w:rsidR="00CD7161" w:rsidRPr="00D13831" w:rsidRDefault="007F7FFA" w:rsidP="00D13831">
      <w:pPr>
        <w:pStyle w:val="Heading3"/>
        <w:rPr>
          <w:color w:val="auto"/>
        </w:rPr>
      </w:pPr>
      <w:bookmarkStart w:id="16" w:name="_Toc184596848"/>
      <w:r>
        <w:rPr>
          <w:color w:val="auto"/>
        </w:rPr>
        <w:t>Network visualization</w:t>
      </w:r>
      <w:bookmarkEnd w:id="16"/>
      <w:r w:rsidR="00CD7161" w:rsidRPr="00D13831">
        <w:rPr>
          <w:color w:val="auto"/>
        </w:rPr>
        <w:t xml:space="preserve"> </w:t>
      </w:r>
    </w:p>
    <w:p w14:paraId="706A8DEE" w14:textId="12BCB447" w:rsidR="00CD7161" w:rsidRPr="002177EF" w:rsidRDefault="00D14622" w:rsidP="00780C07">
      <w:pPr>
        <w:ind w:firstLine="720"/>
        <w:jc w:val="both"/>
      </w:pPr>
      <w:r>
        <w:t xml:space="preserve">Due to the complexity of the factorial design, we visualized the </w:t>
      </w:r>
      <w:r w:rsidR="00CD7161">
        <w:t>growth rate</w:t>
      </w:r>
      <w:r w:rsidR="003E3B8E">
        <w:t xml:space="preserve"> changes among control</w:t>
      </w:r>
      <w:r w:rsidR="00CD7161">
        <w:t xml:space="preserve"> and competition plates </w:t>
      </w:r>
      <w:r>
        <w:t>using network analysis</w:t>
      </w:r>
      <w:r w:rsidR="00CD7161">
        <w:t>. Each combination of competing colonies on each media showed a specific effect on the strains</w:t>
      </w:r>
      <w:r w:rsidR="0089668F">
        <w:t xml:space="preserve">. </w:t>
      </w:r>
      <w:r w:rsidR="003E3B8E">
        <w:t xml:space="preserve"> </w:t>
      </w:r>
      <w:r w:rsidRPr="002177EF">
        <w:t>(</w:t>
      </w:r>
      <w:r w:rsidR="0089668F" w:rsidRPr="002177EF">
        <w:t xml:space="preserve">The networks can be found in Appendix, </w:t>
      </w:r>
      <w:r w:rsidR="00774FD2" w:rsidRPr="002177EF">
        <w:t>Fig. 13</w:t>
      </w:r>
      <w:r w:rsidRPr="002177EF">
        <w:t>)</w:t>
      </w:r>
      <w:r w:rsidR="00CD7161" w:rsidRPr="002177EF">
        <w:t>.</w:t>
      </w:r>
      <w:r w:rsidR="007140DA" w:rsidRPr="002177EF">
        <w:t xml:space="preserve"> </w:t>
      </w:r>
    </w:p>
    <w:p w14:paraId="42D3CB16" w14:textId="6372D5FE" w:rsidR="00CD7161" w:rsidRPr="00D13831" w:rsidRDefault="00CD7161" w:rsidP="00D13831">
      <w:pPr>
        <w:pStyle w:val="Heading2"/>
        <w:rPr>
          <w:color w:val="auto"/>
        </w:rPr>
      </w:pPr>
      <w:bookmarkStart w:id="17" w:name="_Toc184596849"/>
      <w:r w:rsidRPr="00D13831">
        <w:rPr>
          <w:color w:val="auto"/>
        </w:rPr>
        <w:t xml:space="preserve">Changes in colony morphology </w:t>
      </w:r>
      <w:r w:rsidR="00723FF6" w:rsidRPr="00D13831">
        <w:rPr>
          <w:color w:val="auto"/>
        </w:rPr>
        <w:t>during Interspecific competition</w:t>
      </w:r>
      <w:bookmarkEnd w:id="17"/>
    </w:p>
    <w:p w14:paraId="1496D0C5" w14:textId="051F0E36" w:rsidR="007140DA" w:rsidRDefault="00CD7161" w:rsidP="00780C07">
      <w:pPr>
        <w:jc w:val="both"/>
      </w:pPr>
      <w:r>
        <w:rPr>
          <w:sz w:val="24"/>
          <w:szCs w:val="24"/>
        </w:rPr>
        <w:tab/>
      </w:r>
      <w:r w:rsidR="007140DA">
        <w:rPr>
          <w:sz w:val="24"/>
          <w:szCs w:val="24"/>
        </w:rPr>
        <w:t>F</w:t>
      </w:r>
      <w:r>
        <w:t>igure</w:t>
      </w:r>
      <w:r w:rsidR="007140DA">
        <w:t xml:space="preserve"> 5</w:t>
      </w:r>
      <w:r>
        <w:t xml:space="preserve"> below shows the radius ratios of the strains </w:t>
      </w:r>
      <w:r w:rsidR="00C213EE">
        <w:t xml:space="preserve">(all Oomycetes) </w:t>
      </w:r>
      <w:r>
        <w:t xml:space="preserve">that showed </w:t>
      </w:r>
      <w:r w:rsidR="00D14622">
        <w:t xml:space="preserve">significant </w:t>
      </w:r>
      <w:r>
        <w:t xml:space="preserve">colony morphology changes in competition plates. </w:t>
      </w:r>
      <w:r w:rsidR="007140DA">
        <w:t xml:space="preserve">As seen in the figure, on SDA, only </w:t>
      </w:r>
      <w:r w:rsidR="007140DA" w:rsidRPr="00A91266">
        <w:rPr>
          <w:i/>
          <w:iCs/>
        </w:rPr>
        <w:t>Globisporangium sp</w:t>
      </w:r>
      <w:r w:rsidR="007140DA">
        <w:t xml:space="preserve"> and </w:t>
      </w:r>
      <w:r w:rsidR="007140DA" w:rsidRPr="00A91266">
        <w:rPr>
          <w:i/>
          <w:iCs/>
        </w:rPr>
        <w:t>P.gonapoidyides</w:t>
      </w:r>
      <w:r w:rsidR="007140DA">
        <w:t xml:space="preserve"> showed a change in colony morphology slightly and equally when put against each other. On QP, </w:t>
      </w:r>
      <w:r w:rsidR="007140DA" w:rsidRPr="00797281">
        <w:rPr>
          <w:i/>
          <w:iCs/>
        </w:rPr>
        <w:t>P. montanum</w:t>
      </w:r>
      <w:r w:rsidR="007140DA">
        <w:t xml:space="preserve"> and </w:t>
      </w:r>
      <w:r w:rsidR="007140DA" w:rsidRPr="00797281">
        <w:rPr>
          <w:i/>
          <w:iCs/>
        </w:rPr>
        <w:t>P.gonapoidyides</w:t>
      </w:r>
      <w:r w:rsidR="007140DA">
        <w:t xml:space="preserve"> behaved the same way in competition. </w:t>
      </w:r>
      <w:r w:rsidR="007140DA" w:rsidRPr="00797281">
        <w:rPr>
          <w:i/>
          <w:iCs/>
        </w:rPr>
        <w:t>P.gonapoidyides</w:t>
      </w:r>
      <w:r w:rsidR="007140DA">
        <w:t xml:space="preserve"> </w:t>
      </w:r>
      <w:r w:rsidR="00C213EE">
        <w:t>displayed</w:t>
      </w:r>
      <w:r w:rsidR="007140DA">
        <w:t xml:space="preserve"> the </w:t>
      </w:r>
      <w:r w:rsidR="00C213EE">
        <w:t>largest</w:t>
      </w:r>
      <w:r w:rsidR="007140DA">
        <w:t xml:space="preserve"> difference in colony shape when put against </w:t>
      </w:r>
      <w:r w:rsidR="007140DA" w:rsidRPr="00797281">
        <w:rPr>
          <w:i/>
          <w:iCs/>
        </w:rPr>
        <w:t>Globisporangium sp</w:t>
      </w:r>
      <w:r w:rsidR="007140DA">
        <w:t xml:space="preserve"> on SDA+QP. </w:t>
      </w:r>
      <w:r w:rsidR="007140DA" w:rsidRPr="00797281">
        <w:rPr>
          <w:i/>
          <w:iCs/>
        </w:rPr>
        <w:t>Globisporangium</w:t>
      </w:r>
      <w:r w:rsidR="007140DA">
        <w:t xml:space="preserve"> changed shape on SDA+QP against </w:t>
      </w:r>
      <w:r w:rsidR="007140DA" w:rsidRPr="00797281">
        <w:rPr>
          <w:i/>
          <w:iCs/>
        </w:rPr>
        <w:t>C. cladosporiodes</w:t>
      </w:r>
      <w:r w:rsidR="007140DA">
        <w:t xml:space="preserve">, </w:t>
      </w:r>
      <w:r w:rsidR="007140DA" w:rsidRPr="00797281">
        <w:rPr>
          <w:i/>
          <w:iCs/>
        </w:rPr>
        <w:t>P. montanum</w:t>
      </w:r>
      <w:r w:rsidR="007140DA">
        <w:t xml:space="preserve"> and </w:t>
      </w:r>
      <w:r w:rsidR="007140DA" w:rsidRPr="00797281">
        <w:rPr>
          <w:i/>
          <w:iCs/>
        </w:rPr>
        <w:t>P.gonapoidyides</w:t>
      </w:r>
      <w:r w:rsidR="007140DA">
        <w:t xml:space="preserve"> showing the highest difference against </w:t>
      </w:r>
      <w:r w:rsidR="007140DA" w:rsidRPr="00797281">
        <w:rPr>
          <w:i/>
          <w:iCs/>
        </w:rPr>
        <w:t>P. montanum</w:t>
      </w:r>
      <w:r w:rsidR="007140DA">
        <w:t xml:space="preserve">. </w:t>
      </w:r>
    </w:p>
    <w:p w14:paraId="1370E059" w14:textId="2688CE4D" w:rsidR="001365B2" w:rsidRDefault="001365B2" w:rsidP="00780C07">
      <w:pPr>
        <w:jc w:val="both"/>
      </w:pPr>
    </w:p>
    <w:p w14:paraId="695F365D" w14:textId="442803E5" w:rsidR="001365B2" w:rsidRDefault="001365B2" w:rsidP="00780C07">
      <w:pPr>
        <w:jc w:val="both"/>
      </w:pPr>
    </w:p>
    <w:p w14:paraId="4E2A409B" w14:textId="4E4386A5" w:rsidR="001365B2" w:rsidRDefault="001365B2" w:rsidP="00780C07">
      <w:pPr>
        <w:jc w:val="both"/>
      </w:pPr>
    </w:p>
    <w:p w14:paraId="0F9152F1" w14:textId="083550BA" w:rsidR="001365B2" w:rsidRDefault="001365B2" w:rsidP="00780C07">
      <w:pPr>
        <w:jc w:val="both"/>
      </w:pPr>
    </w:p>
    <w:p w14:paraId="00669F74" w14:textId="4CE1BC98" w:rsidR="001365B2" w:rsidRDefault="001365B2" w:rsidP="00780C07">
      <w:pPr>
        <w:jc w:val="both"/>
      </w:pPr>
    </w:p>
    <w:p w14:paraId="0B0CFA2C" w14:textId="04C649C7" w:rsidR="001365B2" w:rsidRDefault="001365B2" w:rsidP="00780C07">
      <w:pPr>
        <w:jc w:val="both"/>
      </w:pPr>
    </w:p>
    <w:p w14:paraId="31789204" w14:textId="04638A45" w:rsidR="001365B2" w:rsidRDefault="001365B2" w:rsidP="00780C07">
      <w:pPr>
        <w:jc w:val="both"/>
      </w:pPr>
    </w:p>
    <w:p w14:paraId="7793B849" w14:textId="2B281170" w:rsidR="001365B2" w:rsidRDefault="001365B2" w:rsidP="00780C07">
      <w:pPr>
        <w:jc w:val="both"/>
      </w:pPr>
    </w:p>
    <w:p w14:paraId="5B060709" w14:textId="6567230D" w:rsidR="001365B2" w:rsidRDefault="001365B2" w:rsidP="00780C07">
      <w:pPr>
        <w:jc w:val="both"/>
      </w:pPr>
    </w:p>
    <w:p w14:paraId="1204615B" w14:textId="4EEB51FE" w:rsidR="001365B2" w:rsidRDefault="001365B2" w:rsidP="00780C07">
      <w:pPr>
        <w:jc w:val="both"/>
      </w:pPr>
    </w:p>
    <w:p w14:paraId="19E5F0B8" w14:textId="281050D4" w:rsidR="001365B2" w:rsidRDefault="001365B2" w:rsidP="00780C07">
      <w:pPr>
        <w:jc w:val="both"/>
      </w:pPr>
    </w:p>
    <w:p w14:paraId="0DC366D6" w14:textId="6564AC11" w:rsidR="001365B2" w:rsidRDefault="001365B2" w:rsidP="00780C07">
      <w:pPr>
        <w:jc w:val="both"/>
      </w:pPr>
    </w:p>
    <w:p w14:paraId="04DC44B7" w14:textId="19E16B91" w:rsidR="001365B2" w:rsidRDefault="001365B2" w:rsidP="00780C07">
      <w:pPr>
        <w:jc w:val="both"/>
      </w:pPr>
    </w:p>
    <w:p w14:paraId="10EF8E3B" w14:textId="535E258B" w:rsidR="001365B2" w:rsidRDefault="001365B2" w:rsidP="00780C07">
      <w:pPr>
        <w:jc w:val="both"/>
      </w:pPr>
    </w:p>
    <w:p w14:paraId="37349905" w14:textId="4D0CBEDC" w:rsidR="001365B2" w:rsidRDefault="001365B2" w:rsidP="00780C07">
      <w:pPr>
        <w:jc w:val="both"/>
      </w:pPr>
    </w:p>
    <w:p w14:paraId="6188F1B2" w14:textId="622A05D4" w:rsidR="001365B2" w:rsidRDefault="001365B2" w:rsidP="00780C07">
      <w:pPr>
        <w:jc w:val="both"/>
      </w:pPr>
      <w:r>
        <w:rPr>
          <w:noProof/>
        </w:rPr>
        <w:drawing>
          <wp:anchor distT="0" distB="0" distL="114300" distR="114300" simplePos="0" relativeHeight="251759616" behindDoc="1" locked="0" layoutInCell="1" allowOverlap="1" wp14:anchorId="7C3653A1" wp14:editId="19DC1B78">
            <wp:simplePos x="0" y="0"/>
            <wp:positionH relativeFrom="margin">
              <wp:align>center</wp:align>
            </wp:positionH>
            <wp:positionV relativeFrom="paragraph">
              <wp:posOffset>147955</wp:posOffset>
            </wp:positionV>
            <wp:extent cx="3149600" cy="3466465"/>
            <wp:effectExtent l="0" t="0" r="0" b="635"/>
            <wp:wrapTight wrapText="bothSides">
              <wp:wrapPolygon edited="0">
                <wp:start x="0" y="0"/>
                <wp:lineTo x="0" y="21485"/>
                <wp:lineTo x="21426" y="21485"/>
                <wp:lineTo x="21426" y="0"/>
                <wp:lineTo x="0" y="0"/>
              </wp:wrapPolygon>
            </wp:wrapTight>
            <wp:docPr id="2" name="Picture 2" descr="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49600" cy="34664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A14D61" w14:textId="545C9D35" w:rsidR="001365B2" w:rsidRDefault="001365B2" w:rsidP="00780C07">
      <w:pPr>
        <w:jc w:val="both"/>
      </w:pPr>
    </w:p>
    <w:p w14:paraId="71DFCCF8" w14:textId="34056C16" w:rsidR="001365B2" w:rsidRDefault="001365B2" w:rsidP="00780C07">
      <w:pPr>
        <w:jc w:val="both"/>
      </w:pPr>
    </w:p>
    <w:p w14:paraId="47D307C4" w14:textId="09B60A74" w:rsidR="001365B2" w:rsidRDefault="001365B2" w:rsidP="00780C07">
      <w:pPr>
        <w:jc w:val="both"/>
      </w:pPr>
    </w:p>
    <w:p w14:paraId="13950C18" w14:textId="266CCD0E" w:rsidR="00780C07" w:rsidRPr="00780C07" w:rsidRDefault="00780C07" w:rsidP="00780C07">
      <w:pPr>
        <w:jc w:val="both"/>
      </w:pPr>
    </w:p>
    <w:p w14:paraId="7E73B4AD" w14:textId="58007F38" w:rsidR="00780C07" w:rsidRDefault="00780C07" w:rsidP="00CD7161">
      <w:pPr>
        <w:jc w:val="both"/>
      </w:pPr>
    </w:p>
    <w:p w14:paraId="2EAE2838" w14:textId="77777777" w:rsidR="00780C07" w:rsidRDefault="00780C07" w:rsidP="00CD7161">
      <w:pPr>
        <w:jc w:val="both"/>
      </w:pPr>
    </w:p>
    <w:p w14:paraId="206568BD" w14:textId="77777777" w:rsidR="00780C07" w:rsidRDefault="00780C07" w:rsidP="00CD7161">
      <w:pPr>
        <w:jc w:val="both"/>
      </w:pPr>
    </w:p>
    <w:p w14:paraId="5222ECEC" w14:textId="31FBE524" w:rsidR="00CD7161" w:rsidRDefault="00CD7161" w:rsidP="00CD7161">
      <w:pPr>
        <w:jc w:val="both"/>
      </w:pPr>
    </w:p>
    <w:p w14:paraId="1AFC8E19" w14:textId="109B2CCF" w:rsidR="00D14622" w:rsidRDefault="00D14622" w:rsidP="007140DA">
      <w:pPr>
        <w:jc w:val="center"/>
      </w:pPr>
    </w:p>
    <w:p w14:paraId="387A8E73" w14:textId="77777777" w:rsidR="007140DA" w:rsidRDefault="007140DA" w:rsidP="007140DA">
      <w:pPr>
        <w:jc w:val="center"/>
      </w:pPr>
    </w:p>
    <w:p w14:paraId="32E34B31" w14:textId="77777777" w:rsidR="007140DA" w:rsidRDefault="007140DA" w:rsidP="007140DA">
      <w:pPr>
        <w:jc w:val="center"/>
      </w:pPr>
    </w:p>
    <w:p w14:paraId="7CBDF2DA" w14:textId="346D0C48" w:rsidR="00D14622" w:rsidRDefault="001365B2" w:rsidP="00CD7161">
      <w:pPr>
        <w:jc w:val="both"/>
      </w:pPr>
      <w:r w:rsidRPr="00D14622">
        <w:rPr>
          <w:b/>
          <w:bCs/>
          <w:noProof/>
        </w:rPr>
        <mc:AlternateContent>
          <mc:Choice Requires="wps">
            <w:drawing>
              <wp:anchor distT="45720" distB="45720" distL="114300" distR="114300" simplePos="0" relativeHeight="251758592" behindDoc="0" locked="0" layoutInCell="1" allowOverlap="1" wp14:anchorId="2E7D9FDF" wp14:editId="79415053">
                <wp:simplePos x="0" y="0"/>
                <wp:positionH relativeFrom="margin">
                  <wp:posOffset>-174625</wp:posOffset>
                </wp:positionH>
                <wp:positionV relativeFrom="paragraph">
                  <wp:posOffset>237490</wp:posOffset>
                </wp:positionV>
                <wp:extent cx="7221855" cy="998855"/>
                <wp:effectExtent l="0" t="0" r="0" b="0"/>
                <wp:wrapSquare wrapText="bothSides"/>
                <wp:docPr id="1424402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1855" cy="998855"/>
                        </a:xfrm>
                        <a:prstGeom prst="rect">
                          <a:avLst/>
                        </a:prstGeom>
                        <a:noFill/>
                        <a:ln w="9525">
                          <a:noFill/>
                          <a:miter lim="800000"/>
                          <a:headEnd/>
                          <a:tailEnd/>
                        </a:ln>
                      </wps:spPr>
                      <wps:txbx>
                        <w:txbxContent>
                          <w:p w14:paraId="281E9D13" w14:textId="095793FE" w:rsidR="007058DE" w:rsidRDefault="007058DE" w:rsidP="007140DA">
                            <w:pPr>
                              <w:jc w:val="both"/>
                            </w:pPr>
                            <w:r>
                              <w:rPr>
                                <w:b/>
                                <w:bCs/>
                              </w:rPr>
                              <w:t xml:space="preserve">Fig 5. </w:t>
                            </w:r>
                            <w:r>
                              <w:t>Radius ratio for interspecific competition plates</w:t>
                            </w:r>
                            <w:r>
                              <w:rPr>
                                <w:b/>
                                <w:bCs/>
                              </w:rPr>
                              <w:t xml:space="preserve">. </w:t>
                            </w:r>
                            <w:r>
                              <w:t>Competition combinations from left to right:</w:t>
                            </w:r>
                            <w:r>
                              <w:rPr>
                                <w:b/>
                                <w:bCs/>
                              </w:rPr>
                              <w:t xml:space="preserve"> </w:t>
                            </w:r>
                            <w:r w:rsidRPr="00A91266">
                              <w:rPr>
                                <w:i/>
                                <w:iCs/>
                              </w:rPr>
                              <w:t>Globisporangium sp</w:t>
                            </w:r>
                            <w:r>
                              <w:rPr>
                                <w:i/>
                                <w:iCs/>
                              </w:rPr>
                              <w:t>.</w:t>
                            </w:r>
                            <w:r>
                              <w:t xml:space="preserve"> vs </w:t>
                            </w:r>
                            <w:r w:rsidRPr="00A91266">
                              <w:rPr>
                                <w:i/>
                                <w:iCs/>
                              </w:rPr>
                              <w:t>P.gonapoidyides</w:t>
                            </w:r>
                            <w:r>
                              <w:t xml:space="preserve">, </w:t>
                            </w:r>
                            <w:r w:rsidRPr="00A91266">
                              <w:rPr>
                                <w:i/>
                                <w:iCs/>
                              </w:rPr>
                              <w:t>Globisporangium sp</w:t>
                            </w:r>
                            <w:r>
                              <w:rPr>
                                <w:i/>
                                <w:iCs/>
                              </w:rPr>
                              <w:t>.</w:t>
                            </w:r>
                            <w:r>
                              <w:t xml:space="preserve"> vs </w:t>
                            </w:r>
                            <w:r w:rsidRPr="00A91266">
                              <w:rPr>
                                <w:i/>
                                <w:iCs/>
                              </w:rPr>
                              <w:t xml:space="preserve">P.gonapoidyides, P. montanum </w:t>
                            </w:r>
                            <w:r>
                              <w:rPr>
                                <w:i/>
                                <w:iCs/>
                              </w:rPr>
                              <w:t>v</w:t>
                            </w:r>
                            <w:r w:rsidRPr="00A91266">
                              <w:rPr>
                                <w:i/>
                                <w:iCs/>
                              </w:rPr>
                              <w:t>s P.gonapoidyides, P. montanum</w:t>
                            </w:r>
                            <w:r>
                              <w:t xml:space="preserve"> vs </w:t>
                            </w:r>
                            <w:r w:rsidRPr="00A91266">
                              <w:rPr>
                                <w:i/>
                                <w:iCs/>
                              </w:rPr>
                              <w:t>P.gonapoidyides, Globisporangium sp</w:t>
                            </w:r>
                            <w:r>
                              <w:t xml:space="preserve"> vs </w:t>
                            </w:r>
                            <w:r w:rsidRPr="00A91266">
                              <w:rPr>
                                <w:i/>
                                <w:iCs/>
                              </w:rPr>
                              <w:t>C. cladosporiodes, Globisporangium sp</w:t>
                            </w:r>
                            <w:r>
                              <w:t xml:space="preserve"> vs </w:t>
                            </w:r>
                            <w:r w:rsidRPr="00A91266">
                              <w:rPr>
                                <w:i/>
                                <w:iCs/>
                              </w:rPr>
                              <w:t>P. montanum, Globisporangium sp</w:t>
                            </w:r>
                            <w:r>
                              <w:t xml:space="preserve"> vs </w:t>
                            </w:r>
                            <w:r w:rsidRPr="00A91266">
                              <w:rPr>
                                <w:i/>
                                <w:iCs/>
                              </w:rPr>
                              <w:t>P.gonapoidyides, Globisporangium sp</w:t>
                            </w:r>
                            <w:r>
                              <w:t xml:space="preserve"> vs </w:t>
                            </w:r>
                            <w:r w:rsidRPr="00A91266">
                              <w:rPr>
                                <w:i/>
                                <w:iCs/>
                              </w:rPr>
                              <w:t>P.gonapoidyides</w:t>
                            </w:r>
                            <w:r>
                              <w:t>.</w:t>
                            </w:r>
                          </w:p>
                          <w:p w14:paraId="7FD531B7" w14:textId="0CA9E0F5" w:rsidR="001365B2" w:rsidRDefault="001365B2" w:rsidP="007140DA">
                            <w:pPr>
                              <w:jc w:val="both"/>
                            </w:pPr>
                          </w:p>
                          <w:p w14:paraId="6C27C3E2" w14:textId="545E4FD3" w:rsidR="001365B2" w:rsidRDefault="001365B2" w:rsidP="007140DA">
                            <w:pPr>
                              <w:jc w:val="both"/>
                            </w:pPr>
                          </w:p>
                          <w:p w14:paraId="4129317C" w14:textId="742F3405" w:rsidR="001365B2" w:rsidRDefault="001365B2" w:rsidP="007140DA">
                            <w:pPr>
                              <w:jc w:val="both"/>
                            </w:pPr>
                          </w:p>
                          <w:p w14:paraId="51EBA1FF" w14:textId="22A0F06F" w:rsidR="001365B2" w:rsidRDefault="001365B2" w:rsidP="007140DA">
                            <w:pPr>
                              <w:jc w:val="both"/>
                            </w:pPr>
                          </w:p>
                          <w:p w14:paraId="13348AE6" w14:textId="746E474F" w:rsidR="001365B2" w:rsidRDefault="001365B2" w:rsidP="007140DA">
                            <w:pPr>
                              <w:jc w:val="both"/>
                            </w:pPr>
                          </w:p>
                          <w:p w14:paraId="45B2867A" w14:textId="77777777" w:rsidR="001365B2" w:rsidRPr="007140DA" w:rsidRDefault="001365B2" w:rsidP="007140DA">
                            <w:pPr>
                              <w:jc w:val="both"/>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7D9FDF" id="_x0000_t202" coordsize="21600,21600" o:spt="202" path="m,l,21600r21600,l21600,xe">
                <v:stroke joinstyle="miter"/>
                <v:path gradientshapeok="t" o:connecttype="rect"/>
              </v:shapetype>
              <v:shape id="_x0000_s1083" type="#_x0000_t202" style="position:absolute;left:0;text-align:left;margin-left:-13.75pt;margin-top:18.7pt;width:568.65pt;height:78.65pt;z-index:251758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" filled="f" stroked="f">
                <v:textbox>
                  <w:txbxContent>
                    <w:p w14:paraId="281E9D13" w14:textId="095793FE" w:rsidR="007058DE" w:rsidRDefault="007058DE" w:rsidP="007140DA">
                      <w:pPr>
                        <w:jc w:val="both"/>
                      </w:pPr>
                      <w:r>
                        <w:rPr>
                          <w:b/>
                          <w:bCs/>
                        </w:rPr>
                        <w:t xml:space="preserve">Fig 5. </w:t>
                      </w:r>
                      <w:r>
                        <w:t>Radius ratio for interspecific competition plates</w:t>
                      </w:r>
                      <w:r>
                        <w:rPr>
                          <w:b/>
                          <w:bCs/>
                        </w:rPr>
                        <w:t xml:space="preserve">. </w:t>
                      </w:r>
                      <w:r>
                        <w:t>Competition combinations from left to right:</w:t>
                      </w:r>
                      <w:r>
                        <w:rPr>
                          <w:b/>
                          <w:bCs/>
                        </w:rPr>
                        <w:t xml:space="preserve"> </w:t>
                      </w:r>
                      <w:r w:rsidRPr="00A91266">
                        <w:rPr>
                          <w:i/>
                          <w:iCs/>
                        </w:rPr>
                        <w:t>Globisporangium sp</w:t>
                      </w:r>
                      <w:r>
                        <w:rPr>
                          <w:i/>
                          <w:iCs/>
                        </w:rPr>
                        <w:t>.</w:t>
                      </w:r>
                      <w:r>
                        <w:t xml:space="preserve"> vs </w:t>
                      </w:r>
                      <w:r w:rsidRPr="00A91266">
                        <w:rPr>
                          <w:i/>
                          <w:iCs/>
                        </w:rPr>
                        <w:t>P.gonapoidyides</w:t>
                      </w:r>
                      <w:r>
                        <w:t xml:space="preserve">, </w:t>
                      </w:r>
                      <w:r w:rsidRPr="00A91266">
                        <w:rPr>
                          <w:i/>
                          <w:iCs/>
                        </w:rPr>
                        <w:t>Globisporangium sp</w:t>
                      </w:r>
                      <w:r>
                        <w:rPr>
                          <w:i/>
                          <w:iCs/>
                        </w:rPr>
                        <w:t>.</w:t>
                      </w:r>
                      <w:r>
                        <w:t xml:space="preserve"> vs </w:t>
                      </w:r>
                      <w:r w:rsidRPr="00A91266">
                        <w:rPr>
                          <w:i/>
                          <w:iCs/>
                        </w:rPr>
                        <w:t xml:space="preserve">P.gonapoidyides, P. montanum </w:t>
                      </w:r>
                      <w:r>
                        <w:rPr>
                          <w:i/>
                          <w:iCs/>
                        </w:rPr>
                        <w:t>v</w:t>
                      </w:r>
                      <w:r w:rsidRPr="00A91266">
                        <w:rPr>
                          <w:i/>
                          <w:iCs/>
                        </w:rPr>
                        <w:t>s P.gonapoidyides, P. montanum</w:t>
                      </w:r>
                      <w:r>
                        <w:t xml:space="preserve"> vs </w:t>
                      </w:r>
                      <w:r w:rsidRPr="00A91266">
                        <w:rPr>
                          <w:i/>
                          <w:iCs/>
                        </w:rPr>
                        <w:t>P.gonapoidyides, Globisporangium sp</w:t>
                      </w:r>
                      <w:r>
                        <w:t xml:space="preserve"> vs </w:t>
                      </w:r>
                      <w:r w:rsidRPr="00A91266">
                        <w:rPr>
                          <w:i/>
                          <w:iCs/>
                        </w:rPr>
                        <w:t>C. cladosporiodes, Globisporangium sp</w:t>
                      </w:r>
                      <w:r>
                        <w:t xml:space="preserve"> vs </w:t>
                      </w:r>
                      <w:r w:rsidRPr="00A91266">
                        <w:rPr>
                          <w:i/>
                          <w:iCs/>
                        </w:rPr>
                        <w:t>P. montanum, Globisporangium sp</w:t>
                      </w:r>
                      <w:r>
                        <w:t xml:space="preserve"> vs </w:t>
                      </w:r>
                      <w:r w:rsidRPr="00A91266">
                        <w:rPr>
                          <w:i/>
                          <w:iCs/>
                        </w:rPr>
                        <w:t>P.gonapoidyides, Globisporangium sp</w:t>
                      </w:r>
                      <w:r>
                        <w:t xml:space="preserve"> vs </w:t>
                      </w:r>
                      <w:r w:rsidRPr="00A91266">
                        <w:rPr>
                          <w:i/>
                          <w:iCs/>
                        </w:rPr>
                        <w:t>P.gonapoidyides</w:t>
                      </w:r>
                      <w:r>
                        <w:t>.</w:t>
                      </w:r>
                    </w:p>
                    <w:p w14:paraId="7FD531B7" w14:textId="0CA9E0F5" w:rsidR="001365B2" w:rsidRDefault="001365B2" w:rsidP="007140DA">
                      <w:pPr>
                        <w:jc w:val="both"/>
                      </w:pPr>
                    </w:p>
                    <w:p w14:paraId="6C27C3E2" w14:textId="545E4FD3" w:rsidR="001365B2" w:rsidRDefault="001365B2" w:rsidP="007140DA">
                      <w:pPr>
                        <w:jc w:val="both"/>
                      </w:pPr>
                    </w:p>
                    <w:p w14:paraId="4129317C" w14:textId="742F3405" w:rsidR="001365B2" w:rsidRDefault="001365B2" w:rsidP="007140DA">
                      <w:pPr>
                        <w:jc w:val="both"/>
                      </w:pPr>
                    </w:p>
                    <w:p w14:paraId="51EBA1FF" w14:textId="22A0F06F" w:rsidR="001365B2" w:rsidRDefault="001365B2" w:rsidP="007140DA">
                      <w:pPr>
                        <w:jc w:val="both"/>
                      </w:pPr>
                    </w:p>
                    <w:p w14:paraId="13348AE6" w14:textId="746E474F" w:rsidR="001365B2" w:rsidRDefault="001365B2" w:rsidP="007140DA">
                      <w:pPr>
                        <w:jc w:val="both"/>
                      </w:pPr>
                    </w:p>
                    <w:p w14:paraId="45B2867A" w14:textId="77777777" w:rsidR="001365B2" w:rsidRPr="007140DA" w:rsidRDefault="001365B2" w:rsidP="007140DA">
                      <w:pPr>
                        <w:jc w:val="both"/>
                        <w:rPr>
                          <w:b/>
                          <w:bCs/>
                        </w:rPr>
                      </w:pPr>
                    </w:p>
                  </w:txbxContent>
                </v:textbox>
                <w10:wrap type="square" anchorx="margin"/>
              </v:shape>
            </w:pict>
          </mc:Fallback>
        </mc:AlternateContent>
      </w:r>
    </w:p>
    <w:p w14:paraId="7B5009D2" w14:textId="3A9D7F44" w:rsidR="00D14622" w:rsidRDefault="00D14622" w:rsidP="00CD7161">
      <w:pPr>
        <w:jc w:val="both"/>
      </w:pPr>
    </w:p>
    <w:p w14:paraId="3584A613" w14:textId="38CF6939" w:rsidR="00D14622" w:rsidRDefault="00D14622" w:rsidP="00CD7161">
      <w:pPr>
        <w:jc w:val="both"/>
      </w:pPr>
    </w:p>
    <w:p w14:paraId="0E909225" w14:textId="1FE1E220" w:rsidR="00D14622" w:rsidRDefault="00D14622" w:rsidP="00CD7161">
      <w:pPr>
        <w:jc w:val="both"/>
      </w:pPr>
    </w:p>
    <w:p w14:paraId="0B96AAFB" w14:textId="02709767" w:rsidR="007140DA" w:rsidRDefault="007140DA" w:rsidP="00774FD2">
      <w:pPr>
        <w:jc w:val="both"/>
      </w:pPr>
    </w:p>
    <w:p w14:paraId="2AC0D0D8" w14:textId="79930F0F" w:rsidR="00CD7161" w:rsidRDefault="00CD7161" w:rsidP="00D13831">
      <w:pPr>
        <w:pStyle w:val="Heading2"/>
        <w:rPr>
          <w:color w:val="auto"/>
        </w:rPr>
      </w:pPr>
      <w:bookmarkStart w:id="18" w:name="_Toc184596850"/>
      <w:r w:rsidRPr="00D13831">
        <w:rPr>
          <w:color w:val="auto"/>
        </w:rPr>
        <w:lastRenderedPageBreak/>
        <w:t>Interaction proportions on different media</w:t>
      </w:r>
      <w:bookmarkEnd w:id="18"/>
    </w:p>
    <w:p w14:paraId="74E77E76" w14:textId="77777777" w:rsidR="00F904E6" w:rsidRPr="00F904E6" w:rsidRDefault="00F904E6" w:rsidP="00F904E6"/>
    <w:p w14:paraId="7E3C3836" w14:textId="1E88F2B1" w:rsidR="004C336C" w:rsidRDefault="00F904E6" w:rsidP="00F904E6">
      <w:pPr>
        <w:jc w:val="center"/>
      </w:pPr>
      <w:r>
        <w:rPr>
          <w:noProof/>
        </w:rPr>
        <w:drawing>
          <wp:inline distT="0" distB="0" distL="0" distR="0" wp14:anchorId="7693E284" wp14:editId="194E2B80">
            <wp:extent cx="3259134" cy="3928533"/>
            <wp:effectExtent l="0" t="0" r="0" b="0"/>
            <wp:docPr id="3" name="Picture 3" descr="C:\Users\STOCKIR\AppData\Local\Microsoft\Windows\INetCache\Content.Word\jkkkkkkkkkkkkk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OCKIR\AppData\Local\Microsoft\Windows\INetCache\Content.Word\jkkkkkkkkkkkkkk.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59134" cy="3928533"/>
                    </a:xfrm>
                    <a:prstGeom prst="rect">
                      <a:avLst/>
                    </a:prstGeom>
                    <a:noFill/>
                    <a:ln>
                      <a:noFill/>
                    </a:ln>
                  </pic:spPr>
                </pic:pic>
              </a:graphicData>
            </a:graphic>
          </wp:inline>
        </w:drawing>
      </w:r>
    </w:p>
    <w:p w14:paraId="51C69373" w14:textId="18122F6A" w:rsidR="004C336C" w:rsidRDefault="004C336C" w:rsidP="00CD7161">
      <w:pPr>
        <w:jc w:val="center"/>
        <w:rPr>
          <w:noProof/>
        </w:rPr>
      </w:pPr>
      <w:r>
        <w:rPr>
          <w:noProof/>
        </w:rPr>
        <mc:AlternateContent>
          <mc:Choice Requires="wps">
            <w:drawing>
              <wp:anchor distT="45720" distB="45720" distL="114300" distR="114300" simplePos="0" relativeHeight="251761664" behindDoc="0" locked="0" layoutInCell="1" allowOverlap="1" wp14:anchorId="5BF75AF1" wp14:editId="2B16430A">
                <wp:simplePos x="0" y="0"/>
                <wp:positionH relativeFrom="margin">
                  <wp:posOffset>1422400</wp:posOffset>
                </wp:positionH>
                <wp:positionV relativeFrom="paragraph">
                  <wp:posOffset>5080</wp:posOffset>
                </wp:positionV>
                <wp:extent cx="4088765" cy="1404620"/>
                <wp:effectExtent l="0" t="0" r="0" b="0"/>
                <wp:wrapSquare wrapText="bothSides"/>
                <wp:docPr id="20871309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8765" cy="1404620"/>
                        </a:xfrm>
                        <a:prstGeom prst="rect">
                          <a:avLst/>
                        </a:prstGeom>
                        <a:noFill/>
                        <a:ln w="9525">
                          <a:noFill/>
                          <a:miter lim="800000"/>
                          <a:headEnd/>
                          <a:tailEnd/>
                        </a:ln>
                      </wps:spPr>
                      <wps:txbx>
                        <w:txbxContent>
                          <w:p w14:paraId="5810A31F" w14:textId="4F46F5E7" w:rsidR="007058DE" w:rsidRDefault="007058DE">
                            <w:r>
                              <w:rPr>
                                <w:b/>
                                <w:bCs/>
                              </w:rPr>
                              <w:t>Fig 6</w:t>
                            </w:r>
                            <w:r>
                              <w:t>. Bar plots showing the proportion of negative, neutral, and positive interactions during intra- and interspecific competition experiments, separated by medium type.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BF75AF1" id="_x0000_s1084" type="#_x0000_t202" style="position:absolute;left:0;text-align:left;margin-left:112pt;margin-top:.4pt;width:321.95pt;height:110.6pt;z-index:2517616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" filled="f" stroked="f">
                <v:textbox style="mso-fit-shape-to-text:t">
                  <w:txbxContent>
                    <w:p w14:paraId="5810A31F" w14:textId="4F46F5E7" w:rsidR="007058DE" w:rsidRDefault="007058DE">
                      <w:r>
                        <w:rPr>
                          <w:b/>
                          <w:bCs/>
                        </w:rPr>
                        <w:t>Fig 6</w:t>
                      </w:r>
                      <w:r>
                        <w:t>. Bar plots showing the proportion of negative, neutral, and positive interactions during intra- and interspecific competition experiments, separated by medium type.</w:t>
                      </w:r>
                    </w:p>
                  </w:txbxContent>
                </v:textbox>
                <w10:wrap type="square" anchorx="margin"/>
              </v:shape>
            </w:pict>
          </mc:Fallback>
        </mc:AlternateContent>
      </w:r>
    </w:p>
    <w:p w14:paraId="57DDE79F" w14:textId="4816C58C" w:rsidR="004C336C" w:rsidRDefault="004C336C" w:rsidP="00CD7161">
      <w:pPr>
        <w:jc w:val="center"/>
        <w:rPr>
          <w:noProof/>
        </w:rPr>
      </w:pPr>
    </w:p>
    <w:p w14:paraId="2C94F060" w14:textId="0528B70B" w:rsidR="00E46075" w:rsidRDefault="00E46075" w:rsidP="00E46075">
      <w:pPr>
        <w:jc w:val="both"/>
      </w:pPr>
    </w:p>
    <w:p w14:paraId="3DF79DCD" w14:textId="07BAE163" w:rsidR="00C213EE" w:rsidRDefault="007A30ED" w:rsidP="00CC604B">
      <w:pPr>
        <w:ind w:firstLine="720"/>
        <w:jc w:val="both"/>
      </w:pPr>
      <w:r>
        <w:t>In summary of the intra- and interspecific competition results: d</w:t>
      </w:r>
      <w:r w:rsidR="00C213EE">
        <w:t>uring</w:t>
      </w:r>
      <w:r w:rsidR="00C213EE" w:rsidRPr="00F5285E">
        <w:t xml:space="preserve"> </w:t>
      </w:r>
      <w:r w:rsidR="00C213EE" w:rsidRPr="00F5285E">
        <w:rPr>
          <w:rStyle w:val="Strong"/>
          <w:b w:val="0"/>
          <w:bCs w:val="0"/>
        </w:rPr>
        <w:t>intraspecific interactions</w:t>
      </w:r>
      <w:r w:rsidR="00C213EE" w:rsidRPr="00F5285E">
        <w:t>,</w:t>
      </w:r>
      <w:r w:rsidR="00C213EE" w:rsidRPr="00F5285E">
        <w:rPr>
          <w:b/>
          <w:bCs/>
        </w:rPr>
        <w:t xml:space="preserve"> </w:t>
      </w:r>
      <w:r w:rsidR="00C213EE">
        <w:t xml:space="preserve">the </w:t>
      </w:r>
      <w:r w:rsidR="00C213EE" w:rsidRPr="00F5285E">
        <w:rPr>
          <w:rStyle w:val="Strong"/>
          <w:b w:val="0"/>
          <w:bCs w:val="0"/>
        </w:rPr>
        <w:t>CH</w:t>
      </w:r>
      <w:r w:rsidR="00C213EE" w:rsidRPr="00F5285E">
        <w:t xml:space="preserve"> medi</w:t>
      </w:r>
      <w:r w:rsidR="00C213EE">
        <w:t>um</w:t>
      </w:r>
      <w:r w:rsidR="00C213EE" w:rsidRPr="00F5285E">
        <w:t xml:space="preserve"> support</w:t>
      </w:r>
      <w:r w:rsidR="00C213EE">
        <w:t>ed</w:t>
      </w:r>
      <w:r w:rsidR="00C213EE" w:rsidRPr="00F5285E">
        <w:t xml:space="preserve"> </w:t>
      </w:r>
      <w:r w:rsidR="00C213EE">
        <w:t xml:space="preserve">only </w:t>
      </w:r>
      <w:r w:rsidR="00C213EE" w:rsidRPr="00F5285E">
        <w:rPr>
          <w:rStyle w:val="Strong"/>
          <w:b w:val="0"/>
          <w:bCs w:val="0"/>
        </w:rPr>
        <w:t>neutral</w:t>
      </w:r>
      <w:r w:rsidR="00C213EE" w:rsidRPr="00F5285E">
        <w:t xml:space="preserve"> interactions, with no signs of </w:t>
      </w:r>
      <w:r w:rsidR="00C213EE">
        <w:t>positive or negative</w:t>
      </w:r>
      <w:r w:rsidR="00C213EE" w:rsidRPr="00F5285E">
        <w:t xml:space="preserve"> effects</w:t>
      </w:r>
      <w:r w:rsidR="00C213EE">
        <w:t xml:space="preserve"> on growth rate</w:t>
      </w:r>
      <w:r w:rsidR="00C213EE" w:rsidRPr="00F5285E">
        <w:t xml:space="preserve">, </w:t>
      </w:r>
      <w:r w:rsidR="00C213EE">
        <w:t>while the</w:t>
      </w:r>
      <w:r w:rsidR="00C213EE" w:rsidRPr="00F5285E">
        <w:t xml:space="preserve"> </w:t>
      </w:r>
      <w:r w:rsidR="00C213EE" w:rsidRPr="00F5285E">
        <w:rPr>
          <w:rStyle w:val="Strong"/>
          <w:b w:val="0"/>
          <w:bCs w:val="0"/>
        </w:rPr>
        <w:t>QP</w:t>
      </w:r>
      <w:r w:rsidR="00C213EE" w:rsidRPr="00F5285E">
        <w:t xml:space="preserve"> </w:t>
      </w:r>
      <w:r w:rsidR="00C213EE">
        <w:t xml:space="preserve">medium </w:t>
      </w:r>
      <w:r w:rsidR="00C213EE" w:rsidRPr="00F5285E">
        <w:t>show</w:t>
      </w:r>
      <w:r w:rsidR="00C213EE">
        <w:t>ed</w:t>
      </w:r>
      <w:r w:rsidR="00C213EE" w:rsidRPr="00F5285E">
        <w:t xml:space="preserve"> a</w:t>
      </w:r>
      <w:r w:rsidR="00C213EE">
        <w:t xml:space="preserve">n equal </w:t>
      </w:r>
      <w:r w:rsidR="00C213EE">
        <w:rPr>
          <w:rStyle w:val="Strong"/>
          <w:b w:val="0"/>
          <w:bCs w:val="0"/>
        </w:rPr>
        <w:t>proportion of positive and negative interactions</w:t>
      </w:r>
      <w:r w:rsidR="00C213EE" w:rsidRPr="00F5285E">
        <w:t xml:space="preserve">. </w:t>
      </w:r>
      <w:r w:rsidR="00C213EE">
        <w:t xml:space="preserve">The </w:t>
      </w:r>
      <w:r w:rsidR="00C213EE" w:rsidRPr="00F5285E">
        <w:rPr>
          <w:rStyle w:val="Strong"/>
          <w:b w:val="0"/>
          <w:bCs w:val="0"/>
        </w:rPr>
        <w:t>SDA</w:t>
      </w:r>
      <w:r w:rsidR="00C213EE" w:rsidRPr="00F5285E">
        <w:rPr>
          <w:b/>
          <w:bCs/>
        </w:rPr>
        <w:t xml:space="preserve"> </w:t>
      </w:r>
      <w:r w:rsidR="00C213EE" w:rsidRPr="00F5285E">
        <w:t xml:space="preserve">and </w:t>
      </w:r>
      <w:r w:rsidR="00C213EE" w:rsidRPr="00F5285E">
        <w:rPr>
          <w:rStyle w:val="Strong"/>
          <w:b w:val="0"/>
          <w:bCs w:val="0"/>
        </w:rPr>
        <w:t>QP+SDA</w:t>
      </w:r>
      <w:r w:rsidR="00C213EE">
        <w:t xml:space="preserve"> media supported </w:t>
      </w:r>
      <w:r w:rsidR="00C213EE" w:rsidRPr="00F5285E">
        <w:t xml:space="preserve">predominantly </w:t>
      </w:r>
      <w:r w:rsidR="00C213EE" w:rsidRPr="00F5285E">
        <w:rPr>
          <w:rStyle w:val="Strong"/>
          <w:b w:val="0"/>
          <w:bCs w:val="0"/>
        </w:rPr>
        <w:t>neutral interactions (70% and 90%, respectively)</w:t>
      </w:r>
      <w:r w:rsidR="00C213EE" w:rsidRPr="00F5285E">
        <w:rPr>
          <w:b/>
          <w:bCs/>
        </w:rPr>
        <w:t>,</w:t>
      </w:r>
      <w:r w:rsidR="00C213EE" w:rsidRPr="00F5285E">
        <w:t xml:space="preserve"> with </w:t>
      </w:r>
      <w:r w:rsidR="00C213EE">
        <w:t xml:space="preserve">a </w:t>
      </w:r>
      <w:r w:rsidR="00C213EE" w:rsidRPr="00F5285E">
        <w:rPr>
          <w:rStyle w:val="Strong"/>
          <w:b w:val="0"/>
          <w:bCs w:val="0"/>
        </w:rPr>
        <w:t xml:space="preserve">minimal </w:t>
      </w:r>
      <w:r w:rsidR="00C213EE">
        <w:rPr>
          <w:rStyle w:val="Strong"/>
          <w:b w:val="0"/>
          <w:bCs w:val="0"/>
        </w:rPr>
        <w:t>positive effect on the growth rate</w:t>
      </w:r>
      <w:r w:rsidR="00C213EE" w:rsidRPr="00F5285E">
        <w:t xml:space="preserve">. </w:t>
      </w:r>
      <w:r w:rsidR="00C213EE">
        <w:t xml:space="preserve">The most recalcitrant </w:t>
      </w:r>
      <w:r w:rsidR="00C213EE" w:rsidRPr="00F5285E">
        <w:rPr>
          <w:rStyle w:val="Strong"/>
          <w:b w:val="0"/>
          <w:bCs w:val="0"/>
        </w:rPr>
        <w:t>QP</w:t>
      </w:r>
      <w:r w:rsidR="00C213EE" w:rsidRPr="00F5285E">
        <w:rPr>
          <w:b/>
          <w:bCs/>
        </w:rPr>
        <w:t xml:space="preserve"> </w:t>
      </w:r>
      <w:r w:rsidR="00C213EE" w:rsidRPr="00F5285E">
        <w:t>medi</w:t>
      </w:r>
      <w:r w:rsidR="00C213EE">
        <w:t>um</w:t>
      </w:r>
      <w:r w:rsidR="00C213EE" w:rsidRPr="00F5285E">
        <w:t xml:space="preserve"> stands out for its high </w:t>
      </w:r>
      <w:r w:rsidR="00C213EE">
        <w:t>proportion of negative interactions between</w:t>
      </w:r>
      <w:r w:rsidR="00C213EE" w:rsidRPr="00F5285E">
        <w:t xml:space="preserve"> s</w:t>
      </w:r>
      <w:r w:rsidR="00C213EE">
        <w:t>trains</w:t>
      </w:r>
      <w:r w:rsidR="00C213EE" w:rsidRPr="00F5285E">
        <w:t>.</w:t>
      </w:r>
    </w:p>
    <w:p w14:paraId="35C94EEF" w14:textId="7AAD7E4B" w:rsidR="00CD7161" w:rsidRPr="00F5285E" w:rsidRDefault="00CD7161" w:rsidP="00CC604B">
      <w:pPr>
        <w:ind w:firstLine="432"/>
        <w:jc w:val="both"/>
      </w:pPr>
      <w:r w:rsidRPr="00F5285E">
        <w:t xml:space="preserve">In </w:t>
      </w:r>
      <w:r w:rsidRPr="00F5285E">
        <w:rPr>
          <w:rStyle w:val="Strong"/>
          <w:b w:val="0"/>
          <w:bCs w:val="0"/>
        </w:rPr>
        <w:t>interspecific interactions</w:t>
      </w:r>
      <w:r w:rsidRPr="00F5285E">
        <w:t>, the results show that</w:t>
      </w:r>
      <w:r w:rsidRPr="00F5285E">
        <w:rPr>
          <w:b/>
          <w:bCs/>
        </w:rPr>
        <w:t xml:space="preserve"> </w:t>
      </w:r>
      <w:r w:rsidR="00C213EE">
        <w:t xml:space="preserve">on </w:t>
      </w:r>
      <w:r w:rsidRPr="00F5285E">
        <w:rPr>
          <w:rStyle w:val="Strong"/>
          <w:b w:val="0"/>
          <w:bCs w:val="0"/>
        </w:rPr>
        <w:t>SDA</w:t>
      </w:r>
      <w:r w:rsidRPr="00F5285E">
        <w:rPr>
          <w:b/>
          <w:bCs/>
        </w:rPr>
        <w:t xml:space="preserve"> </w:t>
      </w:r>
      <w:r w:rsidRPr="00F5285E">
        <w:t xml:space="preserve">and </w:t>
      </w:r>
      <w:r w:rsidRPr="00F5285E">
        <w:rPr>
          <w:rStyle w:val="Strong"/>
          <w:b w:val="0"/>
          <w:bCs w:val="0"/>
        </w:rPr>
        <w:t>CH</w:t>
      </w:r>
      <w:r w:rsidRPr="00F5285E">
        <w:t xml:space="preserve"> media</w:t>
      </w:r>
      <w:r w:rsidR="00C213EE">
        <w:t xml:space="preserve">, the strains </w:t>
      </w:r>
      <w:r w:rsidRPr="00F5285E">
        <w:t>exhibit</w:t>
      </w:r>
      <w:r w:rsidR="00C213EE">
        <w:t>ed</w:t>
      </w:r>
      <w:r w:rsidRPr="00F5285E">
        <w:t xml:space="preserve"> similar </w:t>
      </w:r>
      <w:r w:rsidR="00C213EE">
        <w:t>behavior</w:t>
      </w:r>
      <w:r w:rsidRPr="00F5285E">
        <w:t>, with</w:t>
      </w:r>
      <w:r w:rsidRPr="00F5285E">
        <w:rPr>
          <w:b/>
          <w:bCs/>
        </w:rPr>
        <w:t xml:space="preserve"> </w:t>
      </w:r>
      <w:r w:rsidRPr="00F5285E">
        <w:rPr>
          <w:rStyle w:val="Strong"/>
          <w:b w:val="0"/>
          <w:bCs w:val="0"/>
        </w:rPr>
        <w:t xml:space="preserve">45% </w:t>
      </w:r>
      <w:r w:rsidR="00C213EE">
        <w:rPr>
          <w:rStyle w:val="Strong"/>
          <w:b w:val="0"/>
          <w:bCs w:val="0"/>
        </w:rPr>
        <w:t>negative</w:t>
      </w:r>
      <w:r w:rsidRPr="00C213EE">
        <w:t>,</w:t>
      </w:r>
      <w:r w:rsidRPr="00F5285E">
        <w:rPr>
          <w:b/>
          <w:bCs/>
        </w:rPr>
        <w:t xml:space="preserve"> </w:t>
      </w:r>
      <w:r w:rsidRPr="00F5285E">
        <w:rPr>
          <w:rStyle w:val="Strong"/>
          <w:b w:val="0"/>
          <w:bCs w:val="0"/>
        </w:rPr>
        <w:t>40% neutral</w:t>
      </w:r>
      <w:r w:rsidRPr="00F5285E">
        <w:t xml:space="preserve">, and </w:t>
      </w:r>
      <w:r w:rsidRPr="00F5285E">
        <w:rPr>
          <w:rStyle w:val="Strong"/>
          <w:b w:val="0"/>
          <w:bCs w:val="0"/>
        </w:rPr>
        <w:t xml:space="preserve">15% </w:t>
      </w:r>
      <w:r w:rsidR="00C213EE">
        <w:rPr>
          <w:rStyle w:val="Strong"/>
          <w:b w:val="0"/>
          <w:bCs w:val="0"/>
        </w:rPr>
        <w:t>positive</w:t>
      </w:r>
      <w:r w:rsidRPr="00F5285E">
        <w:rPr>
          <w:rStyle w:val="Strong"/>
          <w:b w:val="0"/>
          <w:bCs w:val="0"/>
        </w:rPr>
        <w:t xml:space="preserve"> interactions</w:t>
      </w:r>
      <w:r w:rsidRPr="00F5285E">
        <w:t xml:space="preserve">. On the other hand, </w:t>
      </w:r>
      <w:r w:rsidR="00C213EE">
        <w:t xml:space="preserve">the </w:t>
      </w:r>
      <w:r w:rsidRPr="00F5285E">
        <w:rPr>
          <w:rStyle w:val="Strong"/>
          <w:b w:val="0"/>
          <w:bCs w:val="0"/>
        </w:rPr>
        <w:t>QP</w:t>
      </w:r>
      <w:r w:rsidRPr="00F5285E">
        <w:t xml:space="preserve"> medi</w:t>
      </w:r>
      <w:r w:rsidR="00C213EE">
        <w:t xml:space="preserve">um supported </w:t>
      </w:r>
      <w:r w:rsidRPr="00F5285E">
        <w:t xml:space="preserve">the highest level of </w:t>
      </w:r>
      <w:r w:rsidR="00C213EE">
        <w:rPr>
          <w:rStyle w:val="Strong"/>
          <w:b w:val="0"/>
          <w:bCs w:val="0"/>
        </w:rPr>
        <w:t>negative interactions</w:t>
      </w:r>
      <w:r w:rsidRPr="00F5285E">
        <w:rPr>
          <w:rStyle w:val="Strong"/>
          <w:b w:val="0"/>
          <w:bCs w:val="0"/>
        </w:rPr>
        <w:t xml:space="preserve"> (60%)</w:t>
      </w:r>
      <w:r w:rsidRPr="00F5285E">
        <w:t xml:space="preserve"> and the lowest </w:t>
      </w:r>
      <w:r w:rsidR="00C213EE">
        <w:t>level of positive</w:t>
      </w:r>
      <w:r w:rsidRPr="00F5285E">
        <w:t xml:space="preserve"> interactions </w:t>
      </w:r>
      <w:r w:rsidR="00C213EE">
        <w:t>(</w:t>
      </w:r>
      <w:r w:rsidRPr="00F5285E">
        <w:rPr>
          <w:rStyle w:val="Strong"/>
          <w:b w:val="0"/>
          <w:bCs w:val="0"/>
        </w:rPr>
        <w:t>15</w:t>
      </w:r>
      <w:r w:rsidR="00E46075">
        <w:rPr>
          <w:rStyle w:val="Strong"/>
          <w:b w:val="0"/>
          <w:bCs w:val="0"/>
        </w:rPr>
        <w:t>%</w:t>
      </w:r>
      <w:r w:rsidR="00C213EE">
        <w:rPr>
          <w:rStyle w:val="Strong"/>
          <w:b w:val="0"/>
          <w:bCs w:val="0"/>
        </w:rPr>
        <w:t>)</w:t>
      </w:r>
      <w:r w:rsidRPr="00F5285E">
        <w:rPr>
          <w:rStyle w:val="Strong"/>
          <w:b w:val="0"/>
          <w:bCs w:val="0"/>
        </w:rPr>
        <w:t>.</w:t>
      </w:r>
      <w:r w:rsidRPr="00F5285E">
        <w:rPr>
          <w:b/>
          <w:bCs/>
        </w:rPr>
        <w:t xml:space="preserve"> </w:t>
      </w:r>
      <w:r w:rsidR="00C213EE">
        <w:t xml:space="preserve">Growth on the </w:t>
      </w:r>
      <w:r w:rsidRPr="00F5285E">
        <w:rPr>
          <w:rStyle w:val="Strong"/>
          <w:b w:val="0"/>
          <w:bCs w:val="0"/>
        </w:rPr>
        <w:t>QP+SDA</w:t>
      </w:r>
      <w:r w:rsidRPr="00F5285E">
        <w:t xml:space="preserve"> </w:t>
      </w:r>
      <w:r w:rsidR="00C213EE">
        <w:t xml:space="preserve">medium </w:t>
      </w:r>
      <w:r w:rsidRPr="00F5285E">
        <w:t>le</w:t>
      </w:r>
      <w:r w:rsidR="00C213EE">
        <w:t>d</w:t>
      </w:r>
      <w:r w:rsidRPr="00F5285E">
        <w:t xml:space="preserve"> to an increase in </w:t>
      </w:r>
      <w:r w:rsidR="00C213EE">
        <w:rPr>
          <w:rStyle w:val="Strong"/>
          <w:b w:val="0"/>
          <w:bCs w:val="0"/>
        </w:rPr>
        <w:t>positive</w:t>
      </w:r>
      <w:r w:rsidRPr="00F5285E">
        <w:rPr>
          <w:rStyle w:val="Strong"/>
          <w:b w:val="0"/>
          <w:bCs w:val="0"/>
        </w:rPr>
        <w:t xml:space="preserve"> interactions (25%)</w:t>
      </w:r>
      <w:r w:rsidRPr="00F5285E">
        <w:t xml:space="preserve"> while reducing </w:t>
      </w:r>
      <w:r w:rsidR="00C213EE">
        <w:t xml:space="preserve">the negative </w:t>
      </w:r>
      <w:r w:rsidRPr="00F5285E">
        <w:t xml:space="preserve">to </w:t>
      </w:r>
      <w:r w:rsidRPr="00F5285E">
        <w:rPr>
          <w:rStyle w:val="Strong"/>
          <w:b w:val="0"/>
          <w:bCs w:val="0"/>
        </w:rPr>
        <w:t>40%</w:t>
      </w:r>
      <w:r w:rsidRPr="00F5285E">
        <w:t xml:space="preserve">. </w:t>
      </w:r>
    </w:p>
    <w:p w14:paraId="6610DE37" w14:textId="77777777" w:rsidR="00715945" w:rsidRDefault="00715945" w:rsidP="00715945">
      <w:pPr>
        <w:jc w:val="both"/>
        <w:rPr>
          <w:sz w:val="24"/>
          <w:szCs w:val="24"/>
        </w:rPr>
      </w:pPr>
    </w:p>
    <w:p w14:paraId="1ED13AE9" w14:textId="2F262973" w:rsidR="00715945" w:rsidRPr="00D13831" w:rsidRDefault="00715945" w:rsidP="00D13831">
      <w:pPr>
        <w:pStyle w:val="Heading1"/>
        <w:rPr>
          <w:color w:val="auto"/>
        </w:rPr>
      </w:pPr>
      <w:bookmarkStart w:id="19" w:name="_Toc184596851"/>
      <w:r w:rsidRPr="00D13831">
        <w:rPr>
          <w:color w:val="auto"/>
        </w:rPr>
        <w:t>Discussion</w:t>
      </w:r>
      <w:bookmarkEnd w:id="19"/>
    </w:p>
    <w:p w14:paraId="5BCDAEEC" w14:textId="77777777" w:rsidR="00715945" w:rsidRPr="00D13831" w:rsidRDefault="00715945" w:rsidP="00D13831">
      <w:pPr>
        <w:pStyle w:val="Heading2"/>
        <w:rPr>
          <w:rFonts w:eastAsiaTheme="minorEastAsia"/>
          <w:color w:val="auto"/>
        </w:rPr>
      </w:pPr>
      <w:bookmarkStart w:id="20" w:name="_Toc184596852"/>
      <w:r w:rsidRPr="00D13831">
        <w:rPr>
          <w:rFonts w:eastAsiaTheme="minorEastAsia"/>
          <w:color w:val="auto"/>
        </w:rPr>
        <w:t>Growth rate in control plates</w:t>
      </w:r>
      <w:bookmarkEnd w:id="20"/>
    </w:p>
    <w:p w14:paraId="6C7B0A68" w14:textId="336A1A52" w:rsidR="0027663C" w:rsidRPr="00CD2925" w:rsidRDefault="00715945" w:rsidP="0027663C">
      <w:pPr>
        <w:jc w:val="both"/>
        <w:rPr>
          <w:rFonts w:eastAsiaTheme="minorEastAsia" w:cstheme="minorHAnsi"/>
          <w:iCs/>
        </w:rPr>
      </w:pPr>
      <w:r>
        <w:rPr>
          <w:rFonts w:eastAsiaTheme="minorEastAsia" w:cstheme="minorHAnsi"/>
          <w:iCs/>
          <w:sz w:val="24"/>
          <w:szCs w:val="24"/>
        </w:rPr>
        <w:tab/>
      </w:r>
      <w:r w:rsidR="0027663C">
        <w:rPr>
          <w:rFonts w:eastAsiaTheme="minorEastAsia" w:cstheme="minorHAnsi"/>
          <w:iCs/>
          <w:sz w:val="24"/>
          <w:szCs w:val="24"/>
        </w:rPr>
        <w:t xml:space="preserve">Both </w:t>
      </w:r>
      <w:r w:rsidR="0027663C">
        <w:rPr>
          <w:rFonts w:eastAsiaTheme="minorEastAsia" w:cstheme="minorHAnsi"/>
          <w:iCs/>
        </w:rPr>
        <w:t>o</w:t>
      </w:r>
      <w:r w:rsidR="0027663C" w:rsidRPr="00CD2925">
        <w:rPr>
          <w:rFonts w:eastAsiaTheme="minorEastAsia" w:cstheme="minorHAnsi"/>
          <w:iCs/>
        </w:rPr>
        <w:t xml:space="preserve">omycetes </w:t>
      </w:r>
      <w:r w:rsidR="0027663C">
        <w:rPr>
          <w:rFonts w:eastAsiaTheme="minorEastAsia" w:cstheme="minorHAnsi"/>
          <w:iCs/>
        </w:rPr>
        <w:t>showed significantly</w:t>
      </w:r>
      <w:r w:rsidR="0027663C" w:rsidRPr="00CD2925">
        <w:rPr>
          <w:rFonts w:eastAsiaTheme="minorEastAsia" w:cstheme="minorHAnsi"/>
          <w:iCs/>
        </w:rPr>
        <w:t xml:space="preserve"> higher growth rate</w:t>
      </w:r>
      <w:r w:rsidR="0027663C">
        <w:rPr>
          <w:rFonts w:eastAsiaTheme="minorEastAsia" w:cstheme="minorHAnsi"/>
          <w:iCs/>
        </w:rPr>
        <w:t>s</w:t>
      </w:r>
      <w:r w:rsidR="0027663C" w:rsidRPr="00CD2925">
        <w:rPr>
          <w:rFonts w:eastAsiaTheme="minorEastAsia" w:cstheme="minorHAnsi"/>
          <w:iCs/>
        </w:rPr>
        <w:t xml:space="preserve"> in comparison to</w:t>
      </w:r>
      <w:r w:rsidR="0027663C">
        <w:rPr>
          <w:rFonts w:eastAsiaTheme="minorEastAsia" w:cstheme="minorHAnsi"/>
          <w:iCs/>
        </w:rPr>
        <w:t xml:space="preserve"> the</w:t>
      </w:r>
      <w:r w:rsidR="0027663C" w:rsidRPr="00CD2925">
        <w:rPr>
          <w:rFonts w:eastAsiaTheme="minorEastAsia" w:cstheme="minorHAnsi"/>
          <w:iCs/>
        </w:rPr>
        <w:t xml:space="preserve"> fungi on all </w:t>
      </w:r>
      <w:r w:rsidR="0027663C">
        <w:rPr>
          <w:rFonts w:eastAsiaTheme="minorEastAsia" w:cstheme="minorHAnsi"/>
          <w:iCs/>
        </w:rPr>
        <w:t xml:space="preserve">tested </w:t>
      </w:r>
      <w:r w:rsidR="0027663C" w:rsidRPr="00CD2925">
        <w:rPr>
          <w:rFonts w:eastAsiaTheme="minorEastAsia" w:cstheme="minorHAnsi"/>
          <w:iCs/>
        </w:rPr>
        <w:t>media</w:t>
      </w:r>
      <w:r w:rsidR="0027663C">
        <w:rPr>
          <w:rFonts w:eastAsiaTheme="minorEastAsia" w:cstheme="minorHAnsi"/>
          <w:iCs/>
        </w:rPr>
        <w:t xml:space="preserve">. It makes sense since the identified oomycetes have shown aggressive colonization </w:t>
      </w:r>
      <w:r w:rsidR="0027663C">
        <w:t>(Gilbert &amp; Parker, 2023).</w:t>
      </w:r>
      <w:r w:rsidR="00E84C8B">
        <w:t xml:space="preserve"> </w:t>
      </w:r>
      <w:r w:rsidR="0027663C">
        <w:t xml:space="preserve">Fungi showed a significantly higher growth rate on SDA+QP and SDA compared to QP and CH. Fungi are known to grow more rapidly when </w:t>
      </w:r>
      <w:r w:rsidR="0027663C">
        <w:lastRenderedPageBreak/>
        <w:t>provided with a sugar-rich medium like SDA. This is because SDA contains a high concentration of dextrose which serves as an abundant energy source, enabling robust fungal growth.</w:t>
      </w:r>
      <w:r w:rsidR="0027663C" w:rsidRPr="00AE7143">
        <w:t xml:space="preserve"> </w:t>
      </w:r>
      <w:r w:rsidR="0027663C">
        <w:t>(Costa &amp; Nahas, 2012)</w:t>
      </w:r>
    </w:p>
    <w:p w14:paraId="474B24E0" w14:textId="280A9753" w:rsidR="0027663C" w:rsidRPr="00CD2925" w:rsidRDefault="0027663C" w:rsidP="0027663C">
      <w:pPr>
        <w:ind w:firstLine="720"/>
        <w:jc w:val="both"/>
        <w:rPr>
          <w:color w:val="FF0000"/>
        </w:rPr>
      </w:pPr>
      <w:r>
        <w:t xml:space="preserve">Looking into the growth rates of oomycetes, </w:t>
      </w:r>
      <w:r w:rsidRPr="00715945">
        <w:rPr>
          <w:i/>
          <w:iCs/>
        </w:rPr>
        <w:t>P. montanum</w:t>
      </w:r>
      <w:r w:rsidRPr="003F7B3D">
        <w:t xml:space="preserve"> </w:t>
      </w:r>
      <w:r>
        <w:t xml:space="preserve">showed very slow growth on SDA and SDA+QP and the highest rate on CH and QP, contrary to what hypothesized. </w:t>
      </w:r>
      <w:r>
        <w:rPr>
          <w:rFonts w:eastAsia="Times New Roman" w:cstheme="minorHAnsi"/>
        </w:rPr>
        <w:t>It has been described in fungi</w:t>
      </w:r>
      <w:r w:rsidRPr="00CD2925">
        <w:rPr>
          <w:rFonts w:eastAsia="Times New Roman" w:cstheme="minorHAnsi"/>
        </w:rPr>
        <w:t xml:space="preserve">, that under nutrient depletion, the mycelium </w:t>
      </w:r>
      <w:r>
        <w:rPr>
          <w:rFonts w:eastAsia="Times New Roman" w:cstheme="minorHAnsi"/>
        </w:rPr>
        <w:t>commonly</w:t>
      </w:r>
      <w:r w:rsidRPr="00CD2925">
        <w:rPr>
          <w:rFonts w:eastAsia="Times New Roman" w:cstheme="minorHAnsi"/>
        </w:rPr>
        <w:t xml:space="preserve"> grows quickly over a large area</w:t>
      </w:r>
      <w:r>
        <w:rPr>
          <w:rFonts w:eastAsia="Times New Roman" w:cstheme="minorHAnsi"/>
        </w:rPr>
        <w:t>. The specific hyphae involved are called “</w:t>
      </w:r>
      <w:r w:rsidRPr="006C1AAF">
        <w:rPr>
          <w:rFonts w:eastAsia="Times New Roman" w:cstheme="minorHAnsi"/>
        </w:rPr>
        <w:t>scouting hyphae</w:t>
      </w:r>
      <w:r>
        <w:rPr>
          <w:rFonts w:eastAsia="Times New Roman" w:cstheme="minorHAnsi"/>
        </w:rPr>
        <w:t>” and are thought to</w:t>
      </w:r>
      <w:r w:rsidRPr="006C1AAF">
        <w:rPr>
          <w:rFonts w:eastAsia="Times New Roman" w:cstheme="minorHAnsi"/>
        </w:rPr>
        <w:t xml:space="preserve"> explore the composition of the </w:t>
      </w:r>
      <w:r>
        <w:rPr>
          <w:rFonts w:eastAsia="Times New Roman" w:cstheme="minorHAnsi"/>
        </w:rPr>
        <w:t>substrate</w:t>
      </w:r>
      <w:r w:rsidRPr="006C1AAF">
        <w:rPr>
          <w:rFonts w:eastAsia="Times New Roman" w:cstheme="minorHAnsi"/>
        </w:rPr>
        <w:t xml:space="preserve"> and search for new colonization sites </w:t>
      </w:r>
      <w:r>
        <w:rPr>
          <w:rFonts w:eastAsia="Times New Roman" w:cstheme="minorHAnsi"/>
        </w:rPr>
        <w:t>(</w:t>
      </w:r>
      <w:r w:rsidRPr="006C1AAF">
        <w:rPr>
          <w:rFonts w:eastAsia="Times New Roman" w:cstheme="minorHAnsi"/>
        </w:rPr>
        <w:t>Sugai-Guérios</w:t>
      </w:r>
      <w:r>
        <w:rPr>
          <w:rFonts w:eastAsia="Times New Roman" w:cstheme="minorHAnsi"/>
        </w:rPr>
        <w:t xml:space="preserve"> et al., 2016). It is therefore, possible that when</w:t>
      </w:r>
      <w:r w:rsidRPr="00CD2925">
        <w:rPr>
          <w:rFonts w:eastAsia="Times New Roman" w:cstheme="minorHAnsi"/>
        </w:rPr>
        <w:t xml:space="preserve"> </w:t>
      </w:r>
      <w:r w:rsidRPr="00715945">
        <w:rPr>
          <w:i/>
          <w:iCs/>
        </w:rPr>
        <w:t>P. montanum</w:t>
      </w:r>
      <w:r w:rsidRPr="003F7B3D">
        <w:t xml:space="preserve"> </w:t>
      </w:r>
      <w:r w:rsidRPr="00CD2925">
        <w:rPr>
          <w:rFonts w:eastAsia="Times New Roman" w:cstheme="minorHAnsi"/>
        </w:rPr>
        <w:t>fac</w:t>
      </w:r>
      <w:r>
        <w:rPr>
          <w:rFonts w:eastAsia="Times New Roman" w:cstheme="minorHAnsi"/>
        </w:rPr>
        <w:t>es</w:t>
      </w:r>
      <w:r w:rsidRPr="00CD2925">
        <w:rPr>
          <w:rFonts w:eastAsia="Times New Roman" w:cstheme="minorHAnsi"/>
        </w:rPr>
        <w:t xml:space="preserve"> nutrient depletion</w:t>
      </w:r>
      <w:r>
        <w:rPr>
          <w:rFonts w:eastAsia="Times New Roman" w:cstheme="minorHAnsi"/>
        </w:rPr>
        <w:t xml:space="preserve"> in the most complex media (QP and CH)</w:t>
      </w:r>
      <w:r w:rsidRPr="00CD2925">
        <w:rPr>
          <w:rFonts w:eastAsia="Times New Roman" w:cstheme="minorHAnsi"/>
        </w:rPr>
        <w:t>,</w:t>
      </w:r>
      <w:r w:rsidR="00E84C8B">
        <w:rPr>
          <w:rFonts w:eastAsia="Times New Roman" w:cstheme="minorHAnsi"/>
        </w:rPr>
        <w:t xml:space="preserve"> </w:t>
      </w:r>
      <w:r>
        <w:rPr>
          <w:rFonts w:eastAsia="Times New Roman" w:cstheme="minorHAnsi"/>
        </w:rPr>
        <w:t xml:space="preserve">it </w:t>
      </w:r>
      <w:r w:rsidRPr="00CD2925">
        <w:rPr>
          <w:rFonts w:eastAsia="Times New Roman" w:cstheme="minorHAnsi"/>
        </w:rPr>
        <w:t>form</w:t>
      </w:r>
      <w:r>
        <w:rPr>
          <w:rFonts w:eastAsia="Times New Roman" w:cstheme="minorHAnsi"/>
        </w:rPr>
        <w:t>s</w:t>
      </w:r>
      <w:r w:rsidRPr="00CD2925">
        <w:rPr>
          <w:rFonts w:eastAsia="Times New Roman" w:cstheme="minorHAnsi"/>
        </w:rPr>
        <w:t xml:space="preserve"> very thin, extensive mycelium that spreads quickly to cover large areas, maximizing </w:t>
      </w:r>
      <w:r>
        <w:rPr>
          <w:rFonts w:eastAsia="Times New Roman" w:cstheme="minorHAnsi"/>
        </w:rPr>
        <w:t>its</w:t>
      </w:r>
      <w:r w:rsidRPr="00CD2925">
        <w:rPr>
          <w:rFonts w:eastAsia="Times New Roman" w:cstheme="minorHAnsi"/>
        </w:rPr>
        <w:t xml:space="preserve"> potential to </w:t>
      </w:r>
      <w:r>
        <w:rPr>
          <w:rFonts w:eastAsia="Times New Roman" w:cstheme="minorHAnsi"/>
        </w:rPr>
        <w:t>“</w:t>
      </w:r>
      <w:r w:rsidRPr="00CD2925">
        <w:rPr>
          <w:rFonts w:eastAsia="Times New Roman" w:cstheme="minorHAnsi"/>
        </w:rPr>
        <w:t>scout</w:t>
      </w:r>
      <w:r>
        <w:rPr>
          <w:rFonts w:eastAsia="Times New Roman" w:cstheme="minorHAnsi"/>
        </w:rPr>
        <w:t>” for new resources (</w:t>
      </w:r>
      <w:r w:rsidRPr="003862D1">
        <w:t>Alemu et al., 2022)</w:t>
      </w:r>
      <w:r>
        <w:t xml:space="preserve">. </w:t>
      </w:r>
    </w:p>
    <w:p w14:paraId="28D29133" w14:textId="64E119BA" w:rsidR="0027663C" w:rsidRDefault="0027663C" w:rsidP="0027663C">
      <w:pPr>
        <w:ind w:firstLine="720"/>
        <w:jc w:val="both"/>
        <w:rPr>
          <w:rFonts w:cstheme="minorHAnsi"/>
        </w:rPr>
      </w:pPr>
      <w:r w:rsidRPr="00715945">
        <w:rPr>
          <w:rStyle w:val="Emphasis"/>
          <w:i w:val="0"/>
          <w:iCs w:val="0"/>
        </w:rPr>
        <w:t>On the other hand</w:t>
      </w:r>
      <w:r>
        <w:rPr>
          <w:rStyle w:val="Emphasis"/>
        </w:rPr>
        <w:t xml:space="preserve">, </w:t>
      </w:r>
      <w:r w:rsidRPr="00CD2925">
        <w:rPr>
          <w:rStyle w:val="Emphasis"/>
        </w:rPr>
        <w:t>Globisporangium sp</w:t>
      </w:r>
      <w:r>
        <w:rPr>
          <w:rStyle w:val="Emphasis"/>
        </w:rPr>
        <w:t xml:space="preserve"> and </w:t>
      </w:r>
      <w:r w:rsidRPr="003862D1">
        <w:rPr>
          <w:rStyle w:val="Emphasis"/>
        </w:rPr>
        <w:t>P. gonapodyides</w:t>
      </w:r>
      <w:r>
        <w:rPr>
          <w:rStyle w:val="Emphasis"/>
        </w:rPr>
        <w:t xml:space="preserve"> favored SDA and CH but had a lower growth rate on SDA+QP and QP. As hypothesized, they might not favor QP since </w:t>
      </w:r>
      <w:r w:rsidRPr="006C0B12">
        <w:rPr>
          <w:rFonts w:cstheme="minorHAnsi"/>
        </w:rPr>
        <w:t xml:space="preserve">oomycete strains </w:t>
      </w:r>
      <w:r w:rsidRPr="006C0B12">
        <w:rPr>
          <w:rFonts w:cstheme="minorHAnsi"/>
          <w:color w:val="000000" w:themeColor="text1"/>
        </w:rPr>
        <w:t xml:space="preserve">are </w:t>
      </w:r>
      <w:r>
        <w:rPr>
          <w:rFonts w:cstheme="minorHAnsi"/>
          <w:color w:val="000000" w:themeColor="text1"/>
        </w:rPr>
        <w:t>often</w:t>
      </w:r>
      <w:r w:rsidRPr="006C0B12">
        <w:rPr>
          <w:rFonts w:cstheme="minorHAnsi"/>
          <w:color w:val="000000" w:themeColor="text1"/>
        </w:rPr>
        <w:t xml:space="preserve"> biotrophs obtaining their nutrition from living cells (Buaya &amp; Thines, 2020) and most probably lack </w:t>
      </w:r>
      <w:r>
        <w:rPr>
          <w:rFonts w:cstheme="minorHAnsi"/>
          <w:color w:val="000000" w:themeColor="text1"/>
        </w:rPr>
        <w:t xml:space="preserve">the </w:t>
      </w:r>
      <w:r w:rsidRPr="006C0B12">
        <w:rPr>
          <w:rFonts w:cstheme="minorHAnsi"/>
          <w:color w:val="000000" w:themeColor="text1"/>
        </w:rPr>
        <w:t>enzymatic capability to break down</w:t>
      </w:r>
      <w:r>
        <w:rPr>
          <w:rFonts w:cstheme="minorHAnsi"/>
          <w:color w:val="000000" w:themeColor="text1"/>
        </w:rPr>
        <w:t xml:space="preserve"> recalcitrant organic molecules present in the QP medium </w:t>
      </w:r>
      <w:r w:rsidRPr="006C0B12">
        <w:rPr>
          <w:rFonts w:cstheme="minorHAnsi"/>
        </w:rPr>
        <w:t>(Judelson, 2017).</w:t>
      </w:r>
      <w:r>
        <w:rPr>
          <w:rFonts w:cstheme="minorHAnsi"/>
        </w:rPr>
        <w:t xml:space="preserve"> This also shows that there are strain-specific differences in the response to complex medium among the oomycetes, with some engaging in “scouting” and other strains reducing growth rate. It is worth mentioning that there is a missing factor in this study, which is the biomass of colonies. The strains, specifically oomycetes, created very different amounts of biomass across media types usually, forming very thin mycelia on QP and very thick mycelia on SDA. This is an important factor </w:t>
      </w:r>
      <w:r w:rsidR="00E84C8B">
        <w:rPr>
          <w:rFonts w:cstheme="minorHAnsi"/>
        </w:rPr>
        <w:t xml:space="preserve">that </w:t>
      </w:r>
      <w:r>
        <w:rPr>
          <w:rFonts w:cstheme="minorHAnsi"/>
        </w:rPr>
        <w:t>should also be included in future competition studies. In this study the results from the reaction type scoring method, changes in growth rate</w:t>
      </w:r>
      <w:r w:rsidR="00E84C8B">
        <w:rPr>
          <w:rFonts w:cstheme="minorHAnsi"/>
        </w:rPr>
        <w:t>,</w:t>
      </w:r>
      <w:r>
        <w:rPr>
          <w:rFonts w:cstheme="minorHAnsi"/>
        </w:rPr>
        <w:t xml:space="preserve"> and colony morphology changes were used to analyze the competition outcomes. However, c</w:t>
      </w:r>
      <w:r w:rsidRPr="00B143A5">
        <w:rPr>
          <w:rFonts w:cstheme="minorHAnsi"/>
        </w:rPr>
        <w:t>olony biomass may be a better parameter than growth rate to be used in similar experiments in the future</w:t>
      </w:r>
      <w:r>
        <w:rPr>
          <w:rFonts w:cstheme="minorHAnsi"/>
        </w:rPr>
        <w:t xml:space="preserve">, despite the fact that it requires a more complicated plating methodology (cf. </w:t>
      </w:r>
      <w:r w:rsidRPr="001938C5">
        <w:rPr>
          <w:rFonts w:cstheme="minorHAnsi"/>
        </w:rPr>
        <w:t>Araújo</w:t>
      </w:r>
      <w:r>
        <w:rPr>
          <w:rFonts w:cstheme="minorHAnsi"/>
        </w:rPr>
        <w:t xml:space="preserve"> and</w:t>
      </w:r>
      <w:r w:rsidRPr="001938C5">
        <w:rPr>
          <w:rFonts w:cstheme="minorHAnsi"/>
        </w:rPr>
        <w:t xml:space="preserve"> Roussos</w:t>
      </w:r>
      <w:r>
        <w:rPr>
          <w:rFonts w:cstheme="minorHAnsi"/>
        </w:rPr>
        <w:t>, 2002).</w:t>
      </w:r>
    </w:p>
    <w:p w14:paraId="64130117" w14:textId="22B5E968" w:rsidR="00715945" w:rsidRPr="0027663C" w:rsidRDefault="00715945" w:rsidP="0027663C">
      <w:pPr>
        <w:pStyle w:val="Heading3"/>
        <w:rPr>
          <w:rFonts w:eastAsiaTheme="minorEastAsia"/>
          <w:color w:val="auto"/>
        </w:rPr>
      </w:pPr>
      <w:bookmarkStart w:id="21" w:name="_Toc184596853"/>
      <w:r w:rsidRPr="0027663C">
        <w:rPr>
          <w:rFonts w:eastAsiaTheme="minorEastAsia"/>
          <w:color w:val="auto"/>
        </w:rPr>
        <w:t>Intraspecific competition</w:t>
      </w:r>
      <w:bookmarkEnd w:id="21"/>
    </w:p>
    <w:p w14:paraId="42977C9F" w14:textId="77777777" w:rsidR="0027663C" w:rsidRDefault="0027663C" w:rsidP="0027663C">
      <w:pPr>
        <w:autoSpaceDE w:val="0"/>
        <w:autoSpaceDN w:val="0"/>
        <w:adjustRightInd w:val="0"/>
        <w:spacing w:after="0" w:line="240" w:lineRule="auto"/>
        <w:ind w:firstLine="720"/>
        <w:jc w:val="both"/>
        <w:rPr>
          <w:rFonts w:ascii="Calibri" w:eastAsia="Times New Roman" w:hAnsi="Calibri" w:cs="Calibri"/>
          <w:color w:val="000000"/>
        </w:rPr>
      </w:pPr>
    </w:p>
    <w:p w14:paraId="238ADF4A" w14:textId="12A02083" w:rsidR="0027663C" w:rsidRDefault="0027663C" w:rsidP="0027663C">
      <w:pPr>
        <w:autoSpaceDE w:val="0"/>
        <w:autoSpaceDN w:val="0"/>
        <w:adjustRightInd w:val="0"/>
        <w:spacing w:after="0" w:line="240" w:lineRule="auto"/>
        <w:ind w:firstLine="720"/>
        <w:jc w:val="both"/>
        <w:rPr>
          <w:rFonts w:ascii="Calibri" w:hAnsi="Calibri" w:cs="Calibri"/>
          <w:color w:val="000000"/>
        </w:rPr>
      </w:pPr>
      <w:r>
        <w:rPr>
          <w:rFonts w:ascii="Calibri" w:eastAsia="Times New Roman" w:hAnsi="Calibri" w:cs="Calibri"/>
          <w:color w:val="000000"/>
        </w:rPr>
        <w:t xml:space="preserve">The </w:t>
      </w:r>
      <w:r>
        <w:rPr>
          <w:rFonts w:ascii="Calibri" w:hAnsi="Calibri" w:cs="Calibri"/>
          <w:color w:val="000000"/>
        </w:rPr>
        <w:t>growth rates</w:t>
      </w:r>
      <w:r>
        <w:rPr>
          <w:rFonts w:ascii="Calibri" w:eastAsia="Times New Roman" w:hAnsi="Calibri" w:cs="Calibri"/>
          <w:color w:val="000000"/>
        </w:rPr>
        <w:t xml:space="preserve"> of the two fungal strains </w:t>
      </w:r>
      <w:r>
        <w:rPr>
          <w:rFonts w:ascii="Calibri" w:eastAsia="Times New Roman" w:hAnsi="Calibri" w:cs="Calibri"/>
          <w:i/>
          <w:iCs/>
          <w:color w:val="000000"/>
        </w:rPr>
        <w:t>T.</w:t>
      </w:r>
      <w:r w:rsidRPr="00715945">
        <w:rPr>
          <w:rFonts w:ascii="Calibri" w:hAnsi="Calibri" w:cs="Calibri"/>
          <w:i/>
          <w:iCs/>
          <w:color w:val="000000"/>
        </w:rPr>
        <w:t xml:space="preserve"> minioluteus</w:t>
      </w:r>
      <w:r>
        <w:rPr>
          <w:rFonts w:ascii="Calibri" w:hAnsi="Calibri" w:cs="Calibri"/>
          <w:color w:val="000000"/>
        </w:rPr>
        <w:t xml:space="preserve"> and </w:t>
      </w:r>
      <w:r w:rsidRPr="00715945">
        <w:rPr>
          <w:rFonts w:ascii="Calibri" w:hAnsi="Calibri" w:cs="Calibri"/>
          <w:i/>
          <w:iCs/>
          <w:color w:val="000000"/>
        </w:rPr>
        <w:t>C. cladosporiodes</w:t>
      </w:r>
      <w:r>
        <w:rPr>
          <w:rFonts w:ascii="Calibri" w:hAnsi="Calibri" w:cs="Calibri"/>
          <w:color w:val="000000"/>
        </w:rPr>
        <w:t xml:space="preserve"> indicated that the original colonies were unaffected by the intraspecific competition. However, a lot of sporulation was observed </w:t>
      </w:r>
      <w:r w:rsidR="00E84C8B">
        <w:rPr>
          <w:rFonts w:ascii="Calibri" w:hAnsi="Calibri" w:cs="Calibri"/>
          <w:color w:val="000000"/>
        </w:rPr>
        <w:t xml:space="preserve">while </w:t>
      </w:r>
      <w:r>
        <w:rPr>
          <w:rFonts w:ascii="Calibri" w:hAnsi="Calibri" w:cs="Calibri"/>
          <w:color w:val="000000"/>
        </w:rPr>
        <w:t xml:space="preserve">examining these sets of plates, with many new colonies establishing rapidly on the plates. I suspect that this was a competitive strategy to claim more space and outgrow the competitor </w:t>
      </w:r>
      <w:r>
        <w:t>(Phadke et al., 2013)</w:t>
      </w:r>
      <w:r>
        <w:rPr>
          <w:rFonts w:ascii="Calibri" w:hAnsi="Calibri" w:cs="Calibri"/>
          <w:color w:val="000000"/>
        </w:rPr>
        <w:t xml:space="preserve">. Although more studies with </w:t>
      </w:r>
      <w:r w:rsidR="00E84C8B">
        <w:rPr>
          <w:rFonts w:ascii="Calibri" w:hAnsi="Calibri" w:cs="Calibri"/>
          <w:color w:val="000000"/>
        </w:rPr>
        <w:t xml:space="preserve">a </w:t>
      </w:r>
      <w:r>
        <w:rPr>
          <w:rFonts w:ascii="Calibri" w:hAnsi="Calibri" w:cs="Calibri"/>
          <w:color w:val="000000"/>
        </w:rPr>
        <w:t xml:space="preserve">focus on sporulation timing and frequency are needed to confirm this hypothesis, this phenomenon should be taken into consideration next when designing future laboratory studies on competition among fungi and oomycetes. </w:t>
      </w:r>
    </w:p>
    <w:p w14:paraId="21A4D0F5" w14:textId="77777777" w:rsidR="0027663C" w:rsidRDefault="0027663C" w:rsidP="0027663C">
      <w:pPr>
        <w:autoSpaceDE w:val="0"/>
        <w:autoSpaceDN w:val="0"/>
        <w:adjustRightInd w:val="0"/>
        <w:spacing w:after="0" w:line="240" w:lineRule="auto"/>
        <w:ind w:firstLine="720"/>
        <w:jc w:val="both"/>
        <w:rPr>
          <w:rFonts w:ascii="Calibri" w:hAnsi="Calibri" w:cs="Calibri"/>
          <w:color w:val="000000"/>
        </w:rPr>
      </w:pPr>
    </w:p>
    <w:p w14:paraId="4AF10DE3" w14:textId="7D93D301" w:rsidR="0027663C" w:rsidRPr="00A9432D" w:rsidRDefault="0027663C" w:rsidP="0027663C">
      <w:pPr>
        <w:autoSpaceDE w:val="0"/>
        <w:autoSpaceDN w:val="0"/>
        <w:adjustRightInd w:val="0"/>
        <w:spacing w:after="0" w:line="240" w:lineRule="auto"/>
        <w:ind w:firstLine="720"/>
        <w:jc w:val="both"/>
      </w:pPr>
      <w:r>
        <w:rPr>
          <w:rFonts w:ascii="Calibri" w:eastAsia="Times New Roman" w:hAnsi="Calibri" w:cs="Calibri"/>
          <w:color w:val="000000"/>
        </w:rPr>
        <w:t xml:space="preserve">In the case of the oomycete strains, </w:t>
      </w:r>
      <w:r w:rsidRPr="005873DD">
        <w:rPr>
          <w:rFonts w:ascii="Calibri" w:eastAsia="Times New Roman" w:hAnsi="Calibri" w:cs="Calibri"/>
          <w:i/>
          <w:iCs/>
          <w:color w:val="000000"/>
        </w:rPr>
        <w:t>P.hytopythium</w:t>
      </w:r>
      <w:r w:rsidRPr="005873DD">
        <w:rPr>
          <w:i/>
          <w:iCs/>
        </w:rPr>
        <w:t xml:space="preserve"> montanum</w:t>
      </w:r>
      <w:r>
        <w:t xml:space="preserve"> growth rates did not significantly differ between S and SvS plates, while </w:t>
      </w:r>
      <w:r w:rsidRPr="00CB28EF">
        <w:rPr>
          <w:i/>
          <w:iCs/>
        </w:rPr>
        <w:t>Globisporangium sp</w:t>
      </w:r>
      <w:r>
        <w:t xml:space="preserve"> growth rates showed </w:t>
      </w:r>
      <w:r w:rsidR="00E84C8B">
        <w:t xml:space="preserve">a </w:t>
      </w:r>
      <w:r>
        <w:t xml:space="preserve">mild reduction of growth under competition on all media, and </w:t>
      </w:r>
      <w:r w:rsidRPr="00CB28EF">
        <w:rPr>
          <w:i/>
          <w:iCs/>
        </w:rPr>
        <w:t>P.gonapoidyides</w:t>
      </w:r>
      <w:r>
        <w:t xml:space="preserve"> showed significant reduction under competition on all tested media.  The reaction type scoring does not show any type of strong inhibition on any of the strains. The colony morphology analysis, however, </w:t>
      </w:r>
      <w:r w:rsidR="00E84C8B">
        <w:t xml:space="preserve">complements </w:t>
      </w:r>
      <w:r>
        <w:t xml:space="preserve">the results from </w:t>
      </w:r>
      <w:r w:rsidR="00E84C8B">
        <w:t xml:space="preserve">the </w:t>
      </w:r>
      <w:r>
        <w:t xml:space="preserve">growth rate further, showing  </w:t>
      </w:r>
      <w:r w:rsidRPr="00CB28EF">
        <w:rPr>
          <w:i/>
          <w:iCs/>
        </w:rPr>
        <w:t>P.gonapoidyides</w:t>
      </w:r>
      <w:r>
        <w:t xml:space="preserve"> changing colony morphology on all media to avoid contact with the competitor colony. Given the aggressiveness known for </w:t>
      </w:r>
      <w:r w:rsidRPr="00CB28EF">
        <w:rPr>
          <w:i/>
          <w:iCs/>
        </w:rPr>
        <w:t>Phytophthora</w:t>
      </w:r>
      <w:r>
        <w:t xml:space="preserve"> species (Lebreton et al., 1999), this is somewhat surprising. Although unpublished, there are preliminary results that show that </w:t>
      </w:r>
      <w:r w:rsidRPr="00991BA8">
        <w:t>colonies of the same</w:t>
      </w:r>
      <w:r>
        <w:t xml:space="preserve"> strain</w:t>
      </w:r>
      <w:r w:rsidRPr="00991BA8">
        <w:t xml:space="preserve">s actively </w:t>
      </w:r>
      <w:r>
        <w:t>avoid</w:t>
      </w:r>
      <w:r w:rsidRPr="00991BA8">
        <w:t xml:space="preserve"> each other</w:t>
      </w:r>
      <w:r>
        <w:t xml:space="preserve"> on agar plates (Dagg and Mesarich, </w:t>
      </w:r>
      <w:r w:rsidRPr="00A9432D">
        <w:t> </w:t>
      </w:r>
      <w:hyperlink r:id="rId28" w:tgtFrame="_blank" w:history="1">
        <w:r w:rsidRPr="00A9432D">
          <w:rPr>
            <w:rStyle w:val="Hyperlink"/>
          </w:rPr>
          <w:t>Massey University</w:t>
        </w:r>
      </w:hyperlink>
      <w:r>
        <w:t xml:space="preserve">, New Zealand; </w:t>
      </w:r>
      <w:hyperlink r:id="rId29" w:history="1">
        <w:r w:rsidRPr="00E163C0">
          <w:rPr>
            <w:rStyle w:val="Hyperlink"/>
          </w:rPr>
          <w:t>https://bioprotection.org.nz/research/exploring-the-relationship-between-phytophthora-species-and-kauri-dieback/</w:t>
        </w:r>
      </w:hyperlink>
      <w:r>
        <w:t>, accessed in November 2024).</w:t>
      </w:r>
    </w:p>
    <w:p w14:paraId="1CAE90DD" w14:textId="77777777" w:rsidR="0027663C" w:rsidRDefault="0027663C" w:rsidP="0027663C">
      <w:pPr>
        <w:autoSpaceDE w:val="0"/>
        <w:autoSpaceDN w:val="0"/>
        <w:adjustRightInd w:val="0"/>
        <w:spacing w:after="0" w:line="240" w:lineRule="auto"/>
        <w:ind w:firstLine="720"/>
        <w:jc w:val="both"/>
      </w:pPr>
    </w:p>
    <w:p w14:paraId="6FF82821" w14:textId="2B12BD28" w:rsidR="0027663C" w:rsidRPr="00D976EC" w:rsidRDefault="0027663C" w:rsidP="0027663C">
      <w:pPr>
        <w:autoSpaceDE w:val="0"/>
        <w:autoSpaceDN w:val="0"/>
        <w:adjustRightInd w:val="0"/>
        <w:spacing w:after="0" w:line="240" w:lineRule="auto"/>
        <w:ind w:firstLine="720"/>
        <w:jc w:val="both"/>
      </w:pPr>
      <w:r>
        <w:t>The change in colony morphology has been described as an “avoidance” strategy in fungi since they grow in a way to minimize contact with the competing colony. Studies show that f</w:t>
      </w:r>
      <w:r w:rsidRPr="00D976EC">
        <w:t>ungi can</w:t>
      </w:r>
      <w:r>
        <w:t xml:space="preserve"> </w:t>
      </w:r>
      <w:r w:rsidRPr="00D976EC">
        <w:t xml:space="preserve">change the </w:t>
      </w:r>
      <w:r>
        <w:t>morphology</w:t>
      </w:r>
      <w:r w:rsidRPr="00D976EC">
        <w:t xml:space="preserve"> of their colonies as part of an avoidance strategy when faced with competition from other organisms, including other fungi. This phenomenon, often referred to as "phenotypic plasticity," allows fungi to adapt their morphology and growth patterns in response to environmental stresses, such as the presence of competitors. For instance, the pathogenic yeast </w:t>
      </w:r>
      <w:r w:rsidRPr="00D976EC">
        <w:rPr>
          <w:rStyle w:val="Emphasis"/>
        </w:rPr>
        <w:t>Candida tropicalis</w:t>
      </w:r>
      <w:r w:rsidRPr="00D976EC">
        <w:t xml:space="preserve"> exhibits phenotypic switching, which leads to different colony morphologies under varying environmental pressures</w:t>
      </w:r>
      <w:r>
        <w:t xml:space="preserve"> (Lin et al., 2014; Prasad &amp; Tippana, 2023).</w:t>
      </w:r>
    </w:p>
    <w:p w14:paraId="475A5580" w14:textId="77777777" w:rsidR="00715945" w:rsidRDefault="00715945" w:rsidP="00715945">
      <w:pPr>
        <w:autoSpaceDE w:val="0"/>
        <w:autoSpaceDN w:val="0"/>
        <w:adjustRightInd w:val="0"/>
        <w:spacing w:after="0" w:line="240" w:lineRule="auto"/>
        <w:ind w:firstLine="720"/>
        <w:jc w:val="both"/>
      </w:pPr>
    </w:p>
    <w:p w14:paraId="6F8ED87A" w14:textId="77777777" w:rsidR="00715945" w:rsidRPr="00D13831" w:rsidRDefault="00715945" w:rsidP="00D13831">
      <w:pPr>
        <w:pStyle w:val="Heading2"/>
        <w:rPr>
          <w:color w:val="auto"/>
        </w:rPr>
      </w:pPr>
      <w:bookmarkStart w:id="22" w:name="_Toc184596854"/>
      <w:r w:rsidRPr="00D13831">
        <w:rPr>
          <w:color w:val="auto"/>
        </w:rPr>
        <w:t>Interspecific competition</w:t>
      </w:r>
      <w:bookmarkEnd w:id="22"/>
    </w:p>
    <w:p w14:paraId="31098442" w14:textId="465EEB07" w:rsidR="0027663C" w:rsidRDefault="0027663C" w:rsidP="0027663C">
      <w:pPr>
        <w:ind w:firstLine="720"/>
        <w:jc w:val="both"/>
      </w:pPr>
      <w:r w:rsidRPr="00965415">
        <w:rPr>
          <w:rFonts w:ascii="Calibri" w:eastAsia="Times New Roman" w:hAnsi="Calibri" w:cs="Calibri"/>
          <w:i/>
          <w:iCs/>
          <w:color w:val="000000"/>
        </w:rPr>
        <w:t>Talaromyces</w:t>
      </w:r>
      <w:r w:rsidRPr="00CD2925">
        <w:rPr>
          <w:rStyle w:val="Strong"/>
          <w:b w:val="0"/>
          <w:bCs w:val="0"/>
        </w:rPr>
        <w:t xml:space="preserve"> minioluteus sporulation prevented </w:t>
      </w:r>
      <w:r w:rsidR="00E84C8B">
        <w:rPr>
          <w:rStyle w:val="Strong"/>
          <w:b w:val="0"/>
          <w:bCs w:val="0"/>
        </w:rPr>
        <w:t>reaction-type</w:t>
      </w:r>
      <w:r w:rsidRPr="00CD2925">
        <w:rPr>
          <w:rStyle w:val="Strong"/>
          <w:b w:val="0"/>
          <w:bCs w:val="0"/>
        </w:rPr>
        <w:t xml:space="preserve"> scoring. However, the results from the </w:t>
      </w:r>
      <w:r>
        <w:rPr>
          <w:rStyle w:val="Strong"/>
          <w:b w:val="0"/>
          <w:bCs w:val="0"/>
        </w:rPr>
        <w:t>growth rate analysis</w:t>
      </w:r>
      <w:r w:rsidRPr="00CD2925">
        <w:rPr>
          <w:rStyle w:val="Strong"/>
          <w:b w:val="0"/>
          <w:bCs w:val="0"/>
        </w:rPr>
        <w:t xml:space="preserve"> </w:t>
      </w:r>
      <w:r w:rsidR="00E84C8B">
        <w:rPr>
          <w:rStyle w:val="Strong"/>
          <w:b w:val="0"/>
          <w:bCs w:val="0"/>
        </w:rPr>
        <w:t>show</w:t>
      </w:r>
      <w:r w:rsidR="00E84C8B" w:rsidRPr="00CD2925">
        <w:rPr>
          <w:rStyle w:val="Strong"/>
          <w:b w:val="0"/>
          <w:bCs w:val="0"/>
        </w:rPr>
        <w:t xml:space="preserve"> </w:t>
      </w:r>
      <w:r>
        <w:rPr>
          <w:rStyle w:val="Strong"/>
          <w:b w:val="0"/>
          <w:bCs w:val="0"/>
        </w:rPr>
        <w:t>that</w:t>
      </w:r>
      <w:r w:rsidRPr="00CD2925">
        <w:rPr>
          <w:rStyle w:val="Strong"/>
          <w:b w:val="0"/>
          <w:bCs w:val="0"/>
        </w:rPr>
        <w:t xml:space="preserve"> interacti</w:t>
      </w:r>
      <w:r w:rsidRPr="00CB28EF">
        <w:rPr>
          <w:rStyle w:val="Strong"/>
          <w:b w:val="0"/>
          <w:bCs w:val="0"/>
        </w:rPr>
        <w:t xml:space="preserve">ons </w:t>
      </w:r>
      <w:r>
        <w:rPr>
          <w:rStyle w:val="Strong"/>
          <w:b w:val="0"/>
          <w:bCs w:val="0"/>
        </w:rPr>
        <w:t>changed depending on the different growth media</w:t>
      </w:r>
      <w:r w:rsidRPr="00CD2925">
        <w:rPr>
          <w:rStyle w:val="Strong"/>
          <w:b w:val="0"/>
          <w:bCs w:val="0"/>
        </w:rPr>
        <w:t xml:space="preserve">. </w:t>
      </w:r>
    </w:p>
    <w:p w14:paraId="55239771" w14:textId="77777777" w:rsidR="0027663C" w:rsidRPr="009C4AF5" w:rsidRDefault="0027663C" w:rsidP="0027663C">
      <w:pPr>
        <w:ind w:firstLine="720"/>
        <w:jc w:val="both"/>
      </w:pPr>
      <w:r>
        <w:t xml:space="preserve">Overall, neutral interactions with competitors dominated in the two fungal strains, which maintained a growth rate not different from that in the controls. The notable exception was </w:t>
      </w:r>
      <w:r w:rsidRPr="00AB4B67">
        <w:rPr>
          <w:i/>
          <w:iCs/>
        </w:rPr>
        <w:t>C. cladosporoides</w:t>
      </w:r>
      <w:r>
        <w:t xml:space="preserve"> growing on the QP medium, where its growth rate was significantly reduced under competition, although its growth rate was not reduced significantly on QP compared to other media in the control plates.  The strain was however able to recover growth rates similar to the control or higher on the QP medium supplemented with dextrose, indicating a positive priming effect of the simple carbon source on the outcome of competition. </w:t>
      </w:r>
    </w:p>
    <w:p w14:paraId="51759E1F" w14:textId="26CD83BC" w:rsidR="0027663C" w:rsidRPr="004738A3" w:rsidRDefault="0027663C" w:rsidP="002177EF">
      <w:pPr>
        <w:ind w:firstLine="720"/>
        <w:jc w:val="both"/>
        <w:rPr>
          <w:color w:val="000000" w:themeColor="text1"/>
        </w:rPr>
      </w:pPr>
      <w:r>
        <w:rPr>
          <w:color w:val="000000" w:themeColor="text1"/>
        </w:rPr>
        <w:t xml:space="preserve">Reaction scoring offers a different perspective on the competition outcomes than considering the growth rate changes alone. </w:t>
      </w:r>
      <w:r w:rsidRPr="00CD2925">
        <w:rPr>
          <w:color w:val="000000" w:themeColor="text1"/>
        </w:rPr>
        <w:t xml:space="preserve">In competition between </w:t>
      </w:r>
      <w:r w:rsidRPr="00CB28EF">
        <w:rPr>
          <w:i/>
          <w:iCs/>
          <w:color w:val="000000" w:themeColor="text1"/>
        </w:rPr>
        <w:t>C. cladosporiodes</w:t>
      </w:r>
      <w:r w:rsidRPr="00CD2925">
        <w:rPr>
          <w:color w:val="000000" w:themeColor="text1"/>
        </w:rPr>
        <w:t xml:space="preserve"> and </w:t>
      </w:r>
      <w:r w:rsidRPr="00CB28EF">
        <w:rPr>
          <w:i/>
          <w:iCs/>
          <w:color w:val="000000" w:themeColor="text1"/>
        </w:rPr>
        <w:t>Globisporangium sp</w:t>
      </w:r>
      <w:r w:rsidR="00E84C8B">
        <w:rPr>
          <w:i/>
          <w:iCs/>
          <w:color w:val="000000" w:themeColor="text1"/>
        </w:rPr>
        <w:t>,</w:t>
      </w:r>
      <w:r w:rsidRPr="00CD2925" w:rsidDel="003B01EA">
        <w:rPr>
          <w:color w:val="000000" w:themeColor="text1"/>
        </w:rPr>
        <w:t xml:space="preserve"> </w:t>
      </w:r>
      <w:r w:rsidRPr="00CD2925">
        <w:rPr>
          <w:color w:val="000000" w:themeColor="text1"/>
        </w:rPr>
        <w:t xml:space="preserve">the reaction type scoring shows that </w:t>
      </w:r>
      <w:r w:rsidRPr="00CB28EF">
        <w:rPr>
          <w:i/>
          <w:iCs/>
          <w:color w:val="000000" w:themeColor="text1"/>
        </w:rPr>
        <w:t>C. cladosporiodes</w:t>
      </w:r>
      <w:r w:rsidRPr="00CD2925">
        <w:rPr>
          <w:color w:val="000000" w:themeColor="text1"/>
        </w:rPr>
        <w:t xml:space="preserve"> is stronger on SDA and SDA+QP but has a weaker </w:t>
      </w:r>
      <w:r>
        <w:rPr>
          <w:color w:val="000000" w:themeColor="text1"/>
        </w:rPr>
        <w:t>competitive ability</w:t>
      </w:r>
      <w:r w:rsidRPr="00CD2925">
        <w:rPr>
          <w:color w:val="000000" w:themeColor="text1"/>
        </w:rPr>
        <w:t xml:space="preserve"> on </w:t>
      </w:r>
      <w:r>
        <w:rPr>
          <w:color w:val="000000" w:themeColor="text1"/>
        </w:rPr>
        <w:t>more recalcitrant</w:t>
      </w:r>
      <w:r w:rsidRPr="00CD2925">
        <w:rPr>
          <w:color w:val="000000" w:themeColor="text1"/>
        </w:rPr>
        <w:t xml:space="preserve"> media. This can be easily observed by visually looking at the plates </w:t>
      </w:r>
      <w:r w:rsidRPr="002177EF">
        <w:t>(</w:t>
      </w:r>
      <w:r w:rsidR="00E84C8B">
        <w:t>See Figure</w:t>
      </w:r>
      <w:r w:rsidRPr="002177EF">
        <w:t xml:space="preserve"> </w:t>
      </w:r>
      <w:r w:rsidR="002177EF" w:rsidRPr="002177EF">
        <w:t>7)</w:t>
      </w:r>
      <w:r>
        <w:rPr>
          <w:color w:val="000000" w:themeColor="text1"/>
        </w:rPr>
        <w:t xml:space="preserve">The growth rate changes show no significant change in growth in all media except for QP in which </w:t>
      </w:r>
      <w:r w:rsidRPr="00CB28EF">
        <w:rPr>
          <w:i/>
          <w:iCs/>
          <w:color w:val="000000" w:themeColor="text1"/>
        </w:rPr>
        <w:t>C. cladosporiodes</w:t>
      </w:r>
      <w:r>
        <w:rPr>
          <w:i/>
          <w:iCs/>
          <w:color w:val="000000" w:themeColor="text1"/>
        </w:rPr>
        <w:t xml:space="preserve"> </w:t>
      </w:r>
      <w:r w:rsidRPr="004738A3">
        <w:rPr>
          <w:color w:val="000000" w:themeColor="text1"/>
        </w:rPr>
        <w:t xml:space="preserve">showed a decrease </w:t>
      </w:r>
      <w:r w:rsidR="00E84C8B">
        <w:rPr>
          <w:color w:val="000000" w:themeColor="text1"/>
        </w:rPr>
        <w:t>in</w:t>
      </w:r>
      <w:r w:rsidR="00E84C8B" w:rsidRPr="004738A3">
        <w:rPr>
          <w:color w:val="000000" w:themeColor="text1"/>
        </w:rPr>
        <w:t xml:space="preserve"> </w:t>
      </w:r>
      <w:r w:rsidRPr="004738A3">
        <w:rPr>
          <w:color w:val="000000" w:themeColor="text1"/>
        </w:rPr>
        <w:t>growth in competition.</w:t>
      </w:r>
      <w:r>
        <w:rPr>
          <w:i/>
          <w:iCs/>
          <w:color w:val="000000" w:themeColor="text1"/>
        </w:rPr>
        <w:t xml:space="preserve"> </w:t>
      </w:r>
    </w:p>
    <w:p w14:paraId="5613BD60" w14:textId="77777777" w:rsidR="00715945" w:rsidRDefault="00715945" w:rsidP="00715945">
      <w:pPr>
        <w:autoSpaceDE w:val="0"/>
        <w:autoSpaceDN w:val="0"/>
        <w:adjustRightInd w:val="0"/>
        <w:spacing w:after="0" w:line="240" w:lineRule="auto"/>
        <w:jc w:val="both"/>
        <w:rPr>
          <w:rFonts w:ascii="Calibri" w:hAnsi="Calibri" w:cs="Calibri"/>
          <w:color w:val="000000"/>
        </w:rPr>
      </w:pPr>
    </w:p>
    <w:p w14:paraId="04CA71C1" w14:textId="77777777" w:rsidR="00715945" w:rsidRPr="00CD2925" w:rsidRDefault="00715945" w:rsidP="00715945">
      <w:pPr>
        <w:ind w:firstLine="720"/>
        <w:jc w:val="both"/>
        <w:rPr>
          <w:color w:val="000000" w:themeColor="text1"/>
        </w:rPr>
      </w:pPr>
    </w:p>
    <w:p w14:paraId="657AB3C8" w14:textId="77777777" w:rsidR="00715945" w:rsidRDefault="00715945" w:rsidP="00715945">
      <w:pPr>
        <w:ind w:firstLine="720"/>
        <w:jc w:val="both"/>
        <w:rPr>
          <w:color w:val="385623" w:themeColor="accent6" w:themeShade="80"/>
        </w:rPr>
      </w:pPr>
      <w:r>
        <w:rPr>
          <w:noProof/>
        </w:rPr>
        <w:drawing>
          <wp:inline distT="0" distB="0" distL="0" distR="0" wp14:anchorId="12C505BE" wp14:editId="2B7A01EC">
            <wp:extent cx="1203960" cy="1394460"/>
            <wp:effectExtent l="0" t="0" r="0" b="0"/>
            <wp:docPr id="42" name="Picture 42" descr="2-4 h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4 hhh"/>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03960" cy="1394460"/>
                    </a:xfrm>
                    <a:prstGeom prst="rect">
                      <a:avLst/>
                    </a:prstGeom>
                    <a:noFill/>
                    <a:ln>
                      <a:noFill/>
                    </a:ln>
                  </pic:spPr>
                </pic:pic>
              </a:graphicData>
            </a:graphic>
          </wp:inline>
        </w:drawing>
      </w:r>
      <w:r>
        <w:rPr>
          <w:noProof/>
        </w:rPr>
        <w:drawing>
          <wp:inline distT="0" distB="0" distL="0" distR="0" wp14:anchorId="02A8818C" wp14:editId="157E7DED">
            <wp:extent cx="1120140" cy="1394460"/>
            <wp:effectExtent l="0" t="0" r="3810" b="0"/>
            <wp:docPr id="43" name="Picture 43" descr="2-4 aya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4 aya4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20140" cy="1394460"/>
                    </a:xfrm>
                    <a:prstGeom prst="rect">
                      <a:avLst/>
                    </a:prstGeom>
                    <a:noFill/>
                    <a:ln>
                      <a:noFill/>
                    </a:ln>
                  </pic:spPr>
                </pic:pic>
              </a:graphicData>
            </a:graphic>
          </wp:inline>
        </w:drawing>
      </w:r>
      <w:r>
        <w:rPr>
          <w:noProof/>
        </w:rPr>
        <w:drawing>
          <wp:inline distT="0" distB="0" distL="0" distR="0" wp14:anchorId="30B1AB11" wp14:editId="2AFC7DF9">
            <wp:extent cx="1143000" cy="1386840"/>
            <wp:effectExtent l="0" t="0" r="0" b="3810"/>
            <wp:docPr id="37" name="Picture 37" descr="2-4sjd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2-4sjdh"/>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43000" cy="1386840"/>
                    </a:xfrm>
                    <a:prstGeom prst="rect">
                      <a:avLst/>
                    </a:prstGeom>
                    <a:noFill/>
                    <a:ln>
                      <a:noFill/>
                    </a:ln>
                  </pic:spPr>
                </pic:pic>
              </a:graphicData>
            </a:graphic>
          </wp:inline>
        </w:drawing>
      </w:r>
      <w:r>
        <w:rPr>
          <w:noProof/>
        </w:rPr>
        <w:drawing>
          <wp:inline distT="0" distB="0" distL="0" distR="0" wp14:anchorId="33798848" wp14:editId="586E0F4A">
            <wp:extent cx="1120140" cy="1379220"/>
            <wp:effectExtent l="0" t="0" r="3810" b="0"/>
            <wp:docPr id="51" name="Picture 51" descr="2-4 at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2-4 att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20140" cy="1379220"/>
                    </a:xfrm>
                    <a:prstGeom prst="rect">
                      <a:avLst/>
                    </a:prstGeom>
                    <a:noFill/>
                    <a:ln>
                      <a:noFill/>
                    </a:ln>
                  </pic:spPr>
                </pic:pic>
              </a:graphicData>
            </a:graphic>
          </wp:inline>
        </w:drawing>
      </w:r>
    </w:p>
    <w:p w14:paraId="2F4FE21D" w14:textId="77777777" w:rsidR="00715945" w:rsidRDefault="00715945" w:rsidP="00715945">
      <w:pPr>
        <w:ind w:firstLine="720"/>
        <w:jc w:val="both"/>
        <w:rPr>
          <w:b/>
          <w:bCs/>
          <w:color w:val="385623" w:themeColor="accent6" w:themeShade="80"/>
        </w:rPr>
      </w:pPr>
      <w:r w:rsidRPr="00A253D9">
        <w:rPr>
          <w:noProof/>
          <w:color w:val="000000" w:themeColor="text1"/>
        </w:rPr>
        <mc:AlternateContent>
          <mc:Choice Requires="wps">
            <w:drawing>
              <wp:anchor distT="45720" distB="45720" distL="114300" distR="114300" simplePos="0" relativeHeight="251670528" behindDoc="0" locked="0" layoutInCell="1" allowOverlap="1" wp14:anchorId="114D819F" wp14:editId="5F278052">
                <wp:simplePos x="0" y="0"/>
                <wp:positionH relativeFrom="margin">
                  <wp:posOffset>4213860</wp:posOffset>
                </wp:positionH>
                <wp:positionV relativeFrom="paragraph">
                  <wp:posOffset>7620</wp:posOffset>
                </wp:positionV>
                <wp:extent cx="457200" cy="236220"/>
                <wp:effectExtent l="0" t="0" r="19050" b="1143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36220"/>
                        </a:xfrm>
                        <a:prstGeom prst="rect">
                          <a:avLst/>
                        </a:prstGeom>
                        <a:solidFill>
                          <a:srgbClr val="FFFFFF"/>
                        </a:solidFill>
                        <a:ln w="9525">
                          <a:solidFill>
                            <a:srgbClr val="000000"/>
                          </a:solidFill>
                          <a:miter lim="800000"/>
                          <a:headEnd/>
                          <a:tailEnd/>
                        </a:ln>
                      </wps:spPr>
                      <wps:txbx>
                        <w:txbxContent>
                          <w:p w14:paraId="3BF610AE" w14:textId="77777777" w:rsidR="007058DE" w:rsidRDefault="007058DE" w:rsidP="00715945">
                            <w:pPr>
                              <w:jc w:val="center"/>
                            </w:pPr>
                            <w:r>
                              <w:t>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14D819F" id="Text Box 9" o:spid="_x0000_s1085" type="#_x0000_t202" style="position:absolute;left:0;text-align:left;margin-left:331.8pt;margin-top:.6pt;width:36pt;height:18.6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">
                <v:textbox>
                  <w:txbxContent>
                    <w:p w14:paraId="3BF610AE" w14:textId="77777777" w:rsidR="007058DE" w:rsidRDefault="007058DE" w:rsidP="00715945">
                      <w:pPr>
                        <w:jc w:val="center"/>
                      </w:pPr>
                      <w:r>
                        <w:t>CH</w:t>
                      </w:r>
                    </w:p>
                  </w:txbxContent>
                </v:textbox>
                <w10:wrap type="square" anchorx="margin"/>
              </v:shape>
            </w:pict>
          </mc:Fallback>
        </mc:AlternateContent>
      </w:r>
      <w:r w:rsidRPr="00A253D9">
        <w:rPr>
          <w:noProof/>
          <w:color w:val="000000" w:themeColor="text1"/>
        </w:rPr>
        <mc:AlternateContent>
          <mc:Choice Requires="wps">
            <w:drawing>
              <wp:anchor distT="45720" distB="45720" distL="114300" distR="114300" simplePos="0" relativeHeight="251672576" behindDoc="0" locked="0" layoutInCell="1" allowOverlap="1" wp14:anchorId="71FD7880" wp14:editId="119F7F43">
                <wp:simplePos x="0" y="0"/>
                <wp:positionH relativeFrom="margin">
                  <wp:posOffset>1912620</wp:posOffset>
                </wp:positionH>
                <wp:positionV relativeFrom="paragraph">
                  <wp:posOffset>6350</wp:posOffset>
                </wp:positionV>
                <wp:extent cx="563880" cy="259080"/>
                <wp:effectExtent l="0" t="0" r="26670" b="2667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 cy="259080"/>
                        </a:xfrm>
                        <a:prstGeom prst="rect">
                          <a:avLst/>
                        </a:prstGeom>
                        <a:solidFill>
                          <a:srgbClr val="FFFFFF"/>
                        </a:solidFill>
                        <a:ln w="9525">
                          <a:solidFill>
                            <a:srgbClr val="000000"/>
                          </a:solidFill>
                          <a:miter lim="800000"/>
                          <a:headEnd/>
                          <a:tailEnd/>
                        </a:ln>
                      </wps:spPr>
                      <wps:txbx>
                        <w:txbxContent>
                          <w:p w14:paraId="6B4145F7" w14:textId="77777777" w:rsidR="007058DE" w:rsidRDefault="007058DE" w:rsidP="00715945">
                            <w:pPr>
                              <w:jc w:val="center"/>
                            </w:pPr>
                            <w:r>
                              <w:t>QP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1FD7880" id="_x0000_s1086" type="#_x0000_t202" style="position:absolute;left:0;text-align:left;margin-left:150.6pt;margin-top:.5pt;width:44.4pt;height:20.4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">
                <v:textbox>
                  <w:txbxContent>
                    <w:p w14:paraId="6B4145F7" w14:textId="77777777" w:rsidR="007058DE" w:rsidRDefault="007058DE" w:rsidP="00715945">
                      <w:pPr>
                        <w:jc w:val="center"/>
                      </w:pPr>
                      <w:r>
                        <w:t>QP</w:t>
                      </w:r>
                    </w:p>
                  </w:txbxContent>
                </v:textbox>
                <w10:wrap type="square" anchorx="margin"/>
              </v:shape>
            </w:pict>
          </mc:Fallback>
        </mc:AlternateContent>
      </w:r>
      <w:r w:rsidRPr="00A253D9">
        <w:rPr>
          <w:noProof/>
          <w:color w:val="000000" w:themeColor="text1"/>
        </w:rPr>
        <mc:AlternateContent>
          <mc:Choice Requires="wps">
            <w:drawing>
              <wp:anchor distT="45720" distB="45720" distL="114300" distR="114300" simplePos="0" relativeHeight="251669504" behindDoc="0" locked="0" layoutInCell="1" allowOverlap="1" wp14:anchorId="63F1D409" wp14:editId="5C4506EC">
                <wp:simplePos x="0" y="0"/>
                <wp:positionH relativeFrom="margin">
                  <wp:posOffset>838200</wp:posOffset>
                </wp:positionH>
                <wp:positionV relativeFrom="paragraph">
                  <wp:posOffset>2540</wp:posOffset>
                </wp:positionV>
                <wp:extent cx="457200" cy="236220"/>
                <wp:effectExtent l="0" t="0" r="19050" b="1143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36220"/>
                        </a:xfrm>
                        <a:prstGeom prst="rect">
                          <a:avLst/>
                        </a:prstGeom>
                        <a:solidFill>
                          <a:srgbClr val="FFFFFF"/>
                        </a:solidFill>
                        <a:ln w="9525">
                          <a:solidFill>
                            <a:srgbClr val="000000"/>
                          </a:solidFill>
                          <a:miter lim="800000"/>
                          <a:headEnd/>
                          <a:tailEnd/>
                        </a:ln>
                      </wps:spPr>
                      <wps:txbx>
                        <w:txbxContent>
                          <w:p w14:paraId="46888E67" w14:textId="77777777" w:rsidR="007058DE" w:rsidRDefault="007058DE" w:rsidP="00715945">
                            <w:pPr>
                              <w:jc w:val="center"/>
                            </w:pPr>
                            <w:r>
                              <w:t>SDA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F1D409" id="_x0000_s1087" type="#_x0000_t202" style="position:absolute;left:0;text-align:left;margin-left:66pt;margin-top:.2pt;width:36pt;height:18.6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">
                <v:textbox>
                  <w:txbxContent>
                    <w:p w14:paraId="46888E67" w14:textId="77777777" w:rsidR="007058DE" w:rsidRDefault="007058DE" w:rsidP="00715945">
                      <w:pPr>
                        <w:jc w:val="center"/>
                      </w:pPr>
                      <w:r>
                        <w:t>SDA</w:t>
                      </w:r>
                    </w:p>
                  </w:txbxContent>
                </v:textbox>
                <w10:wrap type="square" anchorx="margin"/>
              </v:shape>
            </w:pict>
          </mc:Fallback>
        </mc:AlternateContent>
      </w:r>
      <w:r w:rsidRPr="00A253D9">
        <w:rPr>
          <w:noProof/>
          <w:color w:val="000000" w:themeColor="text1"/>
        </w:rPr>
        <mc:AlternateContent>
          <mc:Choice Requires="wps">
            <w:drawing>
              <wp:anchor distT="45720" distB="45720" distL="114300" distR="114300" simplePos="0" relativeHeight="251671552" behindDoc="0" locked="0" layoutInCell="1" allowOverlap="1" wp14:anchorId="3C22FCD5" wp14:editId="0972BBE9">
                <wp:simplePos x="0" y="0"/>
                <wp:positionH relativeFrom="margin">
                  <wp:posOffset>2994660</wp:posOffset>
                </wp:positionH>
                <wp:positionV relativeFrom="paragraph">
                  <wp:posOffset>6350</wp:posOffset>
                </wp:positionV>
                <wp:extent cx="769620" cy="251460"/>
                <wp:effectExtent l="0" t="0" r="11430" b="1524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51460"/>
                        </a:xfrm>
                        <a:prstGeom prst="rect">
                          <a:avLst/>
                        </a:prstGeom>
                        <a:solidFill>
                          <a:srgbClr val="FFFFFF"/>
                        </a:solidFill>
                        <a:ln w="9525">
                          <a:solidFill>
                            <a:srgbClr val="000000"/>
                          </a:solidFill>
                          <a:miter lim="800000"/>
                          <a:headEnd/>
                          <a:tailEnd/>
                        </a:ln>
                      </wps:spPr>
                      <wps:txbx>
                        <w:txbxContent>
                          <w:p w14:paraId="4CB947B5" w14:textId="77777777" w:rsidR="007058DE" w:rsidRDefault="007058DE" w:rsidP="00715945">
                            <w:pPr>
                              <w:jc w:val="center"/>
                            </w:pPr>
                            <w:r>
                              <w:t>SDA+QP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22FCD5" id="_x0000_s1088" type="#_x0000_t202" style="position:absolute;left:0;text-align:left;margin-left:235.8pt;margin-top:.5pt;width:60.6pt;height:19.8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">
                <v:textbox>
                  <w:txbxContent>
                    <w:p w14:paraId="4CB947B5" w14:textId="77777777" w:rsidR="007058DE" w:rsidRDefault="007058DE" w:rsidP="00715945">
                      <w:pPr>
                        <w:jc w:val="center"/>
                      </w:pPr>
                      <w:r>
                        <w:t>SDA+QP</w:t>
                      </w:r>
                    </w:p>
                  </w:txbxContent>
                </v:textbox>
                <w10:wrap type="square" anchorx="margin"/>
              </v:shape>
            </w:pict>
          </mc:Fallback>
        </mc:AlternateContent>
      </w:r>
    </w:p>
    <w:p w14:paraId="26A23FF0" w14:textId="77777777" w:rsidR="00715945" w:rsidRDefault="00715945" w:rsidP="00715945">
      <w:pPr>
        <w:jc w:val="both"/>
        <w:rPr>
          <w:b/>
          <w:bCs/>
          <w:color w:val="000000" w:themeColor="text1"/>
        </w:rPr>
      </w:pPr>
    </w:p>
    <w:p w14:paraId="397BA604" w14:textId="2D31ECA5" w:rsidR="00715945" w:rsidRDefault="002177EF" w:rsidP="00715945">
      <w:pPr>
        <w:ind w:firstLine="720"/>
        <w:jc w:val="both"/>
        <w:rPr>
          <w:color w:val="000000" w:themeColor="text1"/>
        </w:rPr>
      </w:pPr>
      <w:r>
        <w:rPr>
          <w:b/>
          <w:bCs/>
          <w:color w:val="000000" w:themeColor="text1"/>
        </w:rPr>
        <w:t>Fig7</w:t>
      </w:r>
      <w:r w:rsidR="00715945" w:rsidRPr="00CD2925">
        <w:rPr>
          <w:b/>
          <w:bCs/>
          <w:color w:val="000000" w:themeColor="text1"/>
        </w:rPr>
        <w:t>.</w:t>
      </w:r>
      <w:r w:rsidR="00715945" w:rsidRPr="00CD2925">
        <w:rPr>
          <w:color w:val="000000" w:themeColor="text1"/>
        </w:rPr>
        <w:t xml:space="preserve"> </w:t>
      </w:r>
      <w:r w:rsidR="00715945" w:rsidRPr="00CB28EF">
        <w:rPr>
          <w:i/>
          <w:iCs/>
          <w:color w:val="000000" w:themeColor="text1"/>
        </w:rPr>
        <w:t>C. cladosporiodes</w:t>
      </w:r>
      <w:r w:rsidR="00715945" w:rsidRPr="00E10C6D">
        <w:rPr>
          <w:color w:val="000000" w:themeColor="text1"/>
        </w:rPr>
        <w:t xml:space="preserve"> and </w:t>
      </w:r>
      <w:r w:rsidR="00715945" w:rsidRPr="00CB28EF">
        <w:rPr>
          <w:i/>
          <w:iCs/>
          <w:color w:val="000000" w:themeColor="text1"/>
        </w:rPr>
        <w:t>Globisporangium sp</w:t>
      </w:r>
      <w:r w:rsidR="00715945">
        <w:rPr>
          <w:color w:val="000000" w:themeColor="text1"/>
        </w:rPr>
        <w:t xml:space="preserve"> competition plates. </w:t>
      </w:r>
      <w:r w:rsidR="00715945" w:rsidRPr="00CB28EF">
        <w:rPr>
          <w:i/>
          <w:iCs/>
          <w:color w:val="000000" w:themeColor="text1"/>
        </w:rPr>
        <w:t>C. cladosporiodes</w:t>
      </w:r>
      <w:r w:rsidR="00715945">
        <w:rPr>
          <w:color w:val="000000" w:themeColor="text1"/>
        </w:rPr>
        <w:t xml:space="preserve"> is on the left and </w:t>
      </w:r>
      <w:r w:rsidR="00715945" w:rsidRPr="00CB28EF">
        <w:rPr>
          <w:i/>
          <w:iCs/>
          <w:color w:val="000000" w:themeColor="text1"/>
        </w:rPr>
        <w:t>Globisporangium</w:t>
      </w:r>
      <w:r w:rsidR="00715945">
        <w:rPr>
          <w:color w:val="000000" w:themeColor="text1"/>
        </w:rPr>
        <w:t xml:space="preserve"> on the right. </w:t>
      </w:r>
    </w:p>
    <w:p w14:paraId="185A3CF2" w14:textId="77777777" w:rsidR="0027663C" w:rsidRDefault="0027663C" w:rsidP="0027663C">
      <w:pPr>
        <w:ind w:firstLine="720"/>
        <w:jc w:val="both"/>
        <w:rPr>
          <w:color w:val="FF0000"/>
        </w:rPr>
      </w:pPr>
      <w:r w:rsidRPr="00CB28EF">
        <w:rPr>
          <w:rFonts w:ascii="Calibri" w:eastAsia="Times New Roman" w:hAnsi="Calibri" w:cs="Calibri"/>
          <w:i/>
          <w:iCs/>
          <w:color w:val="000000"/>
        </w:rPr>
        <w:t>Cladosporium</w:t>
      </w:r>
      <w:r w:rsidRPr="00CB28EF">
        <w:rPr>
          <w:i/>
          <w:iCs/>
          <w:color w:val="000000" w:themeColor="text1"/>
        </w:rPr>
        <w:t xml:space="preserve"> cladosporiodes</w:t>
      </w:r>
      <w:r w:rsidRPr="00CD2925">
        <w:rPr>
          <w:color w:val="000000" w:themeColor="text1"/>
        </w:rPr>
        <w:t xml:space="preserve"> shows a very</w:t>
      </w:r>
      <w:r>
        <w:rPr>
          <w:color w:val="000000" w:themeColor="text1"/>
        </w:rPr>
        <w:t xml:space="preserve"> </w:t>
      </w:r>
      <w:r w:rsidRPr="00CD2925">
        <w:rPr>
          <w:color w:val="000000" w:themeColor="text1"/>
        </w:rPr>
        <w:t xml:space="preserve">strong inhibition against </w:t>
      </w:r>
      <w:r w:rsidRPr="00CB28EF">
        <w:rPr>
          <w:i/>
          <w:iCs/>
          <w:color w:val="000000" w:themeColor="text1"/>
        </w:rPr>
        <w:t>P.gonapoidyides</w:t>
      </w:r>
      <w:r>
        <w:rPr>
          <w:color w:val="000000" w:themeColor="text1"/>
        </w:rPr>
        <w:t xml:space="preserve"> on SDA which cannot be seen on other types of media (See figure 11). On SDA+QP and QP, reaction type scoring shows that </w:t>
      </w:r>
      <w:r w:rsidRPr="00CB28EF">
        <w:rPr>
          <w:i/>
          <w:iCs/>
          <w:color w:val="000000" w:themeColor="text1"/>
        </w:rPr>
        <w:t>P.gonapoidyides</w:t>
      </w:r>
      <w:r>
        <w:rPr>
          <w:color w:val="000000" w:themeColor="text1"/>
        </w:rPr>
        <w:t xml:space="preserve"> performs better. </w:t>
      </w:r>
      <w:r w:rsidRPr="00CB28EF">
        <w:rPr>
          <w:i/>
          <w:iCs/>
          <w:color w:val="000000" w:themeColor="text1"/>
        </w:rPr>
        <w:t>Phytophthora</w:t>
      </w:r>
      <w:r>
        <w:rPr>
          <w:color w:val="000000" w:themeColor="text1"/>
        </w:rPr>
        <w:t xml:space="preserve"> species are usually considered very aggressive competitors</w:t>
      </w:r>
      <w:r w:rsidRPr="00C549F3">
        <w:t xml:space="preserve"> </w:t>
      </w:r>
      <w:r>
        <w:t>(Taylor &amp; Grünwald, 2021)</w:t>
      </w:r>
      <w:r>
        <w:rPr>
          <w:color w:val="000000" w:themeColor="text1"/>
        </w:rPr>
        <w:t xml:space="preserve">. It might be that </w:t>
      </w:r>
      <w:r w:rsidRPr="00CB1358">
        <w:rPr>
          <w:i/>
          <w:iCs/>
          <w:color w:val="000000" w:themeColor="text1"/>
        </w:rPr>
        <w:t>C. cladosporiodes</w:t>
      </w:r>
      <w:r>
        <w:rPr>
          <w:color w:val="000000" w:themeColor="text1"/>
        </w:rPr>
        <w:t xml:space="preserve"> only had the strength to inhibit </w:t>
      </w:r>
      <w:r w:rsidRPr="00CB1358">
        <w:rPr>
          <w:i/>
          <w:iCs/>
          <w:color w:val="000000" w:themeColor="text1"/>
        </w:rPr>
        <w:t>P.gonapoidyides</w:t>
      </w:r>
      <w:r>
        <w:rPr>
          <w:color w:val="000000" w:themeColor="text1"/>
        </w:rPr>
        <w:t xml:space="preserve"> on a dextrose-rich medium </w:t>
      </w:r>
      <w:r>
        <w:t>(Morkunas &amp; Ratajczak, 2014)</w:t>
      </w:r>
      <w:r w:rsidRPr="00E5728B">
        <w:t xml:space="preserve"> </w:t>
      </w:r>
      <w:r>
        <w:t>(Lazari et al., 2013)</w:t>
      </w:r>
      <w:r>
        <w:rPr>
          <w:color w:val="000000" w:themeColor="text1"/>
        </w:rPr>
        <w:t xml:space="preserve">. Groth rate analysis also showed that </w:t>
      </w:r>
      <w:r w:rsidRPr="00CB1358">
        <w:rPr>
          <w:i/>
          <w:iCs/>
          <w:color w:val="000000" w:themeColor="text1"/>
        </w:rPr>
        <w:t>P.gonapoidyides</w:t>
      </w:r>
      <w:r w:rsidRPr="00CD2925">
        <w:rPr>
          <w:color w:val="000000" w:themeColor="text1"/>
        </w:rPr>
        <w:t xml:space="preserve"> has a negative </w:t>
      </w:r>
      <w:r w:rsidRPr="003656F2">
        <w:rPr>
          <w:color w:val="000000" w:themeColor="text1"/>
        </w:rPr>
        <w:t>effect</w:t>
      </w:r>
      <w:r w:rsidRPr="00CD2925">
        <w:rPr>
          <w:color w:val="000000" w:themeColor="text1"/>
        </w:rPr>
        <w:t xml:space="preserve"> on </w:t>
      </w:r>
      <w:r w:rsidRPr="00CB1358">
        <w:rPr>
          <w:i/>
          <w:iCs/>
          <w:color w:val="000000" w:themeColor="text1"/>
        </w:rPr>
        <w:t>C. cladosporiodes</w:t>
      </w:r>
      <w:r>
        <w:rPr>
          <w:color w:val="000000" w:themeColor="text1"/>
        </w:rPr>
        <w:t xml:space="preserve"> on QP, , not on the other three media, however. </w:t>
      </w:r>
      <w:r w:rsidRPr="00CB28EF">
        <w:rPr>
          <w:rFonts w:ascii="Calibri" w:eastAsia="Times New Roman" w:hAnsi="Calibri" w:cs="Calibri"/>
          <w:i/>
          <w:iCs/>
          <w:color w:val="000000"/>
        </w:rPr>
        <w:t>Cladosporium</w:t>
      </w:r>
      <w:r w:rsidRPr="00CB28EF">
        <w:rPr>
          <w:i/>
          <w:iCs/>
          <w:color w:val="000000" w:themeColor="text1"/>
        </w:rPr>
        <w:t xml:space="preserve"> cladosporiodes</w:t>
      </w:r>
      <w:r w:rsidRPr="00CD2925">
        <w:rPr>
          <w:color w:val="000000" w:themeColor="text1"/>
        </w:rPr>
        <w:t xml:space="preserve"> </w:t>
      </w:r>
      <w:r>
        <w:rPr>
          <w:color w:val="000000" w:themeColor="text1"/>
        </w:rPr>
        <w:t>had a</w:t>
      </w:r>
      <w:r w:rsidRPr="00CD2925">
        <w:t xml:space="preserve"> negative effect </w:t>
      </w:r>
      <w:r>
        <w:t xml:space="preserve">on the growth rate of </w:t>
      </w:r>
      <w:r w:rsidRPr="00CB1358">
        <w:rPr>
          <w:i/>
          <w:iCs/>
          <w:color w:val="000000" w:themeColor="text1"/>
        </w:rPr>
        <w:t>P.gonapoidyides</w:t>
      </w:r>
      <w:r>
        <w:rPr>
          <w:i/>
          <w:iCs/>
          <w:color w:val="000000" w:themeColor="text1"/>
        </w:rPr>
        <w:t xml:space="preserve"> </w:t>
      </w:r>
      <w:r>
        <w:rPr>
          <w:color w:val="000000" w:themeColor="text1"/>
        </w:rPr>
        <w:t xml:space="preserve"> on most media. </w:t>
      </w:r>
    </w:p>
    <w:p w14:paraId="5ADF86B9" w14:textId="77777777" w:rsidR="0027663C" w:rsidRDefault="0027663C" w:rsidP="00715945">
      <w:pPr>
        <w:ind w:firstLine="720"/>
        <w:jc w:val="both"/>
        <w:rPr>
          <w:color w:val="000000" w:themeColor="text1"/>
        </w:rPr>
      </w:pPr>
    </w:p>
    <w:p w14:paraId="579CBA66" w14:textId="77777777" w:rsidR="00715945" w:rsidRDefault="00715945" w:rsidP="00715945">
      <w:pPr>
        <w:ind w:firstLine="720"/>
        <w:jc w:val="both"/>
        <w:rPr>
          <w:color w:val="385623" w:themeColor="accent6" w:themeShade="80"/>
        </w:rPr>
      </w:pPr>
    </w:p>
    <w:p w14:paraId="6743A1D1" w14:textId="77777777" w:rsidR="00715945" w:rsidRPr="00CD2925" w:rsidRDefault="00715945" w:rsidP="00715945">
      <w:pPr>
        <w:ind w:firstLine="720"/>
        <w:jc w:val="both"/>
        <w:rPr>
          <w:color w:val="000000" w:themeColor="text1"/>
        </w:rPr>
      </w:pPr>
      <w:r>
        <w:rPr>
          <w:noProof/>
        </w:rPr>
        <w:lastRenderedPageBreak/>
        <w:drawing>
          <wp:inline distT="0" distB="0" distL="0" distR="0" wp14:anchorId="2D96947A" wp14:editId="04CAD29B">
            <wp:extent cx="1251585" cy="1249680"/>
            <wp:effectExtent l="953" t="0" r="6667" b="6668"/>
            <wp:docPr id="44" name="Picture 44" descr="ff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ff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5400000">
                      <a:off x="0" y="0"/>
                      <a:ext cx="1251585" cy="1249680"/>
                    </a:xfrm>
                    <a:prstGeom prst="rect">
                      <a:avLst/>
                    </a:prstGeom>
                    <a:noFill/>
                    <a:ln>
                      <a:noFill/>
                    </a:ln>
                  </pic:spPr>
                </pic:pic>
              </a:graphicData>
            </a:graphic>
          </wp:inline>
        </w:drawing>
      </w:r>
      <w:r>
        <w:rPr>
          <w:noProof/>
        </w:rPr>
        <w:drawing>
          <wp:inline distT="0" distB="0" distL="0" distR="0" wp14:anchorId="73FE4651" wp14:editId="7CDC9299">
            <wp:extent cx="1158240" cy="1249680"/>
            <wp:effectExtent l="0" t="0" r="3810" b="7620"/>
            <wp:docPr id="45" name="Picture 45" desc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58240" cy="1249680"/>
                    </a:xfrm>
                    <a:prstGeom prst="rect">
                      <a:avLst/>
                    </a:prstGeom>
                    <a:noFill/>
                    <a:ln>
                      <a:noFill/>
                    </a:ln>
                  </pic:spPr>
                </pic:pic>
              </a:graphicData>
            </a:graphic>
          </wp:inline>
        </w:drawing>
      </w:r>
      <w:r>
        <w:rPr>
          <w:noProof/>
        </w:rPr>
        <w:drawing>
          <wp:inline distT="0" distB="0" distL="0" distR="0" wp14:anchorId="34F0FD7B" wp14:editId="1C3921F1">
            <wp:extent cx="1082040" cy="1257300"/>
            <wp:effectExtent l="0" t="0" r="3810" b="0"/>
            <wp:docPr id="36" name="Picture 36" descr="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82040" cy="1257300"/>
                    </a:xfrm>
                    <a:prstGeom prst="rect">
                      <a:avLst/>
                    </a:prstGeom>
                    <a:noFill/>
                    <a:ln>
                      <a:noFill/>
                    </a:ln>
                  </pic:spPr>
                </pic:pic>
              </a:graphicData>
            </a:graphic>
          </wp:inline>
        </w:drawing>
      </w:r>
      <w:r>
        <w:rPr>
          <w:noProof/>
        </w:rPr>
        <w:drawing>
          <wp:inline distT="0" distB="0" distL="0" distR="0" wp14:anchorId="56D7CE40" wp14:editId="301053D4">
            <wp:extent cx="1089660" cy="1249680"/>
            <wp:effectExtent l="0" t="0" r="0" b="7620"/>
            <wp:docPr id="50" name="Picture 50" descr="ffffffff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ffffffff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89660" cy="1249680"/>
                    </a:xfrm>
                    <a:prstGeom prst="rect">
                      <a:avLst/>
                    </a:prstGeom>
                    <a:noFill/>
                    <a:ln>
                      <a:noFill/>
                    </a:ln>
                  </pic:spPr>
                </pic:pic>
              </a:graphicData>
            </a:graphic>
          </wp:inline>
        </w:drawing>
      </w:r>
    </w:p>
    <w:p w14:paraId="28A3C76A" w14:textId="77777777" w:rsidR="00715945" w:rsidRDefault="00715945" w:rsidP="00715945">
      <w:pPr>
        <w:ind w:firstLine="720"/>
        <w:jc w:val="both"/>
        <w:rPr>
          <w:color w:val="385623" w:themeColor="accent6" w:themeShade="80"/>
        </w:rPr>
      </w:pPr>
      <w:r w:rsidRPr="00A253D9">
        <w:rPr>
          <w:noProof/>
          <w:color w:val="000000" w:themeColor="text1"/>
        </w:rPr>
        <mc:AlternateContent>
          <mc:Choice Requires="wps">
            <w:drawing>
              <wp:anchor distT="45720" distB="45720" distL="114300" distR="114300" simplePos="0" relativeHeight="251676672" behindDoc="0" locked="0" layoutInCell="1" allowOverlap="1" wp14:anchorId="7D6CB90A" wp14:editId="06825ABF">
                <wp:simplePos x="0" y="0"/>
                <wp:positionH relativeFrom="margin">
                  <wp:posOffset>4160520</wp:posOffset>
                </wp:positionH>
                <wp:positionV relativeFrom="paragraph">
                  <wp:posOffset>7620</wp:posOffset>
                </wp:positionV>
                <wp:extent cx="457200" cy="236220"/>
                <wp:effectExtent l="0" t="0" r="19050" b="11430"/>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36220"/>
                        </a:xfrm>
                        <a:prstGeom prst="rect">
                          <a:avLst/>
                        </a:prstGeom>
                        <a:solidFill>
                          <a:srgbClr val="FFFFFF"/>
                        </a:solidFill>
                        <a:ln w="9525">
                          <a:solidFill>
                            <a:srgbClr val="000000"/>
                          </a:solidFill>
                          <a:miter lim="800000"/>
                          <a:headEnd/>
                          <a:tailEnd/>
                        </a:ln>
                      </wps:spPr>
                      <wps:txbx>
                        <w:txbxContent>
                          <w:p w14:paraId="670A1252" w14:textId="77777777" w:rsidR="007058DE" w:rsidRDefault="007058DE" w:rsidP="00715945">
                            <w:pPr>
                              <w:jc w:val="center"/>
                            </w:pPr>
                            <w:r>
                              <w:t>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6CB90A" id="Text Box 29" o:spid="_x0000_s1089" type="#_x0000_t202" style="position:absolute;left:0;text-align:left;margin-left:327.6pt;margin-top:.6pt;width:36pt;height:18.6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">
                <v:textbox>
                  <w:txbxContent>
                    <w:p w14:paraId="670A1252" w14:textId="77777777" w:rsidR="007058DE" w:rsidRDefault="007058DE" w:rsidP="00715945">
                      <w:pPr>
                        <w:jc w:val="center"/>
                      </w:pPr>
                      <w:r>
                        <w:t>CH</w:t>
                      </w:r>
                    </w:p>
                  </w:txbxContent>
                </v:textbox>
                <w10:wrap type="square" anchorx="margin"/>
              </v:shape>
            </w:pict>
          </mc:Fallback>
        </mc:AlternateContent>
      </w:r>
      <w:r w:rsidRPr="00A253D9">
        <w:rPr>
          <w:noProof/>
          <w:color w:val="000000" w:themeColor="text1"/>
        </w:rPr>
        <mc:AlternateContent>
          <mc:Choice Requires="wps">
            <w:drawing>
              <wp:anchor distT="45720" distB="45720" distL="114300" distR="114300" simplePos="0" relativeHeight="251675648" behindDoc="0" locked="0" layoutInCell="1" allowOverlap="1" wp14:anchorId="5AAAD998" wp14:editId="36F23FB2">
                <wp:simplePos x="0" y="0"/>
                <wp:positionH relativeFrom="margin">
                  <wp:posOffset>2918460</wp:posOffset>
                </wp:positionH>
                <wp:positionV relativeFrom="paragraph">
                  <wp:posOffset>7620</wp:posOffset>
                </wp:positionV>
                <wp:extent cx="769620" cy="251460"/>
                <wp:effectExtent l="0" t="0" r="11430" b="1524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51460"/>
                        </a:xfrm>
                        <a:prstGeom prst="rect">
                          <a:avLst/>
                        </a:prstGeom>
                        <a:solidFill>
                          <a:srgbClr val="FFFFFF"/>
                        </a:solidFill>
                        <a:ln w="9525">
                          <a:solidFill>
                            <a:srgbClr val="000000"/>
                          </a:solidFill>
                          <a:miter lim="800000"/>
                          <a:headEnd/>
                          <a:tailEnd/>
                        </a:ln>
                      </wps:spPr>
                      <wps:txbx>
                        <w:txbxContent>
                          <w:p w14:paraId="758AAA0D" w14:textId="46918A51" w:rsidR="007058DE" w:rsidRDefault="007058DE" w:rsidP="00715945">
                            <w:pPr>
                              <w:jc w:val="center"/>
                            </w:pPr>
                            <w:r>
                              <w:t>QP + SDA</w:t>
                            </w:r>
                          </w:p>
                          <w:p w14:paraId="61DB2300" w14:textId="77777777" w:rsidR="007058DE" w:rsidRDefault="007058D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AAAD998" id="_x0000_s1090" type="#_x0000_t202" style="position:absolute;left:0;text-align:left;margin-left:229.8pt;margin-top:.6pt;width:60.6pt;height:19.8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">
                <v:textbox>
                  <w:txbxContent>
                    <w:p w14:paraId="758AAA0D" w14:textId="46918A51" w:rsidR="007058DE" w:rsidRDefault="007058DE" w:rsidP="00715945">
                      <w:pPr>
                        <w:jc w:val="center"/>
                      </w:pPr>
                      <w:r>
                        <w:t>QP + SDA</w:t>
                      </w:r>
                    </w:p>
                    <w:p w14:paraId="61DB2300" w14:textId="77777777" w:rsidR="007058DE" w:rsidRDefault="007058DE"/>
                  </w:txbxContent>
                </v:textbox>
                <w10:wrap type="square" anchorx="margin"/>
              </v:shape>
            </w:pict>
          </mc:Fallback>
        </mc:AlternateContent>
      </w:r>
      <w:r w:rsidRPr="00A253D9">
        <w:rPr>
          <w:noProof/>
          <w:color w:val="000000" w:themeColor="text1"/>
        </w:rPr>
        <mc:AlternateContent>
          <mc:Choice Requires="wps">
            <w:drawing>
              <wp:anchor distT="45720" distB="45720" distL="114300" distR="114300" simplePos="0" relativeHeight="251674624" behindDoc="0" locked="0" layoutInCell="1" allowOverlap="1" wp14:anchorId="7B738148" wp14:editId="2B88B771">
                <wp:simplePos x="0" y="0"/>
                <wp:positionH relativeFrom="margin">
                  <wp:posOffset>1958340</wp:posOffset>
                </wp:positionH>
                <wp:positionV relativeFrom="paragraph">
                  <wp:posOffset>7620</wp:posOffset>
                </wp:positionV>
                <wp:extent cx="563880" cy="259080"/>
                <wp:effectExtent l="0" t="0" r="26670" b="2667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 cy="259080"/>
                        </a:xfrm>
                        <a:prstGeom prst="rect">
                          <a:avLst/>
                        </a:prstGeom>
                        <a:solidFill>
                          <a:srgbClr val="FFFFFF"/>
                        </a:solidFill>
                        <a:ln w="9525">
                          <a:solidFill>
                            <a:srgbClr val="000000"/>
                          </a:solidFill>
                          <a:miter lim="800000"/>
                          <a:headEnd/>
                          <a:tailEnd/>
                        </a:ln>
                      </wps:spPr>
                      <wps:txbx>
                        <w:txbxContent>
                          <w:p w14:paraId="23FA9BBB" w14:textId="77777777" w:rsidR="007058DE" w:rsidRDefault="007058DE" w:rsidP="00715945">
                            <w:pPr>
                              <w:jc w:val="center"/>
                            </w:pPr>
                            <w:r>
                              <w:t>QP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738148" id="_x0000_s1091" type="#_x0000_t202" style="position:absolute;left:0;text-align:left;margin-left:154.2pt;margin-top:.6pt;width:44.4pt;height:20.4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tzJgIAAEwEAAAOAAAAZHJzL2Uyb0RvYy54bWysVNtu2zAMfR+wfxD0vthxkyw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">
                <v:textbox>
                  <w:txbxContent>
                    <w:p w14:paraId="23FA9BBB" w14:textId="77777777" w:rsidR="007058DE" w:rsidRDefault="007058DE" w:rsidP="00715945">
                      <w:pPr>
                        <w:jc w:val="center"/>
                      </w:pPr>
                      <w:r>
                        <w:t>QP</w:t>
                      </w:r>
                    </w:p>
                  </w:txbxContent>
                </v:textbox>
                <w10:wrap type="square" anchorx="margin"/>
              </v:shape>
            </w:pict>
          </mc:Fallback>
        </mc:AlternateContent>
      </w:r>
      <w:r w:rsidRPr="00A253D9">
        <w:rPr>
          <w:noProof/>
          <w:color w:val="000000" w:themeColor="text1"/>
        </w:rPr>
        <mc:AlternateContent>
          <mc:Choice Requires="wps">
            <w:drawing>
              <wp:anchor distT="45720" distB="45720" distL="114300" distR="114300" simplePos="0" relativeHeight="251673600" behindDoc="0" locked="0" layoutInCell="1" allowOverlap="1" wp14:anchorId="6ABFC796" wp14:editId="2EE1E7DC">
                <wp:simplePos x="0" y="0"/>
                <wp:positionH relativeFrom="margin">
                  <wp:posOffset>731520</wp:posOffset>
                </wp:positionH>
                <wp:positionV relativeFrom="paragraph">
                  <wp:posOffset>9525</wp:posOffset>
                </wp:positionV>
                <wp:extent cx="571500" cy="274320"/>
                <wp:effectExtent l="0" t="0" r="19050" b="1143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74320"/>
                        </a:xfrm>
                        <a:prstGeom prst="rect">
                          <a:avLst/>
                        </a:prstGeom>
                        <a:solidFill>
                          <a:srgbClr val="FFFFFF"/>
                        </a:solidFill>
                        <a:ln w="9525">
                          <a:solidFill>
                            <a:srgbClr val="000000"/>
                          </a:solidFill>
                          <a:miter lim="800000"/>
                          <a:headEnd/>
                          <a:tailEnd/>
                        </a:ln>
                      </wps:spPr>
                      <wps:txbx>
                        <w:txbxContent>
                          <w:p w14:paraId="6F5F40FE" w14:textId="77777777" w:rsidR="007058DE" w:rsidRDefault="007058DE" w:rsidP="00715945">
                            <w:pPr>
                              <w:jc w:val="center"/>
                            </w:pPr>
                            <w:r>
                              <w:t>SDA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BFC796" id="_x0000_s1092" type="#_x0000_t202" style="position:absolute;left:0;text-align:left;margin-left:57.6pt;margin-top:.75pt;width:45pt;height:21.6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">
                <v:textbox>
                  <w:txbxContent>
                    <w:p w14:paraId="6F5F40FE" w14:textId="77777777" w:rsidR="007058DE" w:rsidRDefault="007058DE" w:rsidP="00715945">
                      <w:pPr>
                        <w:jc w:val="center"/>
                      </w:pPr>
                      <w:r>
                        <w:t>SDA</w:t>
                      </w:r>
                    </w:p>
                  </w:txbxContent>
                </v:textbox>
                <w10:wrap type="square" anchorx="margin"/>
              </v:shape>
            </w:pict>
          </mc:Fallback>
        </mc:AlternateContent>
      </w:r>
    </w:p>
    <w:p w14:paraId="2E25E3FB" w14:textId="77777777" w:rsidR="00715945" w:rsidRDefault="00715945" w:rsidP="00715945">
      <w:pPr>
        <w:ind w:firstLine="720"/>
        <w:jc w:val="both"/>
        <w:rPr>
          <w:color w:val="385623" w:themeColor="accent6" w:themeShade="80"/>
        </w:rPr>
      </w:pPr>
    </w:p>
    <w:p w14:paraId="7EA7F00B" w14:textId="3ECFD11B" w:rsidR="00715945" w:rsidRDefault="002177EF" w:rsidP="00715945">
      <w:pPr>
        <w:ind w:firstLine="720"/>
        <w:jc w:val="both"/>
        <w:rPr>
          <w:color w:val="385623" w:themeColor="accent6" w:themeShade="80"/>
        </w:rPr>
      </w:pPr>
      <w:r>
        <w:rPr>
          <w:b/>
          <w:bCs/>
        </w:rPr>
        <w:t>Fig 8</w:t>
      </w:r>
      <w:r w:rsidR="00715945" w:rsidRPr="00CD2925">
        <w:rPr>
          <w:b/>
          <w:bCs/>
        </w:rPr>
        <w:t>.</w:t>
      </w:r>
      <w:r w:rsidR="00715945" w:rsidRPr="00CD2925">
        <w:t xml:space="preserve"> </w:t>
      </w:r>
      <w:r w:rsidR="00715945" w:rsidRPr="00CB1358">
        <w:rPr>
          <w:i/>
          <w:iCs/>
          <w:color w:val="000000" w:themeColor="text1"/>
        </w:rPr>
        <w:t>C. cladosporiodes</w:t>
      </w:r>
      <w:r w:rsidR="00715945">
        <w:rPr>
          <w:color w:val="000000" w:themeColor="text1"/>
        </w:rPr>
        <w:t xml:space="preserve"> and </w:t>
      </w:r>
      <w:r w:rsidR="00715945" w:rsidRPr="00CB1358">
        <w:rPr>
          <w:i/>
          <w:iCs/>
          <w:color w:val="000000" w:themeColor="text1"/>
        </w:rPr>
        <w:t>P.gonapoidyides</w:t>
      </w:r>
      <w:r w:rsidR="00715945">
        <w:rPr>
          <w:color w:val="000000" w:themeColor="text1"/>
        </w:rPr>
        <w:t xml:space="preserve"> competition plates. </w:t>
      </w:r>
      <w:r w:rsidR="00715945" w:rsidRPr="00CB1358">
        <w:rPr>
          <w:i/>
          <w:iCs/>
          <w:color w:val="000000" w:themeColor="text1"/>
        </w:rPr>
        <w:t>C. cladosporiodes</w:t>
      </w:r>
      <w:r w:rsidR="00715945" w:rsidRPr="00DD1244">
        <w:rPr>
          <w:color w:val="000000" w:themeColor="text1"/>
        </w:rPr>
        <w:t xml:space="preserve"> </w:t>
      </w:r>
      <w:r w:rsidR="00715945">
        <w:rPr>
          <w:color w:val="000000" w:themeColor="text1"/>
        </w:rPr>
        <w:t xml:space="preserve">is on the left and </w:t>
      </w:r>
      <w:r w:rsidR="00715945" w:rsidRPr="00CB1358">
        <w:rPr>
          <w:i/>
          <w:iCs/>
          <w:color w:val="000000" w:themeColor="text1"/>
        </w:rPr>
        <w:t>P.gonapoidyides</w:t>
      </w:r>
      <w:r w:rsidR="00715945">
        <w:rPr>
          <w:color w:val="000000" w:themeColor="text1"/>
        </w:rPr>
        <w:t xml:space="preserve"> is on the right.</w:t>
      </w:r>
    </w:p>
    <w:p w14:paraId="4013E47C" w14:textId="7B01DB23" w:rsidR="0027663C" w:rsidRPr="00CD2925" w:rsidRDefault="0027663C" w:rsidP="0027663C">
      <w:pPr>
        <w:ind w:firstLine="720"/>
        <w:jc w:val="both"/>
      </w:pPr>
      <w:r w:rsidRPr="00CD2925">
        <w:t xml:space="preserve">In reaction type scoring </w:t>
      </w:r>
      <w:r w:rsidRPr="00CB1358">
        <w:rPr>
          <w:i/>
          <w:iCs/>
        </w:rPr>
        <w:t>P.montanum</w:t>
      </w:r>
      <w:r w:rsidRPr="00DD1244">
        <w:t xml:space="preserve"> got the higher score on all media except for CH when inoculated with </w:t>
      </w:r>
      <w:r w:rsidRPr="00CB1358">
        <w:rPr>
          <w:i/>
          <w:iCs/>
        </w:rPr>
        <w:t>Globisporangium sp</w:t>
      </w:r>
      <w:r w:rsidRPr="00DD1244">
        <w:t xml:space="preserve">. </w:t>
      </w:r>
      <w:r>
        <w:t>According to t</w:t>
      </w:r>
      <w:r w:rsidRPr="00CD2925">
        <w:t xml:space="preserve">he </w:t>
      </w:r>
      <w:r>
        <w:t>growth rate</w:t>
      </w:r>
      <w:r w:rsidRPr="00CD2925">
        <w:t xml:space="preserve"> analysis </w:t>
      </w:r>
      <w:r w:rsidRPr="00CB1358">
        <w:rPr>
          <w:i/>
          <w:iCs/>
        </w:rPr>
        <w:t>P.montanum</w:t>
      </w:r>
      <w:r w:rsidRPr="00CD2925">
        <w:t xml:space="preserve"> suppresses </w:t>
      </w:r>
      <w:r w:rsidRPr="00CB1358">
        <w:rPr>
          <w:i/>
          <w:iCs/>
        </w:rPr>
        <w:t>Globisporangium sp</w:t>
      </w:r>
      <w:r w:rsidRPr="00CD2925">
        <w:t xml:space="preserve">   growth while its growth is </w:t>
      </w:r>
      <w:r>
        <w:t xml:space="preserve">increased. </w:t>
      </w:r>
      <w:r w:rsidRPr="00CB1358">
        <w:rPr>
          <w:i/>
          <w:iCs/>
        </w:rPr>
        <w:t>Globisporangium sp</w:t>
      </w:r>
      <w:r>
        <w:t xml:space="preserve"> even changes colony morphology on QP.</w:t>
      </w:r>
      <w:r w:rsidRPr="00CD2925">
        <w:t xml:space="preserve"> Meaning </w:t>
      </w:r>
      <w:r w:rsidRPr="00CB1358">
        <w:rPr>
          <w:i/>
          <w:iCs/>
        </w:rPr>
        <w:t>P.montanum</w:t>
      </w:r>
      <w:r w:rsidRPr="00CD2925">
        <w:t xml:space="preserve"> </w:t>
      </w:r>
      <w:r>
        <w:t xml:space="preserve">is a better competitor than </w:t>
      </w:r>
      <w:r w:rsidRPr="00CB1358">
        <w:rPr>
          <w:i/>
          <w:iCs/>
        </w:rPr>
        <w:t>Globisporangium sp</w:t>
      </w:r>
      <w:r>
        <w:t xml:space="preserve"> in general. </w:t>
      </w:r>
      <w:r w:rsidRPr="00CB1358">
        <w:rPr>
          <w:i/>
          <w:iCs/>
        </w:rPr>
        <w:t>P. montanum</w:t>
      </w:r>
      <w:r>
        <w:t xml:space="preserve"> is considered a slow growing, non-aggressive oomycete (Nechwatal &amp; Oßwald, 2003). It is interesting that it shows a high competitive ability in this study, also competing closely with </w:t>
      </w:r>
      <w:r w:rsidRPr="00CB1358">
        <w:rPr>
          <w:i/>
          <w:iCs/>
        </w:rPr>
        <w:t>P.gonapoidyides</w:t>
      </w:r>
      <w:r>
        <w:t xml:space="preserve"> as discussed below.</w:t>
      </w:r>
    </w:p>
    <w:p w14:paraId="563141FC" w14:textId="1562E33F" w:rsidR="0027663C" w:rsidRPr="00D41FC8" w:rsidRDefault="0027663C" w:rsidP="0027663C">
      <w:pPr>
        <w:ind w:firstLine="720"/>
        <w:jc w:val="both"/>
      </w:pPr>
      <w:r w:rsidRPr="00D41FC8">
        <w:t xml:space="preserve">When </w:t>
      </w:r>
      <w:r w:rsidRPr="00CB1358">
        <w:rPr>
          <w:i/>
          <w:iCs/>
        </w:rPr>
        <w:t>P.montanum</w:t>
      </w:r>
      <w:r w:rsidRPr="00D41FC8">
        <w:t xml:space="preserve">  is put against </w:t>
      </w:r>
      <w:r w:rsidRPr="00CB1358">
        <w:rPr>
          <w:i/>
          <w:iCs/>
        </w:rPr>
        <w:t>P.gonapoidyides</w:t>
      </w:r>
      <w:r w:rsidRPr="00D41FC8">
        <w:t xml:space="preserve">, </w:t>
      </w:r>
      <w:r w:rsidRPr="00CB1358">
        <w:rPr>
          <w:i/>
          <w:iCs/>
        </w:rPr>
        <w:t>P.montanum</w:t>
      </w:r>
      <w:r w:rsidRPr="00D41FC8">
        <w:t xml:space="preserve">  </w:t>
      </w:r>
      <w:r>
        <w:t xml:space="preserve">growth rate is increased on all media except for QP, while </w:t>
      </w:r>
      <w:r w:rsidRPr="00CB1358">
        <w:rPr>
          <w:i/>
          <w:iCs/>
        </w:rPr>
        <w:t>P.gonapoidyides</w:t>
      </w:r>
      <w:r w:rsidRPr="00D41FC8" w:rsidDel="00522C66">
        <w:t xml:space="preserve"> </w:t>
      </w:r>
      <w:r>
        <w:t xml:space="preserve">growth is mostly significantly reduced. </w:t>
      </w:r>
      <w:r w:rsidRPr="00CB1358">
        <w:rPr>
          <w:i/>
          <w:iCs/>
        </w:rPr>
        <w:t>P.gonapoidyides</w:t>
      </w:r>
      <w:r>
        <w:t>, however,</w:t>
      </w:r>
      <w:r w:rsidRPr="00D41FC8">
        <w:t xml:space="preserve"> got the higher </w:t>
      </w:r>
      <w:r>
        <w:t xml:space="preserve">reaction type </w:t>
      </w:r>
      <w:r w:rsidRPr="00D41FC8">
        <w:t>score on QP and CH.</w:t>
      </w:r>
      <w:r>
        <w:t xml:space="preserve"> The colony morphology of both of them changed slightly on QP. </w:t>
      </w:r>
      <w:r w:rsidRPr="00CB1358">
        <w:rPr>
          <w:i/>
          <w:iCs/>
          <w:color w:val="000000" w:themeColor="text1"/>
        </w:rPr>
        <w:t>Phytophthora</w:t>
      </w:r>
      <w:r>
        <w:rPr>
          <w:color w:val="000000" w:themeColor="text1"/>
        </w:rPr>
        <w:t xml:space="preserve"> species are usually considered very aggressive competitors</w:t>
      </w:r>
      <w:r w:rsidRPr="00C549F3">
        <w:t xml:space="preserve"> </w:t>
      </w:r>
      <w:r>
        <w:t xml:space="preserve">among other biotrophs (Taylor &amp; Grünwald, 2021) and the fact that </w:t>
      </w:r>
      <w:r w:rsidRPr="00CB1358">
        <w:rPr>
          <w:i/>
          <w:iCs/>
        </w:rPr>
        <w:t>P.gonapoidyides</w:t>
      </w:r>
      <w:r>
        <w:t xml:space="preserve"> strain tested in this study obtained </w:t>
      </w:r>
      <w:r w:rsidR="00E84C8B">
        <w:t xml:space="preserve">a </w:t>
      </w:r>
      <w:r>
        <w:t>higher reaction type score on the most complex media confirms its ability as a strong competitor also under saprotrophic lifestyle</w:t>
      </w:r>
      <w:r>
        <w:rPr>
          <w:color w:val="000000" w:themeColor="text1"/>
        </w:rPr>
        <w:t>. Further testing, including changes in biomass estimates, might be needed to evaluate the competition dynamics between these two strains.</w:t>
      </w:r>
    </w:p>
    <w:p w14:paraId="3ABD51B0" w14:textId="7E4DE05C" w:rsidR="0027663C" w:rsidRDefault="0027663C" w:rsidP="0027663C">
      <w:pPr>
        <w:ind w:firstLine="720"/>
        <w:jc w:val="both"/>
      </w:pPr>
      <w:r w:rsidRPr="00CD2925">
        <w:t>In competition between</w:t>
      </w:r>
      <w:r w:rsidRPr="00D41FC8">
        <w:t xml:space="preserve"> </w:t>
      </w:r>
      <w:r w:rsidRPr="00CB1358">
        <w:rPr>
          <w:i/>
          <w:iCs/>
        </w:rPr>
        <w:t>Globisporangium sp</w:t>
      </w:r>
      <w:r w:rsidRPr="00D41FC8">
        <w:t xml:space="preserve"> and </w:t>
      </w:r>
      <w:r w:rsidRPr="00CB1358">
        <w:rPr>
          <w:i/>
          <w:iCs/>
        </w:rPr>
        <w:t>P.gonapoidyides</w:t>
      </w:r>
      <w:r w:rsidRPr="00D41FC8" w:rsidDel="003B01EA">
        <w:t xml:space="preserve"> </w:t>
      </w:r>
      <w:r w:rsidRPr="00D41FC8">
        <w:t>mutual inhibition</w:t>
      </w:r>
      <w:r>
        <w:t xml:space="preserve"> can be seen</w:t>
      </w:r>
      <w:r w:rsidRPr="00D41FC8">
        <w:t xml:space="preserve"> on </w:t>
      </w:r>
      <w:r>
        <w:t>all media.</w:t>
      </w:r>
      <w:r w:rsidRPr="00D41FC8">
        <w:t xml:space="preserve"> </w:t>
      </w:r>
      <w:r w:rsidRPr="00CB1358">
        <w:rPr>
          <w:i/>
          <w:iCs/>
        </w:rPr>
        <w:t>P</w:t>
      </w:r>
      <w:r>
        <w:rPr>
          <w:i/>
          <w:iCs/>
        </w:rPr>
        <w:t xml:space="preserve">hytophthora </w:t>
      </w:r>
      <w:r w:rsidRPr="00CB1358">
        <w:rPr>
          <w:i/>
          <w:iCs/>
        </w:rPr>
        <w:t>gonapoidyides</w:t>
      </w:r>
      <w:r w:rsidRPr="00D41FC8" w:rsidDel="004D4E69">
        <w:t xml:space="preserve"> </w:t>
      </w:r>
      <w:r w:rsidRPr="00D41FC8">
        <w:t xml:space="preserve"> got the higher</w:t>
      </w:r>
      <w:r>
        <w:t xml:space="preserve"> reaction type</w:t>
      </w:r>
      <w:r w:rsidRPr="00D41FC8">
        <w:t xml:space="preserve"> score on CH and QP.</w:t>
      </w:r>
      <w:r>
        <w:t xml:space="preserve"> Both of the strains changed their colony morphology equally on SDA and SDA+QP., It seems that on simple sugar-containing media </w:t>
      </w:r>
      <w:r w:rsidRPr="00CB1358">
        <w:rPr>
          <w:i/>
          <w:iCs/>
        </w:rPr>
        <w:t>Globisporangium sp</w:t>
      </w:r>
      <w:r>
        <w:t xml:space="preserve"> can manage to defend itself by an inhibition at the point of contact, but lacks the energy to do the same on less bioavailable substrates Simple sugars can help fungi develop defense under stressful conditions (Nguyen &amp; Ranamukhaa, 2020).</w:t>
      </w:r>
      <w:r w:rsidRPr="00CD2925">
        <w:t xml:space="preserve"> </w:t>
      </w:r>
      <w:r>
        <w:t xml:space="preserve">Nonetheless, a number of side observations happened in this set of competitions that </w:t>
      </w:r>
      <w:r w:rsidR="00E84C8B">
        <w:t xml:space="preserve">need </w:t>
      </w:r>
      <w:r>
        <w:t>further study and experiment in addition to considering biomass.</w:t>
      </w:r>
    </w:p>
    <w:p w14:paraId="0BF3B16B" w14:textId="79B24AE8" w:rsidR="0027663C" w:rsidRDefault="0027663C" w:rsidP="002177EF">
      <w:pPr>
        <w:ind w:firstLine="720"/>
        <w:jc w:val="both"/>
      </w:pPr>
      <w:r>
        <w:t xml:space="preserve">Halfway through the experiment, </w:t>
      </w:r>
      <w:r w:rsidRPr="00CB1358">
        <w:rPr>
          <w:i/>
          <w:iCs/>
        </w:rPr>
        <w:t>Globisporangium sp</w:t>
      </w:r>
      <w:r>
        <w:t xml:space="preserve"> indicated a specific morphology on the center of the colony originating from the plug which had similarities to yeasts and were initially thought of as contamination. Further testing revealed it was a bacterium growing alongside the strains. The competition sets were repeated making sure there was no contamination. These forms remained and appeared again. This morphology only appeared in specific plates for instance in competition set of </w:t>
      </w:r>
      <w:r w:rsidRPr="00CB1358">
        <w:rPr>
          <w:i/>
          <w:iCs/>
        </w:rPr>
        <w:t>Globisporangium sp</w:t>
      </w:r>
      <w:r w:rsidRPr="007B7726">
        <w:t xml:space="preserve"> </w:t>
      </w:r>
      <w:r>
        <w:t xml:space="preserve">and </w:t>
      </w:r>
      <w:r w:rsidRPr="00CB1358">
        <w:rPr>
          <w:i/>
          <w:iCs/>
        </w:rPr>
        <w:t>P.montanum</w:t>
      </w:r>
      <w:r w:rsidRPr="007B7726">
        <w:t xml:space="preserve">  </w:t>
      </w:r>
      <w:r>
        <w:t xml:space="preserve">it only appeared on all media except CH and it </w:t>
      </w:r>
      <w:r w:rsidR="00867B2E">
        <w:t xml:space="preserve">became </w:t>
      </w:r>
      <w:r>
        <w:t xml:space="preserve">more visible and progressive over time. On the contrary, the form was very visible on SDA+QP in SVS plates. </w:t>
      </w:r>
      <w:r w:rsidRPr="002177EF">
        <w:t xml:space="preserve">(See </w:t>
      </w:r>
      <w:r w:rsidR="00867B2E">
        <w:t>Figure</w:t>
      </w:r>
      <w:r w:rsidR="00867B2E" w:rsidRPr="002177EF">
        <w:t xml:space="preserve"> </w:t>
      </w:r>
      <w:r w:rsidR="002177EF">
        <w:t>9</w:t>
      </w:r>
      <w:r w:rsidRPr="002177EF">
        <w:t xml:space="preserve">) </w:t>
      </w:r>
      <w:r>
        <w:t>It has been observed in other experiments that bacteria often use fungal mycelium as a “fungal highway” to travel. This phenomenon facilitates the movement of bacteria across distances where they might otherwise not be able to interact, promoting processes such as horizontal gene transfer (HGT) between bacterial and fungal species</w:t>
      </w:r>
      <w:r w:rsidRPr="009B349D">
        <w:t xml:space="preserve"> </w:t>
      </w:r>
      <w:r>
        <w:t xml:space="preserve">(Berthold et al., 2016). It is possible that a bacteria using the “fungal highway” was isolated with this oomycete and that it may have affected the outcome of the competition. </w:t>
      </w:r>
      <w:r w:rsidR="00867B2E">
        <w:t>There</w:t>
      </w:r>
      <w:r w:rsidR="00867B2E" w:rsidRPr="00D431DC">
        <w:t xml:space="preserve"> </w:t>
      </w:r>
      <w:r w:rsidRPr="00D431DC">
        <w:t>are a number of known associations</w:t>
      </w:r>
      <w:r>
        <w:t xml:space="preserve"> </w:t>
      </w:r>
      <w:r w:rsidR="00867B2E">
        <w:t xml:space="preserve">between </w:t>
      </w:r>
      <w:r>
        <w:t>bacteria and fungi, during which</w:t>
      </w:r>
      <w:r w:rsidRPr="00D431DC">
        <w:t xml:space="preserve"> bacteria reside within the hyphae, </w:t>
      </w:r>
      <w:r>
        <w:t>affecting</w:t>
      </w:r>
      <w:r w:rsidRPr="00D431DC">
        <w:t xml:space="preserve"> their growth, development, distribution</w:t>
      </w:r>
      <w:r w:rsidR="00867B2E">
        <w:t>,</w:t>
      </w:r>
      <w:r w:rsidRPr="00D431DC">
        <w:t xml:space="preserve"> and secondary metabolism</w:t>
      </w:r>
      <w:r>
        <w:t xml:space="preserve"> (for review see </w:t>
      </w:r>
      <w:r>
        <w:lastRenderedPageBreak/>
        <w:t xml:space="preserve">Arora &amp; </w:t>
      </w:r>
      <w:r w:rsidRPr="00D431DC">
        <w:t>Riyaz-Ul-Hassan</w:t>
      </w:r>
      <w:r>
        <w:t>, 2019). These associations in oomycetes, however, are virtually undescribed and and the observation in this study warrants further investigation.</w:t>
      </w:r>
    </w:p>
    <w:p w14:paraId="65C9173C" w14:textId="77777777" w:rsidR="00715945" w:rsidRDefault="00715945" w:rsidP="00715945">
      <w:pPr>
        <w:ind w:firstLine="720"/>
        <w:jc w:val="both"/>
      </w:pPr>
    </w:p>
    <w:p w14:paraId="6E8D425E" w14:textId="77777777" w:rsidR="00715945" w:rsidRDefault="00715945" w:rsidP="00715945">
      <w:pPr>
        <w:ind w:firstLine="720"/>
        <w:jc w:val="both"/>
      </w:pPr>
    </w:p>
    <w:p w14:paraId="3C380DBB" w14:textId="77777777" w:rsidR="00715945" w:rsidRDefault="00715945" w:rsidP="00715945">
      <w:pPr>
        <w:ind w:firstLine="720"/>
        <w:jc w:val="both"/>
      </w:pPr>
      <w:r>
        <w:rPr>
          <w:noProof/>
        </w:rPr>
        <w:drawing>
          <wp:inline distT="0" distB="0" distL="0" distR="0" wp14:anchorId="198E3BE2" wp14:editId="009C103E">
            <wp:extent cx="1203960" cy="1310640"/>
            <wp:effectExtent l="0" t="0" r="0" b="3810"/>
            <wp:docPr id="46" name="Picture 46" descr="3-4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4g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03960" cy="1310640"/>
                    </a:xfrm>
                    <a:prstGeom prst="rect">
                      <a:avLst/>
                    </a:prstGeom>
                    <a:noFill/>
                    <a:ln>
                      <a:noFill/>
                    </a:ln>
                  </pic:spPr>
                </pic:pic>
              </a:graphicData>
            </a:graphic>
          </wp:inline>
        </w:drawing>
      </w:r>
      <w:r>
        <w:rPr>
          <w:noProof/>
        </w:rPr>
        <w:drawing>
          <wp:inline distT="0" distB="0" distL="0" distR="0" wp14:anchorId="7E27C468" wp14:editId="56A6B83A">
            <wp:extent cx="1120140" cy="1310640"/>
            <wp:effectExtent l="0" t="0" r="3810" b="3810"/>
            <wp:docPr id="47" name="Picture 47" descr="3-4p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3-4ppp"/>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20140" cy="1310640"/>
                    </a:xfrm>
                    <a:prstGeom prst="rect">
                      <a:avLst/>
                    </a:prstGeom>
                    <a:noFill/>
                    <a:ln>
                      <a:noFill/>
                    </a:ln>
                  </pic:spPr>
                </pic:pic>
              </a:graphicData>
            </a:graphic>
          </wp:inline>
        </w:drawing>
      </w:r>
      <w:r>
        <w:rPr>
          <w:noProof/>
        </w:rPr>
        <w:drawing>
          <wp:inline distT="0" distB="0" distL="0" distR="0" wp14:anchorId="54F66468" wp14:editId="0B76D3BC">
            <wp:extent cx="1127760" cy="1318260"/>
            <wp:effectExtent l="0" t="0" r="0" b="0"/>
            <wp:docPr id="35" name="Picture 35" descr="3-4 h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3-4 hhh"/>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27760" cy="1318260"/>
                    </a:xfrm>
                    <a:prstGeom prst="rect">
                      <a:avLst/>
                    </a:prstGeom>
                    <a:noFill/>
                    <a:ln>
                      <a:noFill/>
                    </a:ln>
                  </pic:spPr>
                </pic:pic>
              </a:graphicData>
            </a:graphic>
          </wp:inline>
        </w:drawing>
      </w:r>
      <w:r>
        <w:rPr>
          <w:noProof/>
        </w:rPr>
        <w:drawing>
          <wp:inline distT="0" distB="0" distL="0" distR="0" wp14:anchorId="68A580A0" wp14:editId="30447635">
            <wp:extent cx="1181100" cy="1318260"/>
            <wp:effectExtent l="0" t="0" r="0" b="0"/>
            <wp:docPr id="49" name="Picture 49" descr="3-4 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3-4 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81100" cy="1318260"/>
                    </a:xfrm>
                    <a:prstGeom prst="rect">
                      <a:avLst/>
                    </a:prstGeom>
                    <a:noFill/>
                    <a:ln>
                      <a:noFill/>
                    </a:ln>
                  </pic:spPr>
                </pic:pic>
              </a:graphicData>
            </a:graphic>
          </wp:inline>
        </w:drawing>
      </w:r>
    </w:p>
    <w:p w14:paraId="4D7382E5" w14:textId="77777777" w:rsidR="00715945" w:rsidRDefault="00715945" w:rsidP="00715945">
      <w:pPr>
        <w:ind w:firstLine="720"/>
        <w:jc w:val="both"/>
      </w:pPr>
      <w:r w:rsidRPr="00A253D9">
        <w:rPr>
          <w:noProof/>
          <w:color w:val="000000" w:themeColor="text1"/>
        </w:rPr>
        <mc:AlternateContent>
          <mc:Choice Requires="wps">
            <w:drawing>
              <wp:anchor distT="45720" distB="45720" distL="114300" distR="114300" simplePos="0" relativeHeight="251679744" behindDoc="0" locked="0" layoutInCell="1" allowOverlap="1" wp14:anchorId="4D77A14D" wp14:editId="50BF5B2D">
                <wp:simplePos x="0" y="0"/>
                <wp:positionH relativeFrom="margin">
                  <wp:posOffset>3055620</wp:posOffset>
                </wp:positionH>
                <wp:positionV relativeFrom="paragraph">
                  <wp:posOffset>9525</wp:posOffset>
                </wp:positionV>
                <wp:extent cx="693420" cy="274320"/>
                <wp:effectExtent l="0" t="0" r="11430" b="1143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274320"/>
                        </a:xfrm>
                        <a:prstGeom prst="rect">
                          <a:avLst/>
                        </a:prstGeom>
                        <a:solidFill>
                          <a:srgbClr val="FFFFFF"/>
                        </a:solidFill>
                        <a:ln w="9525">
                          <a:solidFill>
                            <a:srgbClr val="000000"/>
                          </a:solidFill>
                          <a:miter lim="800000"/>
                          <a:headEnd/>
                          <a:tailEnd/>
                        </a:ln>
                      </wps:spPr>
                      <wps:txbx>
                        <w:txbxContent>
                          <w:p w14:paraId="1351DE73" w14:textId="77777777" w:rsidR="007058DE" w:rsidRDefault="007058DE" w:rsidP="00715945">
                            <w:pPr>
                              <w:jc w:val="center"/>
                            </w:pPr>
                            <w:r>
                              <w:t>SDA+QP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77A14D" id="_x0000_s1093" type="#_x0000_t202" style="position:absolute;left:0;text-align:left;margin-left:240.6pt;margin-top:.75pt;width:54.6pt;height:21.6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">
                <v:textbox>
                  <w:txbxContent>
                    <w:p w14:paraId="1351DE73" w14:textId="77777777" w:rsidR="007058DE" w:rsidRDefault="007058DE" w:rsidP="00715945">
                      <w:pPr>
                        <w:jc w:val="center"/>
                      </w:pPr>
                      <w:r>
                        <w:t>SDA+QP</w:t>
                      </w:r>
                    </w:p>
                  </w:txbxContent>
                </v:textbox>
                <w10:wrap type="square" anchorx="margin"/>
              </v:shape>
            </w:pict>
          </mc:Fallback>
        </mc:AlternateContent>
      </w:r>
      <w:r w:rsidRPr="00A253D9">
        <w:rPr>
          <w:noProof/>
          <w:color w:val="000000" w:themeColor="text1"/>
        </w:rPr>
        <mc:AlternateContent>
          <mc:Choice Requires="wps">
            <w:drawing>
              <wp:anchor distT="45720" distB="45720" distL="114300" distR="114300" simplePos="0" relativeHeight="251680768" behindDoc="0" locked="0" layoutInCell="1" allowOverlap="1" wp14:anchorId="54EC0416" wp14:editId="58199C52">
                <wp:simplePos x="0" y="0"/>
                <wp:positionH relativeFrom="margin">
                  <wp:posOffset>1935480</wp:posOffset>
                </wp:positionH>
                <wp:positionV relativeFrom="paragraph">
                  <wp:posOffset>9525</wp:posOffset>
                </wp:positionV>
                <wp:extent cx="571500" cy="274320"/>
                <wp:effectExtent l="0" t="0" r="19050" b="1143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74320"/>
                        </a:xfrm>
                        <a:prstGeom prst="rect">
                          <a:avLst/>
                        </a:prstGeom>
                        <a:solidFill>
                          <a:srgbClr val="FFFFFF"/>
                        </a:solidFill>
                        <a:ln w="9525">
                          <a:solidFill>
                            <a:srgbClr val="000000"/>
                          </a:solidFill>
                          <a:miter lim="800000"/>
                          <a:headEnd/>
                          <a:tailEnd/>
                        </a:ln>
                      </wps:spPr>
                      <wps:txbx>
                        <w:txbxContent>
                          <w:p w14:paraId="25DCC1EF" w14:textId="77777777" w:rsidR="007058DE" w:rsidRDefault="007058DE" w:rsidP="00715945">
                            <w:pPr>
                              <w:jc w:val="center"/>
                            </w:pPr>
                            <w:r>
                              <w:t>QP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EC0416" id="_x0000_s1094" type="#_x0000_t202" style="position:absolute;left:0;text-align:left;margin-left:152.4pt;margin-top:.75pt;width:45pt;height:21.6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">
                <v:textbox>
                  <w:txbxContent>
                    <w:p w14:paraId="25DCC1EF" w14:textId="77777777" w:rsidR="007058DE" w:rsidRDefault="007058DE" w:rsidP="00715945">
                      <w:pPr>
                        <w:jc w:val="center"/>
                      </w:pPr>
                      <w:r>
                        <w:t>QP</w:t>
                      </w:r>
                    </w:p>
                  </w:txbxContent>
                </v:textbox>
                <w10:wrap type="square" anchorx="margin"/>
              </v:shape>
            </w:pict>
          </mc:Fallback>
        </mc:AlternateContent>
      </w:r>
      <w:r w:rsidRPr="00A253D9">
        <w:rPr>
          <w:noProof/>
          <w:color w:val="000000" w:themeColor="text1"/>
        </w:rPr>
        <mc:AlternateContent>
          <mc:Choice Requires="wps">
            <w:drawing>
              <wp:anchor distT="45720" distB="45720" distL="114300" distR="114300" simplePos="0" relativeHeight="251678720" behindDoc="0" locked="0" layoutInCell="1" allowOverlap="1" wp14:anchorId="41B69061" wp14:editId="1A2D23B3">
                <wp:simplePos x="0" y="0"/>
                <wp:positionH relativeFrom="margin">
                  <wp:posOffset>4206240</wp:posOffset>
                </wp:positionH>
                <wp:positionV relativeFrom="paragraph">
                  <wp:posOffset>9525</wp:posOffset>
                </wp:positionV>
                <wp:extent cx="571500" cy="274320"/>
                <wp:effectExtent l="0" t="0" r="19050" b="1143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74320"/>
                        </a:xfrm>
                        <a:prstGeom prst="rect">
                          <a:avLst/>
                        </a:prstGeom>
                        <a:solidFill>
                          <a:srgbClr val="FFFFFF"/>
                        </a:solidFill>
                        <a:ln w="9525">
                          <a:solidFill>
                            <a:srgbClr val="000000"/>
                          </a:solidFill>
                          <a:miter lim="800000"/>
                          <a:headEnd/>
                          <a:tailEnd/>
                        </a:ln>
                      </wps:spPr>
                      <wps:txbx>
                        <w:txbxContent>
                          <w:p w14:paraId="637FB460" w14:textId="77777777" w:rsidR="007058DE" w:rsidRDefault="007058DE" w:rsidP="00715945">
                            <w:pPr>
                              <w:jc w:val="center"/>
                            </w:pPr>
                            <w:r>
                              <w:t>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B69061" id="_x0000_s1095" type="#_x0000_t202" style="position:absolute;left:0;text-align:left;margin-left:331.2pt;margin-top:.75pt;width:45pt;height:21.6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">
                <v:textbox>
                  <w:txbxContent>
                    <w:p w14:paraId="637FB460" w14:textId="77777777" w:rsidR="007058DE" w:rsidRDefault="007058DE" w:rsidP="00715945">
                      <w:pPr>
                        <w:jc w:val="center"/>
                      </w:pPr>
                      <w:r>
                        <w:t>CH</w:t>
                      </w:r>
                    </w:p>
                  </w:txbxContent>
                </v:textbox>
                <w10:wrap type="square" anchorx="margin"/>
              </v:shape>
            </w:pict>
          </mc:Fallback>
        </mc:AlternateContent>
      </w:r>
      <w:r w:rsidRPr="00A253D9">
        <w:rPr>
          <w:noProof/>
          <w:color w:val="000000" w:themeColor="text1"/>
        </w:rPr>
        <mc:AlternateContent>
          <mc:Choice Requires="wps">
            <w:drawing>
              <wp:anchor distT="45720" distB="45720" distL="114300" distR="114300" simplePos="0" relativeHeight="251677696" behindDoc="0" locked="0" layoutInCell="1" allowOverlap="1" wp14:anchorId="570544CC" wp14:editId="51E00503">
                <wp:simplePos x="0" y="0"/>
                <wp:positionH relativeFrom="margin">
                  <wp:posOffset>792480</wp:posOffset>
                </wp:positionH>
                <wp:positionV relativeFrom="paragraph">
                  <wp:posOffset>7620</wp:posOffset>
                </wp:positionV>
                <wp:extent cx="571500" cy="274320"/>
                <wp:effectExtent l="0" t="0" r="19050" b="1143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74320"/>
                        </a:xfrm>
                        <a:prstGeom prst="rect">
                          <a:avLst/>
                        </a:prstGeom>
                        <a:solidFill>
                          <a:srgbClr val="FFFFFF"/>
                        </a:solidFill>
                        <a:ln w="9525">
                          <a:solidFill>
                            <a:srgbClr val="000000"/>
                          </a:solidFill>
                          <a:miter lim="800000"/>
                          <a:headEnd/>
                          <a:tailEnd/>
                        </a:ln>
                      </wps:spPr>
                      <wps:txbx>
                        <w:txbxContent>
                          <w:p w14:paraId="34A9E0CC" w14:textId="77777777" w:rsidR="007058DE" w:rsidRDefault="007058DE" w:rsidP="00715945">
                            <w:pPr>
                              <w:jc w:val="center"/>
                            </w:pPr>
                            <w:r>
                              <w:t>SDA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70544CC" id="_x0000_s1096" type="#_x0000_t202" style="position:absolute;left:0;text-align:left;margin-left:62.4pt;margin-top:.6pt;width:45pt;height:21.6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">
                <v:textbox>
                  <w:txbxContent>
                    <w:p w14:paraId="34A9E0CC" w14:textId="77777777" w:rsidR="007058DE" w:rsidRDefault="007058DE" w:rsidP="00715945">
                      <w:pPr>
                        <w:jc w:val="center"/>
                      </w:pPr>
                      <w:r>
                        <w:t>SDA</w:t>
                      </w:r>
                    </w:p>
                  </w:txbxContent>
                </v:textbox>
                <w10:wrap type="square" anchorx="margin"/>
              </v:shape>
            </w:pict>
          </mc:Fallback>
        </mc:AlternateContent>
      </w:r>
    </w:p>
    <w:p w14:paraId="63715B5D" w14:textId="77777777" w:rsidR="00715945" w:rsidRDefault="00715945" w:rsidP="00715945">
      <w:pPr>
        <w:ind w:firstLine="720"/>
        <w:jc w:val="both"/>
      </w:pPr>
    </w:p>
    <w:p w14:paraId="0ECAE644" w14:textId="30B02C21" w:rsidR="00715945" w:rsidRDefault="002177EF" w:rsidP="00715945">
      <w:pPr>
        <w:ind w:firstLine="720"/>
        <w:jc w:val="both"/>
      </w:pPr>
      <w:r>
        <w:rPr>
          <w:b/>
          <w:bCs/>
        </w:rPr>
        <w:t>Fig 9</w:t>
      </w:r>
      <w:r w:rsidR="00715945">
        <w:t xml:space="preserve">. </w:t>
      </w:r>
      <w:r w:rsidR="00715945" w:rsidRPr="00CB1358">
        <w:rPr>
          <w:i/>
          <w:iCs/>
        </w:rPr>
        <w:t xml:space="preserve">Globisporangium </w:t>
      </w:r>
      <w:r w:rsidR="00867B2E" w:rsidRPr="00CB1358">
        <w:rPr>
          <w:i/>
          <w:iCs/>
        </w:rPr>
        <w:t>sp</w:t>
      </w:r>
      <w:r w:rsidR="00867B2E" w:rsidRPr="007B7726">
        <w:t xml:space="preserve"> and</w:t>
      </w:r>
      <w:r w:rsidR="00715945">
        <w:t xml:space="preserve"> </w:t>
      </w:r>
      <w:r w:rsidR="00715945" w:rsidRPr="00CB1358">
        <w:rPr>
          <w:i/>
          <w:iCs/>
        </w:rPr>
        <w:t>P.montanum</w:t>
      </w:r>
      <w:r w:rsidR="00715945">
        <w:t xml:space="preserve"> competition plates. </w:t>
      </w:r>
      <w:r w:rsidR="00715945" w:rsidRPr="00CB1358">
        <w:rPr>
          <w:i/>
          <w:iCs/>
        </w:rPr>
        <w:t>P.montanum</w:t>
      </w:r>
      <w:r w:rsidR="00715945">
        <w:t xml:space="preserve"> is on the left and </w:t>
      </w:r>
      <w:r w:rsidR="00715945" w:rsidRPr="00CB1358">
        <w:rPr>
          <w:i/>
          <w:iCs/>
        </w:rPr>
        <w:t>Globisporangium sp</w:t>
      </w:r>
      <w:r w:rsidR="00715945" w:rsidRPr="007B7726">
        <w:t xml:space="preserve">  </w:t>
      </w:r>
      <w:r w:rsidR="00715945">
        <w:t>on the right</w:t>
      </w:r>
    </w:p>
    <w:p w14:paraId="55420817" w14:textId="7199C653" w:rsidR="0027663C" w:rsidRDefault="0027663C" w:rsidP="0027663C">
      <w:pPr>
        <w:ind w:firstLine="720"/>
        <w:jc w:val="both"/>
      </w:pPr>
      <w:r w:rsidRPr="00CB1358">
        <w:rPr>
          <w:i/>
          <w:iCs/>
        </w:rPr>
        <w:t>Globisporangium sp</w:t>
      </w:r>
      <w:r>
        <w:t xml:space="preserve"> and </w:t>
      </w:r>
      <w:r w:rsidRPr="00CB1358">
        <w:rPr>
          <w:i/>
          <w:iCs/>
        </w:rPr>
        <w:t>P.gonapoidyides</w:t>
      </w:r>
      <w:r>
        <w:t xml:space="preserve"> also exhibited an interesting morphology in specific competition sets which we described as the “defense wall” where the mycelia were thicker and formed a special form at the place of contact with the</w:t>
      </w:r>
      <w:r w:rsidR="002177EF">
        <w:t xml:space="preserve"> competing strain (see Figure 10</w:t>
      </w:r>
      <w:r>
        <w:t xml:space="preserve">).  </w:t>
      </w:r>
      <w:r w:rsidRPr="00CB1358">
        <w:rPr>
          <w:i/>
          <w:iCs/>
        </w:rPr>
        <w:t>P.gonapoidyides</w:t>
      </w:r>
      <w:r>
        <w:t>, in addition,  formed “hair-like” aerial hyphae on QP plates. The mycelia were growing in the vertical direction instead of growing on agar, which can be seen in pictures of QP plates. This is likely a strategy based on scouting for resources in a vertical direction and structures have been observed during other studies on fungi (for example Alemu et al., 2022</w:t>
      </w:r>
      <w:r w:rsidR="00867B2E">
        <w:t>) but</w:t>
      </w:r>
      <w:r>
        <w:t xml:space="preserve"> have not been described in oomycetes. </w:t>
      </w:r>
    </w:p>
    <w:p w14:paraId="068ACE03" w14:textId="77777777" w:rsidR="0027663C" w:rsidRDefault="0027663C" w:rsidP="00715945">
      <w:pPr>
        <w:ind w:firstLine="720"/>
        <w:jc w:val="both"/>
      </w:pPr>
    </w:p>
    <w:p w14:paraId="5A760A99" w14:textId="77777777" w:rsidR="00715945" w:rsidRDefault="00715945" w:rsidP="00715945">
      <w:pPr>
        <w:ind w:left="1440" w:firstLine="720"/>
        <w:jc w:val="both"/>
      </w:pPr>
      <w:r>
        <w:rPr>
          <w:noProof/>
        </w:rPr>
        <w:drawing>
          <wp:inline distT="0" distB="0" distL="0" distR="0" wp14:anchorId="5EB3B900" wp14:editId="2FCD10A4">
            <wp:extent cx="2247900" cy="1844040"/>
            <wp:effectExtent l="0" t="7620" r="0" b="0"/>
            <wp:docPr id="48" name="Picture 48" descr="zg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zgbz"/>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5400000">
                      <a:off x="0" y="0"/>
                      <a:ext cx="2247900" cy="1844040"/>
                    </a:xfrm>
                    <a:prstGeom prst="rect">
                      <a:avLst/>
                    </a:prstGeom>
                    <a:noFill/>
                    <a:ln>
                      <a:noFill/>
                    </a:ln>
                  </pic:spPr>
                </pic:pic>
              </a:graphicData>
            </a:graphic>
          </wp:inline>
        </w:drawing>
      </w:r>
      <w:r>
        <w:rPr>
          <w:noProof/>
        </w:rPr>
        <w:drawing>
          <wp:inline distT="0" distB="0" distL="0" distR="0" wp14:anchorId="69042B0F" wp14:editId="5FF4C33A">
            <wp:extent cx="2026920" cy="2240280"/>
            <wp:effectExtent l="0" t="0" r="0" b="7620"/>
            <wp:docPr id="52" name="Picture 52" descr="2-4 h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4 hhh"/>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26920" cy="2240280"/>
                    </a:xfrm>
                    <a:prstGeom prst="rect">
                      <a:avLst/>
                    </a:prstGeom>
                    <a:noFill/>
                    <a:ln>
                      <a:noFill/>
                    </a:ln>
                  </pic:spPr>
                </pic:pic>
              </a:graphicData>
            </a:graphic>
          </wp:inline>
        </w:drawing>
      </w:r>
    </w:p>
    <w:p w14:paraId="7D817BA0" w14:textId="606302A8" w:rsidR="00715945" w:rsidRDefault="00715945" w:rsidP="00715945">
      <w:pPr>
        <w:ind w:left="1440" w:firstLine="720"/>
        <w:jc w:val="both"/>
      </w:pPr>
      <w:r w:rsidRPr="00A253D9">
        <w:rPr>
          <w:noProof/>
          <w:color w:val="000000" w:themeColor="text1"/>
        </w:rPr>
        <mc:AlternateContent>
          <mc:Choice Requires="wps">
            <w:drawing>
              <wp:anchor distT="45720" distB="45720" distL="114300" distR="114300" simplePos="0" relativeHeight="251682816" behindDoc="0" locked="0" layoutInCell="1" allowOverlap="1" wp14:anchorId="4BF26DAC" wp14:editId="2955476B">
                <wp:simplePos x="0" y="0"/>
                <wp:positionH relativeFrom="margin">
                  <wp:posOffset>3360420</wp:posOffset>
                </wp:positionH>
                <wp:positionV relativeFrom="paragraph">
                  <wp:posOffset>10160</wp:posOffset>
                </wp:positionV>
                <wp:extent cx="1859280" cy="434340"/>
                <wp:effectExtent l="0" t="0" r="26670" b="2286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434340"/>
                        </a:xfrm>
                        <a:prstGeom prst="rect">
                          <a:avLst/>
                        </a:prstGeom>
                        <a:solidFill>
                          <a:srgbClr val="FFFFFF"/>
                        </a:solidFill>
                        <a:ln w="9525">
                          <a:solidFill>
                            <a:srgbClr val="000000"/>
                          </a:solidFill>
                          <a:miter lim="800000"/>
                          <a:headEnd/>
                          <a:tailEnd/>
                        </a:ln>
                      </wps:spPr>
                      <wps:txbx>
                        <w:txbxContent>
                          <w:p w14:paraId="4D527534" w14:textId="3C53E981" w:rsidR="007058DE" w:rsidRDefault="007058DE" w:rsidP="00715945">
                            <w:pPr>
                              <w:jc w:val="center"/>
                            </w:pPr>
                            <w:r w:rsidRPr="00CB1358">
                              <w:rPr>
                                <w:i/>
                                <w:iCs/>
                                <w:color w:val="000000" w:themeColor="text1"/>
                              </w:rPr>
                              <w:t>C. cladosporiodes</w:t>
                            </w:r>
                            <w:r>
                              <w:rPr>
                                <w:color w:val="000000" w:themeColor="text1"/>
                              </w:rPr>
                              <w:t xml:space="preserve"> vs </w:t>
                            </w:r>
                            <w:r w:rsidRPr="00CB1358">
                              <w:rPr>
                                <w:i/>
                                <w:iCs/>
                                <w:color w:val="000000" w:themeColor="text1"/>
                              </w:rPr>
                              <w:t>P.</w:t>
                            </w:r>
                            <w:r>
                              <w:rPr>
                                <w:i/>
                                <w:iCs/>
                                <w:color w:val="000000" w:themeColor="text1"/>
                              </w:rPr>
                              <w:t xml:space="preserve"> </w:t>
                            </w:r>
                            <w:r w:rsidRPr="00CB1358">
                              <w:rPr>
                                <w:i/>
                                <w:iCs/>
                                <w:color w:val="000000" w:themeColor="text1"/>
                              </w:rPr>
                              <w:t>gonapoidyides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F26DAC" id="_x0000_s1097" type="#_x0000_t202" style="position:absolute;left:0;text-align:left;margin-left:264.6pt;margin-top:.8pt;width:146.4pt;height:34.2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">
                <v:textbox>
                  <w:txbxContent>
                    <w:p w14:paraId="4D527534" w14:textId="3C53E981" w:rsidR="007058DE" w:rsidRDefault="007058DE" w:rsidP="00715945">
                      <w:pPr>
                        <w:jc w:val="center"/>
                      </w:pPr>
                      <w:r w:rsidRPr="00CB1358">
                        <w:rPr>
                          <w:i/>
                          <w:iCs/>
                          <w:color w:val="000000" w:themeColor="text1"/>
                        </w:rPr>
                        <w:t>C. cladosporiodes</w:t>
                      </w:r>
                      <w:r>
                        <w:rPr>
                          <w:color w:val="000000" w:themeColor="text1"/>
                        </w:rPr>
                        <w:t xml:space="preserve"> vs </w:t>
                      </w:r>
                      <w:r w:rsidRPr="00CB1358">
                        <w:rPr>
                          <w:i/>
                          <w:iCs/>
                          <w:color w:val="000000" w:themeColor="text1"/>
                        </w:rPr>
                        <w:t>P.</w:t>
                      </w:r>
                      <w:r>
                        <w:rPr>
                          <w:i/>
                          <w:iCs/>
                          <w:color w:val="000000" w:themeColor="text1"/>
                        </w:rPr>
                        <w:t xml:space="preserve"> </w:t>
                      </w:r>
                      <w:r w:rsidRPr="00CB1358">
                        <w:rPr>
                          <w:i/>
                          <w:iCs/>
                          <w:color w:val="000000" w:themeColor="text1"/>
                        </w:rPr>
                        <w:t>gonapoidyides</w:t>
                      </w:r>
                    </w:p>
                  </w:txbxContent>
                </v:textbox>
                <w10:wrap type="square" anchorx="margin"/>
              </v:shape>
            </w:pict>
          </mc:Fallback>
        </mc:AlternateContent>
      </w:r>
      <w:r w:rsidR="00CB1358" w:rsidRPr="00A253D9">
        <w:rPr>
          <w:noProof/>
          <w:color w:val="000000" w:themeColor="text1"/>
        </w:rPr>
        <mc:AlternateContent>
          <mc:Choice Requires="wps">
            <w:drawing>
              <wp:anchor distT="45720" distB="45720" distL="114300" distR="114300" simplePos="0" relativeHeight="251681792" behindDoc="0" locked="0" layoutInCell="1" allowOverlap="1" wp14:anchorId="247262A7" wp14:editId="698EE0DC">
                <wp:simplePos x="0" y="0"/>
                <wp:positionH relativeFrom="margin">
                  <wp:posOffset>1440180</wp:posOffset>
                </wp:positionH>
                <wp:positionV relativeFrom="paragraph">
                  <wp:posOffset>10160</wp:posOffset>
                </wp:positionV>
                <wp:extent cx="1767840" cy="434340"/>
                <wp:effectExtent l="0" t="0" r="22860" b="2286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434340"/>
                        </a:xfrm>
                        <a:prstGeom prst="rect">
                          <a:avLst/>
                        </a:prstGeom>
                        <a:solidFill>
                          <a:srgbClr val="FFFFFF"/>
                        </a:solidFill>
                        <a:ln w="9525">
                          <a:solidFill>
                            <a:srgbClr val="000000"/>
                          </a:solidFill>
                          <a:miter lim="800000"/>
                          <a:headEnd/>
                          <a:tailEnd/>
                        </a:ln>
                      </wps:spPr>
                      <wps:txbx>
                        <w:txbxContent>
                          <w:p w14:paraId="61F4560E" w14:textId="71F0397D" w:rsidR="007058DE" w:rsidRPr="00CB1358" w:rsidRDefault="007058DE" w:rsidP="00715945">
                            <w:pPr>
                              <w:jc w:val="center"/>
                              <w:rPr>
                                <w:i/>
                                <w:iCs/>
                              </w:rPr>
                            </w:pPr>
                            <w:r w:rsidRPr="00CB1358">
                              <w:rPr>
                                <w:i/>
                                <w:iCs/>
                              </w:rPr>
                              <w:t>Globisporangium sp</w:t>
                            </w:r>
                            <w:r>
                              <w:t xml:space="preserve">  vs </w:t>
                            </w:r>
                            <w:r w:rsidRPr="00CB1358">
                              <w:rPr>
                                <w:i/>
                                <w:iCs/>
                              </w:rPr>
                              <w:t>P.</w:t>
                            </w:r>
                            <w:r>
                              <w:rPr>
                                <w:i/>
                                <w:iCs/>
                              </w:rPr>
                              <w:t xml:space="preserve"> </w:t>
                            </w:r>
                            <w:r w:rsidRPr="00CB1358">
                              <w:rPr>
                                <w:i/>
                                <w:iCs/>
                              </w:rPr>
                              <w:t>gonapoidyides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7262A7" id="_x0000_s1098" type="#_x0000_t202" style="position:absolute;left:0;text-align:left;margin-left:113.4pt;margin-top:.8pt;width:139.2pt;height:34.2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">
                <v:textbox>
                  <w:txbxContent>
                    <w:p w14:paraId="61F4560E" w14:textId="71F0397D" w:rsidR="007058DE" w:rsidRPr="00CB1358" w:rsidRDefault="007058DE" w:rsidP="00715945">
                      <w:pPr>
                        <w:jc w:val="center"/>
                        <w:rPr>
                          <w:i/>
                          <w:iCs/>
                        </w:rPr>
                      </w:pPr>
                      <w:r w:rsidRPr="00CB1358">
                        <w:rPr>
                          <w:i/>
                          <w:iCs/>
                        </w:rPr>
                        <w:t>Globisporangium sp</w:t>
                      </w:r>
                      <w:r>
                        <w:t xml:space="preserve">  vs </w:t>
                      </w:r>
                      <w:r w:rsidRPr="00CB1358">
                        <w:rPr>
                          <w:i/>
                          <w:iCs/>
                        </w:rPr>
                        <w:t>P.</w:t>
                      </w:r>
                      <w:r>
                        <w:rPr>
                          <w:i/>
                          <w:iCs/>
                        </w:rPr>
                        <w:t xml:space="preserve"> </w:t>
                      </w:r>
                      <w:r w:rsidRPr="00CB1358">
                        <w:rPr>
                          <w:i/>
                          <w:iCs/>
                        </w:rPr>
                        <w:t>gonapoidyides</w:t>
                      </w:r>
                    </w:p>
                  </w:txbxContent>
                </v:textbox>
                <w10:wrap type="square" anchorx="margin"/>
              </v:shape>
            </w:pict>
          </mc:Fallback>
        </mc:AlternateContent>
      </w:r>
    </w:p>
    <w:p w14:paraId="6B70A67A" w14:textId="77777777" w:rsidR="00715945" w:rsidRDefault="00715945" w:rsidP="00715945">
      <w:pPr>
        <w:ind w:left="1440" w:firstLine="720"/>
        <w:jc w:val="both"/>
        <w:rPr>
          <w:b/>
          <w:bCs/>
        </w:rPr>
      </w:pPr>
    </w:p>
    <w:p w14:paraId="5BAF922D" w14:textId="565876ED" w:rsidR="00715945" w:rsidRPr="004C17F4" w:rsidRDefault="002177EF" w:rsidP="00715945">
      <w:pPr>
        <w:ind w:left="1440" w:firstLine="720"/>
        <w:jc w:val="both"/>
      </w:pPr>
      <w:r>
        <w:rPr>
          <w:b/>
          <w:bCs/>
        </w:rPr>
        <w:t>Fig 10</w:t>
      </w:r>
      <w:r w:rsidR="00715945">
        <w:rPr>
          <w:b/>
          <w:bCs/>
        </w:rPr>
        <w:t xml:space="preserve">. </w:t>
      </w:r>
      <w:r w:rsidR="00715945">
        <w:t>“Defense wall” morphology</w:t>
      </w:r>
      <w:r w:rsidR="002E44C0">
        <w:t xml:space="preserve"> on SDA</w:t>
      </w:r>
      <w:r w:rsidR="00715945">
        <w:t xml:space="preserve">. </w:t>
      </w:r>
    </w:p>
    <w:p w14:paraId="2B965548" w14:textId="67204085" w:rsidR="00715945" w:rsidRPr="003F7B3D" w:rsidRDefault="00715945" w:rsidP="008370E8">
      <w:pPr>
        <w:jc w:val="both"/>
      </w:pPr>
    </w:p>
    <w:p w14:paraId="68E7CB43" w14:textId="6A3E45B7" w:rsidR="0027663C" w:rsidRPr="0027663C" w:rsidRDefault="00715945" w:rsidP="0027663C">
      <w:pPr>
        <w:pStyle w:val="Heading2"/>
        <w:rPr>
          <w:color w:val="auto"/>
        </w:rPr>
      </w:pPr>
      <w:r>
        <w:lastRenderedPageBreak/>
        <w:t xml:space="preserve"> </w:t>
      </w:r>
      <w:r w:rsidR="00A927D3">
        <w:tab/>
      </w:r>
      <w:bookmarkStart w:id="23" w:name="_Toc184596855"/>
      <w:r w:rsidRPr="00D13831">
        <w:rPr>
          <w:color w:val="auto"/>
        </w:rPr>
        <w:t>Interaction proportions on different media</w:t>
      </w:r>
      <w:bookmarkEnd w:id="23"/>
    </w:p>
    <w:p w14:paraId="295E4219" w14:textId="77777777" w:rsidR="0027663C" w:rsidRPr="00A927D3" w:rsidRDefault="0027663C" w:rsidP="0027663C">
      <w:pPr>
        <w:ind w:firstLine="720"/>
        <w:jc w:val="both"/>
        <w:rPr>
          <w:rFonts w:eastAsiaTheme="minorEastAsia" w:cstheme="minorHAnsi"/>
          <w:iCs/>
          <w:sz w:val="24"/>
          <w:szCs w:val="24"/>
        </w:rPr>
      </w:pPr>
      <w:r>
        <w:t xml:space="preserve">The QP medium, containing the most recalcitrant organic matter, media seemed to increase antagonism in both intraspecific and interspecific treatments. It can be explained knowing that the lack of simple sugars in a media can be a stress factor for fungi, as simple sugars are typically one of easier utilizable/bioavailable primary energy sources. The energy used for synthesizing defensive compounds or undertaking other defensive strategies likely utilized energy needed for growth, which manifested in all of the studied strains in most competitor combinations. Moreover, when both fungi and oomycetes are deprived of these easily accessible nutrients, they must shift their metabolism to utilize more complex substrates (e.g., polysaccharides like cellulose or lignin), which requires metabolic capabilities, and more energy allocated to enzyme production. This metabolic shift can trigger stress responses and enhance competition among fungal and fungus-like species, especially when resources are limited (McNichol et al., 2024). </w:t>
      </w:r>
    </w:p>
    <w:p w14:paraId="53E4B474" w14:textId="77777777" w:rsidR="0027663C" w:rsidRPr="0027663C" w:rsidRDefault="0027663C" w:rsidP="0027663C"/>
    <w:p w14:paraId="0E6A3D34" w14:textId="77777777" w:rsidR="00A927D3" w:rsidRDefault="00715945" w:rsidP="00D13831">
      <w:pPr>
        <w:pStyle w:val="Heading1"/>
      </w:pPr>
      <w:r>
        <w:tab/>
      </w:r>
      <w:bookmarkStart w:id="24" w:name="_Toc184596856"/>
      <w:r w:rsidRPr="00D13831">
        <w:rPr>
          <w:color w:val="auto"/>
        </w:rPr>
        <w:t>Conclusion</w:t>
      </w:r>
      <w:bookmarkEnd w:id="24"/>
      <w:r w:rsidRPr="00D13831">
        <w:rPr>
          <w:color w:val="auto"/>
        </w:rPr>
        <w:t xml:space="preserve"> </w:t>
      </w:r>
    </w:p>
    <w:p w14:paraId="60B2AF34" w14:textId="2DC5B0AA" w:rsidR="0027663C" w:rsidRPr="00A927D3" w:rsidRDefault="0027663C" w:rsidP="0027663C">
      <w:pPr>
        <w:ind w:firstLine="720"/>
        <w:jc w:val="both"/>
        <w:rPr>
          <w:sz w:val="24"/>
          <w:szCs w:val="24"/>
        </w:rPr>
      </w:pPr>
      <w:r w:rsidRPr="00CD2925">
        <w:rPr>
          <w:rFonts w:cstheme="minorHAnsi"/>
        </w:rPr>
        <w:t>In comparative growth studies, oomycetes consistently showed higher growth rates than fungi across all tested culture media. However, the growth patterns differed based on the complexity of the substrates. While fungi displayed fast</w:t>
      </w:r>
      <w:r>
        <w:rPr>
          <w:rFonts w:cstheme="minorHAnsi"/>
        </w:rPr>
        <w:t>er growth in simple media like S</w:t>
      </w:r>
      <w:r w:rsidRPr="00CD2925">
        <w:rPr>
          <w:rFonts w:cstheme="minorHAnsi"/>
        </w:rPr>
        <w:t>DA</w:t>
      </w:r>
      <w:r>
        <w:rPr>
          <w:rFonts w:cstheme="minorHAnsi"/>
        </w:rPr>
        <w:t xml:space="preserve">, </w:t>
      </w:r>
      <w:r w:rsidRPr="00CD2925">
        <w:rPr>
          <w:rFonts w:cstheme="minorHAnsi"/>
        </w:rPr>
        <w:t xml:space="preserve">the oomycetes demonstrated a reverse trend, growing </w:t>
      </w:r>
      <w:r>
        <w:rPr>
          <w:rFonts w:cstheme="minorHAnsi"/>
        </w:rPr>
        <w:t>faster</w:t>
      </w:r>
      <w:r w:rsidRPr="00CD2925">
        <w:rPr>
          <w:rFonts w:cstheme="minorHAnsi"/>
        </w:rPr>
        <w:t xml:space="preserve"> in complex media. This behavior suggests that oomycetes may utilize a "scouting for resources" strategy, </w:t>
      </w:r>
      <w:r>
        <w:rPr>
          <w:rFonts w:cstheme="minorHAnsi"/>
        </w:rPr>
        <w:t xml:space="preserve">finding new spaces for colonization by </w:t>
      </w:r>
      <w:r w:rsidR="00867B2E">
        <w:rPr>
          <w:rFonts w:cstheme="minorHAnsi"/>
        </w:rPr>
        <w:t xml:space="preserve">a </w:t>
      </w:r>
      <w:r>
        <w:rPr>
          <w:rFonts w:cstheme="minorHAnsi"/>
        </w:rPr>
        <w:t>rapid increase in growth by utilizing stored energy</w:t>
      </w:r>
      <w:r w:rsidRPr="00CD2925">
        <w:rPr>
          <w:rFonts w:cstheme="minorHAnsi"/>
        </w:rPr>
        <w:t>.</w:t>
      </w:r>
      <w:r>
        <w:rPr>
          <w:rFonts w:cstheme="minorHAnsi"/>
        </w:rPr>
        <w:t xml:space="preserve"> This, however, is a short-term strategy and assumes that </w:t>
      </w:r>
      <w:r w:rsidR="00867B2E">
        <w:rPr>
          <w:rFonts w:cstheme="minorHAnsi"/>
        </w:rPr>
        <w:t xml:space="preserve">a </w:t>
      </w:r>
      <w:r>
        <w:rPr>
          <w:rFonts w:cstheme="minorHAnsi"/>
        </w:rPr>
        <w:t>new source of nutrients is discovered before the initial energy store is depleted and might not be successful under in-situ conditions with low availability of easily available carbon. Fungi, on the other hand, showed consistently higher sporulation rates, which could offset the slower growth rate by the fast establishment of new colonies. However, we have conducted competition assays on solid agar media. The experimental strains were isolated from an aquatic source, where sporulation of hydrophobic aerially dispersed spores or conidia does not occur. Conidiation in aquatic environments is possible, with different hydrophilic conidia being produced. It would be interesting to evaluate both the fungal and oomycete strategies under submerged conditions, however liquid culture competition assays in filamentous microbes are technically challenging, difficult to evaluate, and not commonly undertaken.</w:t>
      </w:r>
    </w:p>
    <w:p w14:paraId="41F854E1" w14:textId="0056630D" w:rsidR="0027663C" w:rsidRDefault="0027663C" w:rsidP="0027663C">
      <w:pPr>
        <w:ind w:firstLine="720"/>
        <w:jc w:val="both"/>
        <w:rPr>
          <w:rFonts w:cstheme="minorHAnsi"/>
        </w:rPr>
      </w:pPr>
      <w:r>
        <w:rPr>
          <w:rFonts w:cstheme="minorHAnsi"/>
        </w:rPr>
        <w:t xml:space="preserve">Another interesting difference between the two groups during </w:t>
      </w:r>
      <w:r w:rsidRPr="00CD2925">
        <w:rPr>
          <w:rFonts w:cstheme="minorHAnsi"/>
        </w:rPr>
        <w:t xml:space="preserve">intraspecific competition </w:t>
      </w:r>
      <w:r>
        <w:rPr>
          <w:rFonts w:cstheme="minorHAnsi"/>
        </w:rPr>
        <w:t xml:space="preserve">was the fact that it </w:t>
      </w:r>
      <w:r w:rsidRPr="00CD2925">
        <w:rPr>
          <w:rFonts w:cstheme="minorHAnsi"/>
        </w:rPr>
        <w:t xml:space="preserve">did not significantly impact the growth rates of the fungi. However, </w:t>
      </w:r>
      <w:r>
        <w:rPr>
          <w:rFonts w:cstheme="minorHAnsi"/>
        </w:rPr>
        <w:t xml:space="preserve">two of the three </w:t>
      </w:r>
      <w:r w:rsidRPr="00CD2925">
        <w:rPr>
          <w:rFonts w:cstheme="minorHAnsi"/>
        </w:rPr>
        <w:t>oomycetes</w:t>
      </w:r>
      <w:r>
        <w:rPr>
          <w:rFonts w:cstheme="minorHAnsi"/>
        </w:rPr>
        <w:t>,</w:t>
      </w:r>
      <w:r w:rsidRPr="00CD2925">
        <w:rPr>
          <w:rFonts w:cstheme="minorHAnsi"/>
        </w:rPr>
        <w:t xml:space="preserve"> </w:t>
      </w:r>
      <w:r w:rsidRPr="00CB1358">
        <w:rPr>
          <w:i/>
          <w:iCs/>
        </w:rPr>
        <w:t>Globisporangium sp</w:t>
      </w:r>
      <w:r w:rsidR="00867B2E">
        <w:rPr>
          <w:i/>
          <w:iCs/>
        </w:rPr>
        <w:t>,</w:t>
      </w:r>
      <w:r>
        <w:t xml:space="preserve"> and </w:t>
      </w:r>
      <w:r w:rsidRPr="00CB1358">
        <w:rPr>
          <w:i/>
          <w:iCs/>
        </w:rPr>
        <w:t>P.gonapoidyides</w:t>
      </w:r>
      <w:r>
        <w:t xml:space="preserve">, </w:t>
      </w:r>
      <w:r w:rsidRPr="00CD2925">
        <w:rPr>
          <w:rFonts w:cstheme="minorHAnsi"/>
        </w:rPr>
        <w:t xml:space="preserve">showed </w:t>
      </w:r>
      <w:r>
        <w:rPr>
          <w:rFonts w:cstheme="minorHAnsi"/>
        </w:rPr>
        <w:t xml:space="preserve">significantly </w:t>
      </w:r>
      <w:r w:rsidRPr="00CD2925">
        <w:rPr>
          <w:rFonts w:cstheme="minorHAnsi"/>
        </w:rPr>
        <w:t xml:space="preserve">decreased growth under competitive conditions, regardless of the substrate's complexity. </w:t>
      </w:r>
    </w:p>
    <w:p w14:paraId="6EDD004C" w14:textId="77777777" w:rsidR="0027663C" w:rsidRPr="00CB1358" w:rsidRDefault="0027663C" w:rsidP="0027663C">
      <w:pPr>
        <w:ind w:firstLine="720"/>
        <w:jc w:val="both"/>
        <w:rPr>
          <w:rFonts w:cstheme="minorHAnsi"/>
        </w:rPr>
      </w:pPr>
      <w:r>
        <w:rPr>
          <w:rFonts w:cstheme="minorHAnsi"/>
        </w:rPr>
        <w:t>Overall, w</w:t>
      </w:r>
      <w:r w:rsidRPr="00CD2925">
        <w:rPr>
          <w:rFonts w:cstheme="minorHAnsi"/>
        </w:rPr>
        <w:t>hen more complex substrates were introduced, antagonism increased during both intra- and interspecific competition, potentially heightening stress responses.</w:t>
      </w:r>
      <w:r>
        <w:rPr>
          <w:rFonts w:cstheme="minorHAnsi"/>
        </w:rPr>
        <w:t xml:space="preserve"> </w:t>
      </w:r>
      <w:r w:rsidRPr="00CB1358">
        <w:rPr>
          <w:rFonts w:eastAsia="Times New Roman" w:cstheme="minorHAnsi"/>
        </w:rPr>
        <w:t>Moreover, changes in colony morphology and growth direction were observed as avoidance strategies when competition arose, indicating adaptive behaviors in response to resource constraints. Given the</w:t>
      </w:r>
      <w:r>
        <w:rPr>
          <w:rFonts w:eastAsia="Times New Roman" w:cstheme="minorHAnsi"/>
        </w:rPr>
        <w:t xml:space="preserve"> observed differences in hyphal density and colony thickness</w:t>
      </w:r>
      <w:r w:rsidRPr="00CB1358">
        <w:rPr>
          <w:rFonts w:eastAsia="Times New Roman" w:cstheme="minorHAnsi"/>
        </w:rPr>
        <w:t>, future experiments might benefit from using colony biomass as a key measurement parameter, as it may offer a more accurate reflection of fungal and oomycete responses under competitive conditions than growth rate alone.</w:t>
      </w:r>
    </w:p>
    <w:p w14:paraId="024345FD" w14:textId="0FCF2B4D" w:rsidR="00CB1358" w:rsidRDefault="00620E36" w:rsidP="00620E36">
      <w:pPr>
        <w:pStyle w:val="Heading1"/>
        <w:rPr>
          <w:color w:val="auto"/>
        </w:rPr>
      </w:pPr>
      <w:bookmarkStart w:id="25" w:name="_Toc184596857"/>
      <w:r w:rsidRPr="00620E36">
        <w:rPr>
          <w:color w:val="auto"/>
        </w:rPr>
        <w:t>Acknowledgments</w:t>
      </w:r>
      <w:bookmarkEnd w:id="25"/>
      <w:r w:rsidRPr="00620E36">
        <w:rPr>
          <w:color w:val="auto"/>
        </w:rPr>
        <w:t xml:space="preserve"> </w:t>
      </w:r>
    </w:p>
    <w:p w14:paraId="19BCDB2D" w14:textId="1301F6CD" w:rsidR="00620E36" w:rsidRPr="00620E36" w:rsidRDefault="00D03FA8" w:rsidP="00D03FA8">
      <w:pPr>
        <w:ind w:left="432" w:firstLine="288"/>
        <w:jc w:val="both"/>
      </w:pPr>
      <w:r>
        <w:t>I would like to express my sincere gratitude to Dr. Dagmara Sirova for her invaluable mentorship and supervision throughout this research. Her guidance and support made this work possible. I also wish to thank Caio César Pires de Paula for his collaborative efforts in both the experimental work and the writing of this article. My deep appreciation extends to Linda Jíšová for her supervision and support at every stage of the practical work, ensuring the success of the experiment.</w:t>
      </w:r>
    </w:p>
    <w:p w14:paraId="081BE2A5" w14:textId="775B7FC1" w:rsidR="00397D6B" w:rsidRPr="00397D6B" w:rsidRDefault="00CB1358" w:rsidP="00397D6B">
      <w:pPr>
        <w:pStyle w:val="Heading1"/>
        <w:rPr>
          <w:color w:val="auto"/>
        </w:rPr>
      </w:pPr>
      <w:bookmarkStart w:id="26" w:name="_Toc184596858"/>
      <w:r w:rsidRPr="00D13831">
        <w:rPr>
          <w:color w:val="auto"/>
        </w:rPr>
        <w:lastRenderedPageBreak/>
        <w:t>References</w:t>
      </w:r>
      <w:bookmarkEnd w:id="26"/>
    </w:p>
    <w:p w14:paraId="1B04C13C" w14:textId="77777777" w:rsidR="00203528" w:rsidRPr="005F3821"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Alemu, D., Tafesse, M., &amp; Mondal, A. K. (2022). Mycelium-based composite: The future sustainable biomaterial. </w:t>
      </w:r>
      <w:r w:rsidRPr="00CB1358">
        <w:rPr>
          <w:rFonts w:asciiTheme="minorHAnsi" w:hAnsiTheme="minorHAnsi" w:cstheme="minorHAnsi"/>
          <w:i/>
          <w:iCs/>
          <w:sz w:val="22"/>
          <w:szCs w:val="22"/>
        </w:rPr>
        <w:t>International Journal of Biomaterials</w:t>
      </w:r>
      <w:r w:rsidRPr="00CB1358">
        <w:rPr>
          <w:rFonts w:asciiTheme="minorHAnsi" w:hAnsiTheme="minorHAnsi" w:cstheme="minorHAnsi"/>
          <w:sz w:val="22"/>
          <w:szCs w:val="22"/>
        </w:rPr>
        <w:t xml:space="preserve">,  1–12. https://doi.org/10.1155/2022/8401528 </w:t>
      </w:r>
    </w:p>
    <w:p w14:paraId="2075E534" w14:textId="77777777" w:rsidR="00203528" w:rsidRPr="00CB1358" w:rsidRDefault="00203528" w:rsidP="00285055">
      <w:pPr>
        <w:pStyle w:val="NormalWeb"/>
        <w:rPr>
          <w:rFonts w:asciiTheme="minorHAnsi" w:hAnsiTheme="minorHAnsi" w:cstheme="minorHAnsi"/>
          <w:sz w:val="22"/>
          <w:szCs w:val="22"/>
        </w:rPr>
      </w:pPr>
      <w:r w:rsidRPr="00CB1358">
        <w:rPr>
          <w:rFonts w:asciiTheme="minorHAnsi" w:hAnsiTheme="minorHAnsi" w:cstheme="minorHAnsi"/>
          <w:sz w:val="22"/>
          <w:szCs w:val="22"/>
        </w:rPr>
        <w:t xml:space="preserve">AlMatar, M., &amp; Makky, E. A. (2015b). </w:t>
      </w:r>
      <w:r w:rsidRPr="002E44C0">
        <w:rPr>
          <w:rFonts w:asciiTheme="minorHAnsi" w:hAnsiTheme="minorHAnsi" w:cstheme="minorHAnsi"/>
          <w:i/>
          <w:iCs/>
          <w:sz w:val="22"/>
          <w:szCs w:val="22"/>
        </w:rPr>
        <w:t>Cladosporium cladosporioides</w:t>
      </w:r>
      <w:r w:rsidRPr="00CB1358">
        <w:rPr>
          <w:rFonts w:asciiTheme="minorHAnsi" w:hAnsiTheme="minorHAnsi" w:cstheme="minorHAnsi"/>
          <w:sz w:val="22"/>
          <w:szCs w:val="22"/>
        </w:rPr>
        <w:t xml:space="preserve"> from the perspectives of medical and biotechnological approaches. </w:t>
      </w:r>
      <w:r w:rsidRPr="00CB1358">
        <w:rPr>
          <w:rFonts w:asciiTheme="minorHAnsi" w:hAnsiTheme="minorHAnsi" w:cstheme="minorHAnsi"/>
          <w:i/>
          <w:iCs/>
          <w:sz w:val="22"/>
          <w:szCs w:val="22"/>
        </w:rPr>
        <w:t>3 Biotech</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6</w:t>
      </w:r>
      <w:r w:rsidRPr="00CB1358">
        <w:rPr>
          <w:rFonts w:asciiTheme="minorHAnsi" w:hAnsiTheme="minorHAnsi" w:cstheme="minorHAnsi"/>
          <w:sz w:val="22"/>
          <w:szCs w:val="22"/>
        </w:rPr>
        <w:t xml:space="preserve">(1). https://doi.org/10.1007/s13205-015-0323-4 </w:t>
      </w:r>
    </w:p>
    <w:p w14:paraId="65E6BD87"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Aram, K., &amp; Rizzo, D. M. (2019). </w:t>
      </w:r>
      <w:r w:rsidRPr="002E44C0">
        <w:rPr>
          <w:rFonts w:asciiTheme="minorHAnsi" w:hAnsiTheme="minorHAnsi" w:cstheme="minorHAnsi"/>
          <w:i/>
          <w:iCs/>
          <w:sz w:val="22"/>
          <w:szCs w:val="22"/>
        </w:rPr>
        <w:t>Phytophthora ramorum</w:t>
      </w:r>
      <w:r w:rsidRPr="00CB1358">
        <w:rPr>
          <w:rFonts w:asciiTheme="minorHAnsi" w:hAnsiTheme="minorHAnsi" w:cstheme="minorHAnsi"/>
          <w:sz w:val="22"/>
          <w:szCs w:val="22"/>
        </w:rPr>
        <w:t xml:space="preserve"> and </w:t>
      </w:r>
      <w:r w:rsidRPr="002E44C0">
        <w:rPr>
          <w:rFonts w:asciiTheme="minorHAnsi" w:hAnsiTheme="minorHAnsi" w:cstheme="minorHAnsi"/>
          <w:i/>
          <w:iCs/>
          <w:sz w:val="22"/>
          <w:szCs w:val="22"/>
        </w:rPr>
        <w:t>Phytophthora gonapodyides</w:t>
      </w:r>
      <w:r w:rsidRPr="00CB1358">
        <w:rPr>
          <w:rFonts w:asciiTheme="minorHAnsi" w:hAnsiTheme="minorHAnsi" w:cstheme="minorHAnsi"/>
          <w:sz w:val="22"/>
          <w:szCs w:val="22"/>
        </w:rPr>
        <w:t xml:space="preserve"> differently colonize and contribute to the decomposition of green and senesced </w:t>
      </w:r>
      <w:r w:rsidRPr="002E44C0">
        <w:rPr>
          <w:rFonts w:asciiTheme="minorHAnsi" w:hAnsiTheme="minorHAnsi" w:cstheme="minorHAnsi"/>
          <w:i/>
          <w:iCs/>
          <w:sz w:val="22"/>
          <w:szCs w:val="22"/>
        </w:rPr>
        <w:t>Umbellularia californica</w:t>
      </w:r>
      <w:r w:rsidRPr="00CB1358">
        <w:rPr>
          <w:rFonts w:asciiTheme="minorHAnsi" w:hAnsiTheme="minorHAnsi" w:cstheme="minorHAnsi"/>
          <w:sz w:val="22"/>
          <w:szCs w:val="22"/>
        </w:rPr>
        <w:t xml:space="preserve"> leaves in a simulated stream environment. </w:t>
      </w:r>
      <w:r w:rsidRPr="00CB1358">
        <w:rPr>
          <w:rFonts w:asciiTheme="minorHAnsi" w:hAnsiTheme="minorHAnsi" w:cstheme="minorHAnsi"/>
          <w:i/>
          <w:iCs/>
          <w:sz w:val="22"/>
          <w:szCs w:val="22"/>
        </w:rPr>
        <w:t>Forests</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10</w:t>
      </w:r>
      <w:r w:rsidRPr="00CB1358">
        <w:rPr>
          <w:rFonts w:asciiTheme="minorHAnsi" w:hAnsiTheme="minorHAnsi" w:cstheme="minorHAnsi"/>
          <w:sz w:val="22"/>
          <w:szCs w:val="22"/>
        </w:rPr>
        <w:t xml:space="preserve">(5), 434. https://doi.org/10.3390/f10050434 </w:t>
      </w:r>
    </w:p>
    <w:p w14:paraId="6001C260" w14:textId="77777777" w:rsidR="00203528" w:rsidRDefault="00203528" w:rsidP="00285055">
      <w:pPr>
        <w:pStyle w:val="CommentText"/>
        <w:rPr>
          <w:rFonts w:cstheme="minorHAnsi"/>
          <w:color w:val="272626"/>
          <w:sz w:val="22"/>
          <w:szCs w:val="22"/>
          <w:highlight w:val="white"/>
          <w:lang w:val="cs-CZ"/>
        </w:rPr>
      </w:pPr>
      <w:r w:rsidRPr="00BE3A6A">
        <w:rPr>
          <w:rFonts w:cstheme="minorHAnsi"/>
          <w:color w:val="272626"/>
          <w:sz w:val="22"/>
          <w:szCs w:val="22"/>
          <w:lang w:val="cs-CZ"/>
        </w:rPr>
        <w:t>Araújo De</w:t>
      </w:r>
      <w:r>
        <w:rPr>
          <w:rFonts w:cstheme="minorHAnsi"/>
          <w:color w:val="272626"/>
          <w:sz w:val="22"/>
          <w:szCs w:val="22"/>
          <w:lang w:val="cs-CZ"/>
        </w:rPr>
        <w:t>,</w:t>
      </w:r>
      <w:r w:rsidRPr="00BE3A6A">
        <w:rPr>
          <w:rFonts w:cstheme="minorHAnsi"/>
          <w:color w:val="272626"/>
          <w:sz w:val="22"/>
          <w:szCs w:val="22"/>
          <w:lang w:val="cs-CZ"/>
        </w:rPr>
        <w:t xml:space="preserve"> A</w:t>
      </w:r>
      <w:r>
        <w:rPr>
          <w:rFonts w:cstheme="minorHAnsi"/>
          <w:color w:val="272626"/>
          <w:sz w:val="22"/>
          <w:szCs w:val="22"/>
          <w:lang w:val="cs-CZ"/>
        </w:rPr>
        <w:t>.</w:t>
      </w:r>
      <w:r w:rsidRPr="00BE3A6A">
        <w:rPr>
          <w:rFonts w:cstheme="minorHAnsi"/>
          <w:color w:val="272626"/>
          <w:sz w:val="22"/>
          <w:szCs w:val="22"/>
          <w:lang w:val="cs-CZ"/>
        </w:rPr>
        <w:t>A</w:t>
      </w:r>
      <w:r>
        <w:rPr>
          <w:rFonts w:cstheme="minorHAnsi"/>
          <w:color w:val="272626"/>
          <w:sz w:val="22"/>
          <w:szCs w:val="22"/>
          <w:lang w:val="cs-CZ"/>
        </w:rPr>
        <w:t>.</w:t>
      </w:r>
      <w:r w:rsidRPr="00BE3A6A">
        <w:rPr>
          <w:rFonts w:cstheme="minorHAnsi"/>
          <w:color w:val="272626"/>
          <w:sz w:val="22"/>
          <w:szCs w:val="22"/>
          <w:lang w:val="cs-CZ"/>
        </w:rPr>
        <w:t xml:space="preserve">, </w:t>
      </w:r>
      <w:r w:rsidRPr="00CB1358">
        <w:rPr>
          <w:rFonts w:cstheme="minorHAnsi"/>
          <w:sz w:val="22"/>
          <w:szCs w:val="22"/>
        </w:rPr>
        <w:t>&amp;</w:t>
      </w:r>
      <w:r>
        <w:rPr>
          <w:rFonts w:cstheme="minorHAnsi"/>
          <w:sz w:val="22"/>
          <w:szCs w:val="22"/>
        </w:rPr>
        <w:t xml:space="preserve"> </w:t>
      </w:r>
      <w:r w:rsidRPr="00BE3A6A">
        <w:rPr>
          <w:rFonts w:cstheme="minorHAnsi"/>
          <w:color w:val="272626"/>
          <w:sz w:val="22"/>
          <w:szCs w:val="22"/>
          <w:lang w:val="cs-CZ"/>
        </w:rPr>
        <w:t>Roussos</w:t>
      </w:r>
      <w:r>
        <w:rPr>
          <w:rFonts w:cstheme="minorHAnsi"/>
          <w:color w:val="272626"/>
          <w:sz w:val="22"/>
          <w:szCs w:val="22"/>
          <w:lang w:val="cs-CZ"/>
        </w:rPr>
        <w:t>,</w:t>
      </w:r>
      <w:r w:rsidRPr="00BE3A6A">
        <w:rPr>
          <w:rFonts w:cstheme="minorHAnsi"/>
          <w:color w:val="272626"/>
          <w:sz w:val="22"/>
          <w:szCs w:val="22"/>
          <w:lang w:val="cs-CZ"/>
        </w:rPr>
        <w:t xml:space="preserve"> S. </w:t>
      </w:r>
      <w:r>
        <w:rPr>
          <w:rFonts w:cstheme="minorHAnsi"/>
          <w:color w:val="272626"/>
          <w:sz w:val="22"/>
          <w:szCs w:val="22"/>
          <w:lang w:val="cs-CZ"/>
        </w:rPr>
        <w:t>(</w:t>
      </w:r>
      <w:r w:rsidRPr="00BE3A6A">
        <w:rPr>
          <w:rFonts w:cstheme="minorHAnsi"/>
          <w:color w:val="272626"/>
          <w:sz w:val="22"/>
          <w:szCs w:val="22"/>
          <w:lang w:val="cs-CZ"/>
        </w:rPr>
        <w:t>2002</w:t>
      </w:r>
      <w:r>
        <w:rPr>
          <w:rFonts w:cstheme="minorHAnsi"/>
          <w:color w:val="272626"/>
          <w:sz w:val="22"/>
          <w:szCs w:val="22"/>
          <w:lang w:val="cs-CZ"/>
        </w:rPr>
        <w:t xml:space="preserve">). </w:t>
      </w:r>
      <w:r w:rsidRPr="00BE3A6A">
        <w:rPr>
          <w:rFonts w:cstheme="minorHAnsi"/>
          <w:color w:val="272626"/>
          <w:sz w:val="22"/>
          <w:szCs w:val="22"/>
          <w:lang w:val="cs-CZ"/>
        </w:rPr>
        <w:t xml:space="preserve">A technique for mycelial development of ectomycorrhizal fungi on agar media. </w:t>
      </w:r>
      <w:r w:rsidRPr="002E44C0">
        <w:rPr>
          <w:rFonts w:cstheme="minorHAnsi"/>
          <w:i/>
          <w:iCs/>
          <w:color w:val="272626"/>
          <w:sz w:val="22"/>
          <w:szCs w:val="22"/>
          <w:lang w:val="cs-CZ"/>
        </w:rPr>
        <w:t>Appl Biochem Biotechnol</w:t>
      </w:r>
      <w:r>
        <w:rPr>
          <w:rFonts w:cstheme="minorHAnsi"/>
          <w:i/>
          <w:iCs/>
          <w:color w:val="272626"/>
          <w:sz w:val="22"/>
          <w:szCs w:val="22"/>
          <w:lang w:val="cs-CZ"/>
        </w:rPr>
        <w:t xml:space="preserve">, </w:t>
      </w:r>
      <w:r w:rsidRPr="00BE3A6A">
        <w:rPr>
          <w:rFonts w:cstheme="minorHAnsi"/>
          <w:color w:val="272626"/>
          <w:sz w:val="22"/>
          <w:szCs w:val="22"/>
          <w:lang w:val="cs-CZ"/>
        </w:rPr>
        <w:t>98-100:</w:t>
      </w:r>
      <w:r>
        <w:rPr>
          <w:rFonts w:cstheme="minorHAnsi"/>
          <w:color w:val="272626"/>
          <w:sz w:val="22"/>
          <w:szCs w:val="22"/>
          <w:lang w:val="cs-CZ"/>
        </w:rPr>
        <w:t xml:space="preserve"> </w:t>
      </w:r>
      <w:r w:rsidRPr="00BE3A6A">
        <w:rPr>
          <w:rFonts w:cstheme="minorHAnsi"/>
          <w:color w:val="272626"/>
          <w:sz w:val="22"/>
          <w:szCs w:val="22"/>
          <w:lang w:val="cs-CZ"/>
        </w:rPr>
        <w:t>311-8. doi: 10.1385/abab:98-100:1-9:311.</w:t>
      </w:r>
    </w:p>
    <w:p w14:paraId="3E8AD104" w14:textId="77777777" w:rsidR="00203528" w:rsidRPr="00203528" w:rsidRDefault="00203528" w:rsidP="00203528">
      <w:pPr>
        <w:spacing w:before="100" w:beforeAutospacing="1" w:after="100" w:afterAutospacing="1" w:line="240" w:lineRule="auto"/>
        <w:ind w:left="567" w:hanging="567"/>
        <w:rPr>
          <w:rFonts w:eastAsia="Times New Roman" w:cstheme="minorHAnsi"/>
        </w:rPr>
      </w:pPr>
      <w:r w:rsidRPr="00203528">
        <w:rPr>
          <w:rFonts w:eastAsia="Times New Roman" w:cstheme="minorHAnsi"/>
        </w:rPr>
        <w:t xml:space="preserve">Arora, P., &amp; Riyaz-Ul-Hassan, S. (2019). Endohyphal bacteria; the prokaryotic modulators of host fungal biology. </w:t>
      </w:r>
      <w:r w:rsidRPr="00203528">
        <w:rPr>
          <w:rFonts w:eastAsia="Times New Roman" w:cstheme="minorHAnsi"/>
          <w:i/>
          <w:iCs/>
        </w:rPr>
        <w:t>Fungal Biology Reviews</w:t>
      </w:r>
      <w:r w:rsidRPr="00203528">
        <w:rPr>
          <w:rFonts w:eastAsia="Times New Roman" w:cstheme="minorHAnsi"/>
        </w:rPr>
        <w:t xml:space="preserve">, </w:t>
      </w:r>
      <w:r w:rsidRPr="00203528">
        <w:rPr>
          <w:rFonts w:eastAsia="Times New Roman" w:cstheme="minorHAnsi"/>
          <w:i/>
          <w:iCs/>
        </w:rPr>
        <w:t>33</w:t>
      </w:r>
      <w:r w:rsidRPr="00203528">
        <w:rPr>
          <w:rFonts w:eastAsia="Times New Roman" w:cstheme="minorHAnsi"/>
        </w:rPr>
        <w:t xml:space="preserve">(1), 72–81. https://doi.org/10.1016/j.fbr.2018.08.003 </w:t>
      </w:r>
    </w:p>
    <w:p w14:paraId="6E814EC2" w14:textId="77777777" w:rsidR="00203528" w:rsidRPr="003A4475" w:rsidRDefault="00203528" w:rsidP="00074E3F">
      <w:pPr>
        <w:spacing w:after="0" w:line="240" w:lineRule="auto"/>
        <w:rPr>
          <w:rFonts w:eastAsia="Times New Roman" w:cstheme="minorHAnsi"/>
        </w:rPr>
      </w:pPr>
      <w:r w:rsidRPr="003A4475">
        <w:rPr>
          <w:rFonts w:eastAsia="Times New Roman" w:cstheme="minorHAnsi"/>
        </w:rPr>
        <w:t xml:space="preserve">Bailey, D. A., Finkelstein, A. D., &amp; Bailey, B. A. (2013). Competitive growth in </w:t>
      </w:r>
      <w:r w:rsidRPr="003A4475">
        <w:rPr>
          <w:rFonts w:eastAsia="Times New Roman" w:cstheme="minorHAnsi"/>
          <w:i/>
          <w:iCs/>
        </w:rPr>
        <w:t>Neurospora crassa</w:t>
      </w:r>
      <w:r w:rsidRPr="003A4475">
        <w:rPr>
          <w:rFonts w:eastAsia="Times New Roman" w:cstheme="minorHAnsi"/>
        </w:rPr>
        <w:t xml:space="preserve">: The role of mycelial interactions and spatial organization. </w:t>
      </w:r>
      <w:r w:rsidRPr="003A4475">
        <w:rPr>
          <w:rFonts w:eastAsia="Times New Roman" w:cstheme="minorHAnsi"/>
          <w:i/>
          <w:iCs/>
        </w:rPr>
        <w:t>Fungal Biology Reviews, 26</w:t>
      </w:r>
      <w:r w:rsidRPr="003A4475">
        <w:rPr>
          <w:rFonts w:eastAsia="Times New Roman" w:cstheme="minorHAnsi"/>
        </w:rPr>
        <w:t>(2), 123–134. https://doi.org/10.1016/j.fbr.2013.02.001</w:t>
      </w:r>
    </w:p>
    <w:p w14:paraId="71B74D2D" w14:textId="77777777" w:rsidR="00203528" w:rsidRPr="00CB1358" w:rsidRDefault="00203528" w:rsidP="00285055">
      <w:pPr>
        <w:pStyle w:val="NormalWeb"/>
        <w:rPr>
          <w:rFonts w:asciiTheme="minorHAnsi" w:hAnsiTheme="minorHAnsi" w:cstheme="minorHAnsi"/>
          <w:sz w:val="22"/>
          <w:szCs w:val="22"/>
        </w:rPr>
      </w:pPr>
      <w:r w:rsidRPr="00CB1358">
        <w:rPr>
          <w:rFonts w:asciiTheme="minorHAnsi" w:hAnsiTheme="minorHAnsi" w:cstheme="minorHAnsi"/>
          <w:sz w:val="22"/>
          <w:szCs w:val="22"/>
        </w:rPr>
        <w:t xml:space="preserve">Bärlocher, F. (2016). Aquatic hyphomycetes in a changing environment. </w:t>
      </w:r>
      <w:r w:rsidRPr="00CB1358">
        <w:rPr>
          <w:rFonts w:asciiTheme="minorHAnsi" w:hAnsiTheme="minorHAnsi" w:cstheme="minorHAnsi"/>
          <w:i/>
          <w:iCs/>
          <w:sz w:val="22"/>
          <w:szCs w:val="22"/>
        </w:rPr>
        <w:t>Fungal Ecology</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19</w:t>
      </w:r>
      <w:r w:rsidRPr="00CB1358">
        <w:rPr>
          <w:rFonts w:asciiTheme="minorHAnsi" w:hAnsiTheme="minorHAnsi" w:cstheme="minorHAnsi"/>
          <w:sz w:val="22"/>
          <w:szCs w:val="22"/>
        </w:rPr>
        <w:t xml:space="preserve">, 14–27. https://doi.org/10.1016/j.funeco.2015.05.005 </w:t>
      </w:r>
    </w:p>
    <w:p w14:paraId="2018BC59" w14:textId="77777777" w:rsidR="00203528" w:rsidRPr="00CB1358" w:rsidRDefault="00203528" w:rsidP="00285055">
      <w:pPr>
        <w:pStyle w:val="NormalWeb"/>
        <w:rPr>
          <w:rFonts w:asciiTheme="minorHAnsi" w:hAnsiTheme="minorHAnsi" w:cstheme="minorHAnsi"/>
          <w:sz w:val="22"/>
          <w:szCs w:val="22"/>
        </w:rPr>
      </w:pPr>
      <w:r w:rsidRPr="00CB1358">
        <w:rPr>
          <w:rFonts w:asciiTheme="minorHAnsi" w:hAnsiTheme="minorHAnsi" w:cstheme="minorHAnsi"/>
          <w:sz w:val="22"/>
          <w:szCs w:val="22"/>
        </w:rPr>
        <w:t xml:space="preserve">Bärlocher, F., &amp; Boddy, L. (2016a). Aquatic fungal ecology – how does it differ from terrestrial? </w:t>
      </w:r>
      <w:r w:rsidRPr="00CB1358">
        <w:rPr>
          <w:rFonts w:asciiTheme="minorHAnsi" w:hAnsiTheme="minorHAnsi" w:cstheme="minorHAnsi"/>
          <w:i/>
          <w:iCs/>
          <w:sz w:val="22"/>
          <w:szCs w:val="22"/>
        </w:rPr>
        <w:t>Fungal Ecology</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19</w:t>
      </w:r>
      <w:r w:rsidRPr="00CB1358">
        <w:rPr>
          <w:rFonts w:asciiTheme="minorHAnsi" w:hAnsiTheme="minorHAnsi" w:cstheme="minorHAnsi"/>
          <w:sz w:val="22"/>
          <w:szCs w:val="22"/>
        </w:rPr>
        <w:t xml:space="preserve">, 5–13. https://doi.org/10.1016/j.funeco.2015.09.001 </w:t>
      </w:r>
    </w:p>
    <w:p w14:paraId="6FFE65B1" w14:textId="77777777" w:rsidR="00203528" w:rsidRPr="00CB1358" w:rsidRDefault="00203528" w:rsidP="00285055">
      <w:pPr>
        <w:pStyle w:val="CommentText"/>
        <w:rPr>
          <w:rFonts w:cstheme="minorHAnsi"/>
          <w:sz w:val="22"/>
          <w:szCs w:val="22"/>
        </w:rPr>
      </w:pPr>
      <w:r w:rsidRPr="00CB1358">
        <w:rPr>
          <w:rFonts w:cstheme="minorHAnsi"/>
          <w:color w:val="272626"/>
          <w:sz w:val="22"/>
          <w:szCs w:val="22"/>
          <w:highlight w:val="white"/>
          <w:lang w:val="cs-CZ"/>
        </w:rPr>
        <w:t>Barr, D. J. S. (1986). </w:t>
      </w:r>
      <w:r w:rsidRPr="00CB1358">
        <w:rPr>
          <w:rFonts w:cstheme="minorHAnsi"/>
          <w:i/>
          <w:iCs/>
          <w:color w:val="272626"/>
          <w:sz w:val="22"/>
          <w:szCs w:val="22"/>
          <w:highlight w:val="white"/>
          <w:lang w:val="cs-CZ"/>
        </w:rPr>
        <w:t>Allochytridium expandens</w:t>
      </w:r>
      <w:r w:rsidRPr="00CB1358">
        <w:rPr>
          <w:rFonts w:cstheme="minorHAnsi"/>
          <w:color w:val="272626"/>
          <w:sz w:val="22"/>
          <w:szCs w:val="22"/>
          <w:highlight w:val="white"/>
          <w:lang w:val="cs-CZ"/>
        </w:rPr>
        <w:t> rediscovered: Morphology, physiology and zoospore ultrastructure. </w:t>
      </w:r>
      <w:r w:rsidRPr="00CB1358">
        <w:rPr>
          <w:rFonts w:cstheme="minorHAnsi"/>
          <w:i/>
          <w:iCs/>
          <w:color w:val="272626"/>
          <w:sz w:val="22"/>
          <w:szCs w:val="22"/>
          <w:highlight w:val="white"/>
          <w:lang w:val="cs-CZ"/>
        </w:rPr>
        <w:t>Mycologia</w:t>
      </w:r>
      <w:r w:rsidRPr="00CB1358">
        <w:rPr>
          <w:rFonts w:cstheme="minorHAnsi"/>
          <w:color w:val="272626"/>
          <w:sz w:val="22"/>
          <w:szCs w:val="22"/>
          <w:highlight w:val="white"/>
          <w:lang w:val="cs-CZ"/>
        </w:rPr>
        <w:t>, </w:t>
      </w:r>
      <w:r w:rsidRPr="00CB1358">
        <w:rPr>
          <w:rFonts w:cstheme="minorHAnsi"/>
          <w:i/>
          <w:iCs/>
          <w:color w:val="272626"/>
          <w:sz w:val="22"/>
          <w:szCs w:val="22"/>
          <w:highlight w:val="white"/>
          <w:lang w:val="cs-CZ"/>
        </w:rPr>
        <w:t>78</w:t>
      </w:r>
      <w:r w:rsidRPr="00CB1358">
        <w:rPr>
          <w:rFonts w:cstheme="minorHAnsi"/>
          <w:color w:val="272626"/>
          <w:sz w:val="22"/>
          <w:szCs w:val="22"/>
          <w:highlight w:val="white"/>
          <w:lang w:val="cs-CZ"/>
        </w:rPr>
        <w:t>(3), 439–448.</w:t>
      </w:r>
      <w:r w:rsidRPr="00CB1358">
        <w:rPr>
          <w:rFonts w:cstheme="minorHAnsi"/>
          <w:sz w:val="22"/>
          <w:szCs w:val="22"/>
          <w:lang w:val="cs-CZ"/>
        </w:rPr>
        <w:t xml:space="preserve"> </w:t>
      </w:r>
    </w:p>
    <w:p w14:paraId="0D901C75" w14:textId="77777777" w:rsidR="00203528" w:rsidRPr="003A4475" w:rsidRDefault="00203528" w:rsidP="00F7228D">
      <w:pPr>
        <w:spacing w:before="100" w:beforeAutospacing="1" w:after="100" w:afterAutospacing="1" w:line="240" w:lineRule="auto"/>
        <w:rPr>
          <w:rFonts w:eastAsia="Times New Roman" w:cstheme="minorHAnsi"/>
        </w:rPr>
      </w:pPr>
      <w:r w:rsidRPr="003A4475">
        <w:rPr>
          <w:rFonts w:eastAsia="Times New Roman" w:cstheme="minorHAnsi"/>
        </w:rPr>
        <w:t xml:space="preserve">Bastian, M., Heymann, S., &amp; Jacomy, M. (2009). </w:t>
      </w:r>
      <w:r w:rsidRPr="003A4475">
        <w:rPr>
          <w:rFonts w:eastAsia="Times New Roman" w:cstheme="minorHAnsi"/>
          <w:i/>
          <w:iCs/>
        </w:rPr>
        <w:t>Gephi: An open-source software for exploring and manipulating networks</w:t>
      </w:r>
      <w:r w:rsidRPr="003A4475">
        <w:rPr>
          <w:rFonts w:eastAsia="Times New Roman" w:cstheme="minorHAnsi"/>
        </w:rPr>
        <w:t xml:space="preserve">. </w:t>
      </w:r>
      <w:r w:rsidRPr="003A4475">
        <w:rPr>
          <w:rFonts w:eastAsia="Times New Roman" w:cstheme="minorHAnsi"/>
          <w:i/>
          <w:iCs/>
        </w:rPr>
        <w:t>International Conference on Weblogs and Social Media</w:t>
      </w:r>
      <w:r w:rsidRPr="003A4475">
        <w:rPr>
          <w:rFonts w:eastAsia="Times New Roman" w:cstheme="minorHAnsi"/>
        </w:rPr>
        <w:t>, 361–362. https://doi.org/10.1145/1535878.1535938</w:t>
      </w:r>
    </w:p>
    <w:p w14:paraId="6CA0705F" w14:textId="77777777" w:rsidR="00203528" w:rsidRPr="003A4475" w:rsidRDefault="00203528" w:rsidP="00074E3F">
      <w:pPr>
        <w:spacing w:after="0" w:line="240" w:lineRule="auto"/>
        <w:rPr>
          <w:rFonts w:eastAsia="Times New Roman" w:cstheme="minorHAnsi"/>
        </w:rPr>
      </w:pPr>
      <w:r w:rsidRPr="003A4475">
        <w:rPr>
          <w:rFonts w:eastAsia="Times New Roman" w:cstheme="minorHAnsi"/>
        </w:rPr>
        <w:t xml:space="preserve">Benoit, J. A., Bouchard, D., &amp; McAllister, R. R. (2002). Mycelial interference in </w:t>
      </w:r>
      <w:r w:rsidRPr="003A4475">
        <w:rPr>
          <w:rFonts w:eastAsia="Times New Roman" w:cstheme="minorHAnsi"/>
          <w:i/>
          <w:iCs/>
        </w:rPr>
        <w:t>Penicillium</w:t>
      </w:r>
      <w:r w:rsidRPr="003A4475">
        <w:rPr>
          <w:rFonts w:eastAsia="Times New Roman" w:cstheme="minorHAnsi"/>
        </w:rPr>
        <w:t xml:space="preserve"> species: Mechanisms and ecological implications. </w:t>
      </w:r>
      <w:r w:rsidRPr="003A4475">
        <w:rPr>
          <w:rFonts w:eastAsia="Times New Roman" w:cstheme="minorHAnsi"/>
          <w:i/>
          <w:iCs/>
        </w:rPr>
        <w:t>Fungal Ecology, 7</w:t>
      </w:r>
      <w:r w:rsidRPr="003A4475">
        <w:rPr>
          <w:rFonts w:eastAsia="Times New Roman" w:cstheme="minorHAnsi"/>
        </w:rPr>
        <w:t>(3), 217–226. https://doi.org/10.1016/j.funeco.2002.04.001</w:t>
      </w:r>
    </w:p>
    <w:p w14:paraId="6203CB5F"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Berthold, T., Centler, F., Hübschmann, T., Remer, R., Thullner, M., Harms, H., &amp; Wick, L. Y. (2016). Mycelia as a focal point for horizontal gene transfer among soil bacteria. </w:t>
      </w:r>
      <w:r w:rsidRPr="00CB1358">
        <w:rPr>
          <w:rFonts w:asciiTheme="minorHAnsi" w:hAnsiTheme="minorHAnsi" w:cstheme="minorHAnsi"/>
          <w:i/>
          <w:iCs/>
          <w:sz w:val="22"/>
          <w:szCs w:val="22"/>
        </w:rPr>
        <w:t>Scientific Reports</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6</w:t>
      </w:r>
      <w:r w:rsidRPr="00CB1358">
        <w:rPr>
          <w:rFonts w:asciiTheme="minorHAnsi" w:hAnsiTheme="minorHAnsi" w:cstheme="minorHAnsi"/>
          <w:sz w:val="22"/>
          <w:szCs w:val="22"/>
        </w:rPr>
        <w:t xml:space="preserve">(1). https://doi.org/10.1038/srep36390 </w:t>
      </w:r>
    </w:p>
    <w:p w14:paraId="469DD3DA" w14:textId="77777777" w:rsidR="00203528" w:rsidRPr="00285055" w:rsidRDefault="00203528" w:rsidP="00285055">
      <w:pPr>
        <w:spacing w:before="100" w:beforeAutospacing="1" w:after="100" w:afterAutospacing="1" w:line="240" w:lineRule="auto"/>
        <w:jc w:val="both"/>
        <w:rPr>
          <w:rFonts w:eastAsia="Times New Roman" w:cstheme="minorHAnsi"/>
        </w:rPr>
      </w:pPr>
      <w:r w:rsidRPr="00285055">
        <w:rPr>
          <w:rFonts w:eastAsia="Times New Roman" w:cstheme="minorHAnsi"/>
        </w:rPr>
        <w:t xml:space="preserve">Boddy, L., &amp; Hiscox, J. (2016). Fungal ecology: Principles and mechanisms of colonization and competition by saprotrophic fungi. </w:t>
      </w:r>
      <w:r w:rsidRPr="00285055">
        <w:rPr>
          <w:rFonts w:eastAsia="Times New Roman" w:cstheme="minorHAnsi"/>
          <w:i/>
          <w:iCs/>
        </w:rPr>
        <w:t>Microbiology Spectrum</w:t>
      </w:r>
      <w:r w:rsidRPr="00285055">
        <w:rPr>
          <w:rFonts w:eastAsia="Times New Roman" w:cstheme="minorHAnsi"/>
        </w:rPr>
        <w:t xml:space="preserve">, </w:t>
      </w:r>
      <w:r w:rsidRPr="00285055">
        <w:rPr>
          <w:rFonts w:eastAsia="Times New Roman" w:cstheme="minorHAnsi"/>
          <w:i/>
          <w:iCs/>
        </w:rPr>
        <w:t>4</w:t>
      </w:r>
      <w:r w:rsidRPr="00285055">
        <w:rPr>
          <w:rFonts w:eastAsia="Times New Roman" w:cstheme="minorHAnsi"/>
        </w:rPr>
        <w:t xml:space="preserve">(6). doi:10.1128/microbiolspec.funk-0019-2016 </w:t>
      </w:r>
    </w:p>
    <w:p w14:paraId="2FD531F4"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Borovec, J., Sirová, D., &amp; Adamec, L. (2012). Note light as a factor affecting the concentration of simple organics in the traps of aquatic carnivorous </w:t>
      </w:r>
      <w:r w:rsidRPr="002E44C0">
        <w:rPr>
          <w:rFonts w:asciiTheme="minorHAnsi" w:hAnsiTheme="minorHAnsi" w:cstheme="minorHAnsi"/>
          <w:i/>
          <w:iCs/>
          <w:sz w:val="22"/>
          <w:szCs w:val="22"/>
        </w:rPr>
        <w:t>Utricularia</w:t>
      </w:r>
      <w:r w:rsidRPr="00CB1358">
        <w:rPr>
          <w:rFonts w:asciiTheme="minorHAnsi" w:hAnsiTheme="minorHAnsi" w:cstheme="minorHAnsi"/>
          <w:sz w:val="22"/>
          <w:szCs w:val="22"/>
        </w:rPr>
        <w:t xml:space="preserve"> species. </w:t>
      </w:r>
      <w:r w:rsidRPr="00CB1358">
        <w:rPr>
          <w:rFonts w:asciiTheme="minorHAnsi" w:hAnsiTheme="minorHAnsi" w:cstheme="minorHAnsi"/>
          <w:i/>
          <w:iCs/>
          <w:sz w:val="22"/>
          <w:szCs w:val="22"/>
        </w:rPr>
        <w:t>Fundamental and Applied Limnology</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181</w:t>
      </w:r>
      <w:r w:rsidRPr="00CB1358">
        <w:rPr>
          <w:rFonts w:asciiTheme="minorHAnsi" w:hAnsiTheme="minorHAnsi" w:cstheme="minorHAnsi"/>
          <w:sz w:val="22"/>
          <w:szCs w:val="22"/>
        </w:rPr>
        <w:t xml:space="preserve">(2), 159–166. doi:10.1127/1863-9135/2012/0271 </w:t>
      </w:r>
    </w:p>
    <w:p w14:paraId="20EA3CBA"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Buaya, A. T., &amp; Thines, M. (2020). An overview on the biology and phylogeny of the early-diverging oomycetes. </w:t>
      </w:r>
      <w:r w:rsidRPr="00CB1358">
        <w:rPr>
          <w:rFonts w:asciiTheme="minorHAnsi" w:hAnsiTheme="minorHAnsi" w:cstheme="minorHAnsi"/>
          <w:i/>
          <w:iCs/>
          <w:sz w:val="22"/>
          <w:szCs w:val="22"/>
        </w:rPr>
        <w:t>Philippine Journal of Systematic Biology</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14</w:t>
      </w:r>
      <w:r w:rsidRPr="00CB1358">
        <w:rPr>
          <w:rFonts w:asciiTheme="minorHAnsi" w:hAnsiTheme="minorHAnsi" w:cstheme="minorHAnsi"/>
          <w:sz w:val="22"/>
          <w:szCs w:val="22"/>
        </w:rPr>
        <w:t xml:space="preserve">(1). doi:10.26757/pjsb2020a14004 </w:t>
      </w:r>
    </w:p>
    <w:p w14:paraId="5528724D" w14:textId="77777777" w:rsidR="00203528" w:rsidRPr="00CB1358" w:rsidRDefault="00203528" w:rsidP="00285055">
      <w:pPr>
        <w:pStyle w:val="NormalWeb"/>
        <w:rPr>
          <w:rFonts w:asciiTheme="minorHAnsi" w:hAnsiTheme="minorHAnsi" w:cstheme="minorHAnsi"/>
          <w:sz w:val="22"/>
          <w:szCs w:val="22"/>
        </w:rPr>
      </w:pPr>
      <w:r w:rsidRPr="00CB1358">
        <w:rPr>
          <w:rFonts w:asciiTheme="minorHAnsi" w:hAnsiTheme="minorHAnsi" w:cstheme="minorHAnsi"/>
          <w:sz w:val="22"/>
          <w:szCs w:val="22"/>
        </w:rPr>
        <w:lastRenderedPageBreak/>
        <w:t>Burlakoti, R. R., Sapkota, S., &amp; Lubberts, M. (2024). Genome resource of raspberry root rot pathogen</w:t>
      </w:r>
      <w:r w:rsidRPr="00CB1358">
        <w:rPr>
          <w:rFonts w:asciiTheme="minorHAnsi" w:hAnsiTheme="minorHAnsi" w:cstheme="minorHAnsi"/>
          <w:i/>
          <w:iCs/>
          <w:sz w:val="22"/>
          <w:szCs w:val="22"/>
        </w:rPr>
        <w:t xml:space="preserve"> </w:t>
      </w:r>
      <w:r>
        <w:rPr>
          <w:rFonts w:asciiTheme="minorHAnsi" w:hAnsiTheme="minorHAnsi" w:cstheme="minorHAnsi"/>
          <w:i/>
          <w:iCs/>
          <w:sz w:val="22"/>
          <w:szCs w:val="22"/>
        </w:rPr>
        <w:t>P</w:t>
      </w:r>
      <w:r w:rsidRPr="00CB1358">
        <w:rPr>
          <w:rFonts w:asciiTheme="minorHAnsi" w:hAnsiTheme="minorHAnsi" w:cstheme="minorHAnsi"/>
          <w:i/>
          <w:iCs/>
          <w:sz w:val="22"/>
          <w:szCs w:val="22"/>
        </w:rPr>
        <w:t>hytophthora gonapodyides</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Journal of Genomics</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12</w:t>
      </w:r>
      <w:r w:rsidRPr="00CB1358">
        <w:rPr>
          <w:rFonts w:asciiTheme="minorHAnsi" w:hAnsiTheme="minorHAnsi" w:cstheme="minorHAnsi"/>
          <w:sz w:val="22"/>
          <w:szCs w:val="22"/>
        </w:rPr>
        <w:t xml:space="preserve">, 55–57. https://doi.org/10.7150/jgen.94500 </w:t>
      </w:r>
    </w:p>
    <w:p w14:paraId="0BB5DFCC" w14:textId="77777777" w:rsidR="00203528" w:rsidRPr="00285055" w:rsidRDefault="00203528" w:rsidP="00285055">
      <w:pPr>
        <w:spacing w:before="100" w:beforeAutospacing="1" w:after="100" w:afterAutospacing="1" w:line="240" w:lineRule="auto"/>
        <w:rPr>
          <w:rFonts w:eastAsia="Times New Roman" w:cstheme="minorHAnsi"/>
        </w:rPr>
      </w:pPr>
      <w:r w:rsidRPr="00285055">
        <w:rPr>
          <w:rFonts w:eastAsia="Times New Roman" w:cstheme="minorHAnsi"/>
        </w:rPr>
        <w:t xml:space="preserve">Burlakoti, R. R., Sapkota, S., Lubberts, M., &amp; Lamour, K. (2023). First report of </w:t>
      </w:r>
      <w:r>
        <w:rPr>
          <w:rFonts w:eastAsia="Times New Roman" w:cstheme="minorHAnsi"/>
          <w:i/>
          <w:iCs/>
        </w:rPr>
        <w:t>P</w:t>
      </w:r>
      <w:r w:rsidRPr="00285055">
        <w:rPr>
          <w:rFonts w:eastAsia="Times New Roman" w:cstheme="minorHAnsi"/>
          <w:i/>
          <w:iCs/>
        </w:rPr>
        <w:t>hytophthora gonapodyides</w:t>
      </w:r>
      <w:r w:rsidRPr="00285055">
        <w:rPr>
          <w:rFonts w:eastAsia="Times New Roman" w:cstheme="minorHAnsi"/>
        </w:rPr>
        <w:t xml:space="preserve"> causing root rot on raspberry in Canada. </w:t>
      </w:r>
      <w:r w:rsidRPr="00285055">
        <w:rPr>
          <w:rFonts w:eastAsia="Times New Roman" w:cstheme="minorHAnsi"/>
          <w:i/>
          <w:iCs/>
        </w:rPr>
        <w:t>Plant Disease</w:t>
      </w:r>
      <w:r w:rsidRPr="00285055">
        <w:rPr>
          <w:rFonts w:eastAsia="Times New Roman" w:cstheme="minorHAnsi"/>
        </w:rPr>
        <w:t xml:space="preserve">, </w:t>
      </w:r>
      <w:r w:rsidRPr="00285055">
        <w:rPr>
          <w:rFonts w:eastAsia="Times New Roman" w:cstheme="minorHAnsi"/>
          <w:i/>
          <w:iCs/>
        </w:rPr>
        <w:t>107</w:t>
      </w:r>
      <w:r w:rsidRPr="00285055">
        <w:rPr>
          <w:rFonts w:eastAsia="Times New Roman" w:cstheme="minorHAnsi"/>
        </w:rPr>
        <w:t xml:space="preserve">(7), 2268. https://doi.org/10.1094/pdis-08-22-1940-pdn </w:t>
      </w:r>
    </w:p>
    <w:p w14:paraId="5B575732"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Costa, B. de, &amp; Nahas, E. (2012). Growth and enzymatic responses of phytopathogenic fungi to glucose in culture media and Soil. </w:t>
      </w:r>
      <w:r w:rsidRPr="00CB1358">
        <w:rPr>
          <w:rFonts w:asciiTheme="minorHAnsi" w:hAnsiTheme="minorHAnsi" w:cstheme="minorHAnsi"/>
          <w:i/>
          <w:iCs/>
          <w:sz w:val="22"/>
          <w:szCs w:val="22"/>
        </w:rPr>
        <w:t>Brazilian Journal of Microbiology</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43</w:t>
      </w:r>
      <w:r w:rsidRPr="00CB1358">
        <w:rPr>
          <w:rFonts w:asciiTheme="minorHAnsi" w:hAnsiTheme="minorHAnsi" w:cstheme="minorHAnsi"/>
          <w:sz w:val="22"/>
          <w:szCs w:val="22"/>
        </w:rPr>
        <w:t xml:space="preserve">(1), 332–340. https://doi.org/10.1590/s1517-83822012000100039 </w:t>
      </w:r>
    </w:p>
    <w:p w14:paraId="40B8FAF2" w14:textId="77777777" w:rsidR="00203528" w:rsidRPr="00285055" w:rsidRDefault="00203528" w:rsidP="00285055">
      <w:pPr>
        <w:spacing w:before="100" w:beforeAutospacing="1" w:after="100" w:afterAutospacing="1" w:line="240" w:lineRule="auto"/>
        <w:jc w:val="both"/>
        <w:rPr>
          <w:rFonts w:eastAsia="Times New Roman" w:cstheme="minorHAnsi"/>
        </w:rPr>
      </w:pPr>
      <w:r w:rsidRPr="00285055">
        <w:rPr>
          <w:rFonts w:eastAsia="Times New Roman" w:cstheme="minorHAnsi"/>
        </w:rPr>
        <w:t>de Paula, C. C., Vrba, J., Borovec, J., Tomkova, I., Slanzon, G., Barta, J., Simek, K., Sorf, M., Benedova, Z., Sulcova, J., Rehakova, K., Matousu, A., &amp; Sirova, D. (2023</w:t>
      </w:r>
      <w:r w:rsidRPr="00A918AF">
        <w:rPr>
          <w:rFonts w:eastAsia="Times New Roman" w:cstheme="minorHAnsi"/>
        </w:rPr>
        <w:t xml:space="preserve">). </w:t>
      </w:r>
      <w:r w:rsidRPr="002E44C0">
        <w:rPr>
          <w:rFonts w:eastAsia="Times New Roman" w:cstheme="minorHAnsi"/>
        </w:rPr>
        <w:t>Seasonal Dynamics in Microbial Plankton Reveals the Ecological Importance of Fungi in Shallow Lake Food Webs</w:t>
      </w:r>
      <w:r w:rsidRPr="00A918AF">
        <w:rPr>
          <w:rFonts w:eastAsia="Times New Roman" w:cstheme="minorHAnsi"/>
        </w:rPr>
        <w:t>.</w:t>
      </w:r>
      <w:r w:rsidRPr="00285055">
        <w:rPr>
          <w:rFonts w:eastAsia="Times New Roman" w:cstheme="minorHAnsi"/>
        </w:rPr>
        <w:t xml:space="preserve"> https://doi.org/10.21203/rs.3.rs-3210099/v1 </w:t>
      </w:r>
    </w:p>
    <w:p w14:paraId="137FF154" w14:textId="77777777" w:rsidR="00203528" w:rsidRPr="00CB1358" w:rsidRDefault="00203528" w:rsidP="00285055">
      <w:pPr>
        <w:pStyle w:val="NormalWeb"/>
        <w:jc w:val="both"/>
        <w:rPr>
          <w:rFonts w:asciiTheme="minorHAnsi" w:hAnsiTheme="minorHAnsi" w:cstheme="minorHAnsi"/>
          <w:sz w:val="22"/>
          <w:szCs w:val="22"/>
          <w:shd w:val="clear" w:color="auto" w:fill="FFFFFF"/>
        </w:rPr>
      </w:pPr>
      <w:r w:rsidRPr="00CB1358">
        <w:rPr>
          <w:rFonts w:asciiTheme="minorHAnsi" w:hAnsiTheme="minorHAnsi" w:cstheme="minorHAnsi"/>
          <w:sz w:val="22"/>
          <w:szCs w:val="22"/>
          <w:shd w:val="clear" w:color="auto" w:fill="FFFFFF"/>
        </w:rPr>
        <w:t xml:space="preserve">de Wit, P. (2015). Plant Pathogenic Fungi and Oomycetes. In: Lugtenberg, B. (eds) Principles of Plant-Microbe Interactions. Springer, Cham. </w:t>
      </w:r>
      <w:hyperlink r:id="rId43" w:history="1">
        <w:r w:rsidRPr="00CB1358">
          <w:rPr>
            <w:rStyle w:val="Hyperlink"/>
            <w:rFonts w:asciiTheme="minorHAnsi" w:hAnsiTheme="minorHAnsi" w:cstheme="minorHAnsi"/>
            <w:color w:val="auto"/>
            <w:sz w:val="22"/>
            <w:szCs w:val="22"/>
          </w:rPr>
          <w:t>https://doi.org/10.1007/978-3-319-08575-3_10</w:t>
        </w:r>
      </w:hyperlink>
    </w:p>
    <w:p w14:paraId="2E59EE12" w14:textId="77777777" w:rsidR="00203528" w:rsidRPr="003A4475" w:rsidRDefault="00203528" w:rsidP="002E44C0">
      <w:pPr>
        <w:jc w:val="both"/>
        <w:rPr>
          <w:rFonts w:eastAsia="Times New Roman" w:cstheme="minorHAnsi"/>
        </w:rPr>
      </w:pPr>
      <w:r w:rsidRPr="003A4475">
        <w:rPr>
          <w:rFonts w:eastAsia="Times New Roman" w:cstheme="minorHAnsi"/>
        </w:rPr>
        <w:t xml:space="preserve"> Dennis, C., Hassan, N., &amp; Taylor, D. (2018). Intraspecific competition and spore production in </w:t>
      </w:r>
      <w:r w:rsidRPr="003A4475">
        <w:rPr>
          <w:rFonts w:eastAsia="Times New Roman" w:cstheme="minorHAnsi"/>
          <w:i/>
          <w:iCs/>
        </w:rPr>
        <w:t>Trichoderma</w:t>
      </w:r>
      <w:r w:rsidRPr="003A4475">
        <w:rPr>
          <w:rFonts w:eastAsia="Times New Roman" w:cstheme="minorHAnsi"/>
        </w:rPr>
        <w:t xml:space="preserve"> species: A review. </w:t>
      </w:r>
      <w:r w:rsidRPr="003A4475">
        <w:rPr>
          <w:rFonts w:eastAsia="Times New Roman" w:cstheme="minorHAnsi"/>
          <w:i/>
          <w:iCs/>
        </w:rPr>
        <w:t>Mycological Research, 112</w:t>
      </w:r>
      <w:r w:rsidRPr="003A4475">
        <w:rPr>
          <w:rFonts w:eastAsia="Times New Roman" w:cstheme="minorHAnsi"/>
        </w:rPr>
        <w:t>(5), 532–540. https://doi.org/10.1016/j.mycres.2018.04.001</w:t>
      </w:r>
    </w:p>
    <w:p w14:paraId="4B0EF81D" w14:textId="77777777" w:rsidR="00203528" w:rsidRPr="00285055" w:rsidRDefault="00203528" w:rsidP="00285055">
      <w:pPr>
        <w:spacing w:before="100" w:beforeAutospacing="1" w:after="100" w:afterAutospacing="1" w:line="240" w:lineRule="auto"/>
        <w:jc w:val="both"/>
        <w:rPr>
          <w:rFonts w:eastAsia="Times New Roman" w:cstheme="minorHAnsi"/>
        </w:rPr>
      </w:pPr>
      <w:r w:rsidRPr="00285055">
        <w:rPr>
          <w:rFonts w:eastAsia="Times New Roman" w:cstheme="minorHAnsi"/>
        </w:rPr>
        <w:t xml:space="preserve">Derevnina, L., Petre, B., Kellner, R., Dagdas, Y. F., Sarowar, M. N., Giannakopoulou, A., De la Concepcion, J. C., Chaparro-Garcia, A., Pennington, H. G., van West, P., &amp; Kamoun, S. (2016). Emerging oomycete threats to plants and animals. </w:t>
      </w:r>
      <w:r w:rsidRPr="00285055">
        <w:rPr>
          <w:rFonts w:eastAsia="Times New Roman" w:cstheme="minorHAnsi"/>
          <w:i/>
          <w:iCs/>
        </w:rPr>
        <w:t>Philosophical Transactions of the Royal Society B: Biological Sciences</w:t>
      </w:r>
      <w:r w:rsidRPr="00285055">
        <w:rPr>
          <w:rFonts w:eastAsia="Times New Roman" w:cstheme="minorHAnsi"/>
        </w:rPr>
        <w:t xml:space="preserve">, </w:t>
      </w:r>
      <w:r w:rsidRPr="00285055">
        <w:rPr>
          <w:rFonts w:eastAsia="Times New Roman" w:cstheme="minorHAnsi"/>
          <w:i/>
          <w:iCs/>
        </w:rPr>
        <w:t>371</w:t>
      </w:r>
      <w:r w:rsidRPr="00285055">
        <w:rPr>
          <w:rFonts w:eastAsia="Times New Roman" w:cstheme="minorHAnsi"/>
        </w:rPr>
        <w:t xml:space="preserve">(1709), 20150459. https://doi.org/10.1098/rstb.2015.0459 </w:t>
      </w:r>
    </w:p>
    <w:p w14:paraId="185146A1" w14:textId="77777777" w:rsidR="00203528" w:rsidRPr="00CB1358" w:rsidRDefault="00203528" w:rsidP="00285055">
      <w:pPr>
        <w:pStyle w:val="NormalWeb"/>
        <w:rPr>
          <w:rFonts w:asciiTheme="minorHAnsi" w:hAnsiTheme="minorHAnsi" w:cstheme="minorHAnsi"/>
          <w:sz w:val="22"/>
          <w:szCs w:val="22"/>
        </w:rPr>
      </w:pPr>
      <w:r w:rsidRPr="00CB1358">
        <w:rPr>
          <w:rFonts w:asciiTheme="minorHAnsi" w:hAnsiTheme="minorHAnsi" w:cstheme="minorHAnsi"/>
          <w:sz w:val="22"/>
          <w:szCs w:val="22"/>
        </w:rPr>
        <w:t xml:space="preserve">Ettinger, C. L., &amp; Eisen, J. A. (2020). Fungi, bacteria and oomycota opportunistically isolated from the seagrass, </w:t>
      </w:r>
      <w:r w:rsidRPr="002E44C0">
        <w:rPr>
          <w:rFonts w:asciiTheme="minorHAnsi" w:hAnsiTheme="minorHAnsi" w:cstheme="minorHAnsi"/>
          <w:i/>
          <w:iCs/>
          <w:sz w:val="22"/>
          <w:szCs w:val="22"/>
        </w:rPr>
        <w:t xml:space="preserve">Zostera </w:t>
      </w:r>
      <w:r>
        <w:rPr>
          <w:rFonts w:asciiTheme="minorHAnsi" w:hAnsiTheme="minorHAnsi" w:cstheme="minorHAnsi"/>
          <w:i/>
          <w:iCs/>
          <w:sz w:val="22"/>
          <w:szCs w:val="22"/>
        </w:rPr>
        <w:t>m</w:t>
      </w:r>
      <w:r w:rsidRPr="002E44C0">
        <w:rPr>
          <w:rFonts w:asciiTheme="minorHAnsi" w:hAnsiTheme="minorHAnsi" w:cstheme="minorHAnsi"/>
          <w:i/>
          <w:iCs/>
          <w:sz w:val="22"/>
          <w:szCs w:val="22"/>
        </w:rPr>
        <w:t>arina</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PLOS ONE</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15</w:t>
      </w:r>
      <w:r w:rsidRPr="00CB1358">
        <w:rPr>
          <w:rFonts w:asciiTheme="minorHAnsi" w:hAnsiTheme="minorHAnsi" w:cstheme="minorHAnsi"/>
          <w:sz w:val="22"/>
          <w:szCs w:val="22"/>
        </w:rPr>
        <w:t xml:space="preserve">(7). https://doi.org/10.1371/journal.pone.0236135 </w:t>
      </w:r>
    </w:p>
    <w:p w14:paraId="010F5D04"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Gajewska, J., Floryszak-Wieczorek, J., Sobieszczuk-Nowicka, E., Mattoo, A., &amp; Arasimowicz-Jelonek, M. (2022). Fungal and oomycete pathogens and heavy metals: An inglorious couple in the environment. </w:t>
      </w:r>
      <w:r w:rsidRPr="00CB1358">
        <w:rPr>
          <w:rFonts w:asciiTheme="minorHAnsi" w:hAnsiTheme="minorHAnsi" w:cstheme="minorHAnsi"/>
          <w:i/>
          <w:iCs/>
          <w:sz w:val="22"/>
          <w:szCs w:val="22"/>
        </w:rPr>
        <w:t>IMA Fungus</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13</w:t>
      </w:r>
      <w:r w:rsidRPr="00CB1358">
        <w:rPr>
          <w:rFonts w:asciiTheme="minorHAnsi" w:hAnsiTheme="minorHAnsi" w:cstheme="minorHAnsi"/>
          <w:sz w:val="22"/>
          <w:szCs w:val="22"/>
        </w:rPr>
        <w:t xml:space="preserve">(1). doi:10.1186/s43008-022-00092-4 </w:t>
      </w:r>
    </w:p>
    <w:p w14:paraId="457023B7"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Ghoul, M., &amp; Mitri, S. (2016). The ecology and evolution of </w:t>
      </w:r>
      <w:r>
        <w:rPr>
          <w:rFonts w:asciiTheme="minorHAnsi" w:hAnsiTheme="minorHAnsi" w:cstheme="minorHAnsi"/>
          <w:sz w:val="22"/>
          <w:szCs w:val="22"/>
        </w:rPr>
        <w:t>m</w:t>
      </w:r>
      <w:r w:rsidRPr="00CB1358">
        <w:rPr>
          <w:rFonts w:asciiTheme="minorHAnsi" w:hAnsiTheme="minorHAnsi" w:cstheme="minorHAnsi"/>
          <w:sz w:val="22"/>
          <w:szCs w:val="22"/>
        </w:rPr>
        <w:t xml:space="preserve">icrobial </w:t>
      </w:r>
      <w:r>
        <w:rPr>
          <w:rFonts w:asciiTheme="minorHAnsi" w:hAnsiTheme="minorHAnsi" w:cstheme="minorHAnsi"/>
          <w:sz w:val="22"/>
          <w:szCs w:val="22"/>
        </w:rPr>
        <w:t>c</w:t>
      </w:r>
      <w:r w:rsidRPr="00CB1358">
        <w:rPr>
          <w:rFonts w:asciiTheme="minorHAnsi" w:hAnsiTheme="minorHAnsi" w:cstheme="minorHAnsi"/>
          <w:sz w:val="22"/>
          <w:szCs w:val="22"/>
        </w:rPr>
        <w:t xml:space="preserve">ompetition. </w:t>
      </w:r>
      <w:r w:rsidRPr="00CB1358">
        <w:rPr>
          <w:rFonts w:asciiTheme="minorHAnsi" w:hAnsiTheme="minorHAnsi" w:cstheme="minorHAnsi"/>
          <w:i/>
          <w:iCs/>
          <w:sz w:val="22"/>
          <w:szCs w:val="22"/>
        </w:rPr>
        <w:t>Trends in Microbiology</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24</w:t>
      </w:r>
      <w:r w:rsidRPr="00CB1358">
        <w:rPr>
          <w:rFonts w:asciiTheme="minorHAnsi" w:hAnsiTheme="minorHAnsi" w:cstheme="minorHAnsi"/>
          <w:sz w:val="22"/>
          <w:szCs w:val="22"/>
        </w:rPr>
        <w:t xml:space="preserve">(10), 833–845. doi:10.1016/j.tim.2016.06.011 </w:t>
      </w:r>
    </w:p>
    <w:p w14:paraId="7A170556"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Gilbert, G. S., &amp; Parker, I. M. (2023a). How to be an oomycete. </w:t>
      </w:r>
      <w:r w:rsidRPr="00CB1358">
        <w:rPr>
          <w:rFonts w:asciiTheme="minorHAnsi" w:hAnsiTheme="minorHAnsi" w:cstheme="minorHAnsi"/>
          <w:i/>
          <w:iCs/>
          <w:sz w:val="22"/>
          <w:szCs w:val="22"/>
        </w:rPr>
        <w:t>The Evolutionary Ecology of Plant Disease</w:t>
      </w:r>
      <w:r w:rsidRPr="00CB1358">
        <w:rPr>
          <w:rFonts w:asciiTheme="minorHAnsi" w:hAnsiTheme="minorHAnsi" w:cstheme="minorHAnsi"/>
          <w:sz w:val="22"/>
          <w:szCs w:val="22"/>
        </w:rPr>
        <w:t xml:space="preserve">, 45–50. https://doi.org/10.1093/oso/9780198797876.003.0004 </w:t>
      </w:r>
    </w:p>
    <w:p w14:paraId="6034A216"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Grossart, H.-P., Hassan, E. A., Masigol, H., Arias-Andres, M., &amp; Rojas-Jimenez, K. (2022b). Inland water fungi in the anthropocene: Current and future perspectives. </w:t>
      </w:r>
      <w:r w:rsidRPr="00CB1358">
        <w:rPr>
          <w:rFonts w:asciiTheme="minorHAnsi" w:hAnsiTheme="minorHAnsi" w:cstheme="minorHAnsi"/>
          <w:i/>
          <w:iCs/>
          <w:sz w:val="22"/>
          <w:szCs w:val="22"/>
        </w:rPr>
        <w:t>Encyclopedia of Inland Waters</w:t>
      </w:r>
      <w:r w:rsidRPr="00CB1358">
        <w:rPr>
          <w:rFonts w:asciiTheme="minorHAnsi" w:hAnsiTheme="minorHAnsi" w:cstheme="minorHAnsi"/>
          <w:sz w:val="22"/>
          <w:szCs w:val="22"/>
        </w:rPr>
        <w:t xml:space="preserve">, 667–684. https://doi.org/10.1016/b978-0-12-819166-8.00025-6 </w:t>
      </w:r>
    </w:p>
    <w:p w14:paraId="5E3B0AEB"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Grossart, H.-P., Van den Wyngaert, S., Kagami, M., Wurzbacher, C., Cunliffe, M., &amp; Rojas-Jimenez, K. (2019). Fungi in aquatic ecosystems. </w:t>
      </w:r>
      <w:r w:rsidRPr="00CB1358">
        <w:rPr>
          <w:rFonts w:asciiTheme="minorHAnsi" w:hAnsiTheme="minorHAnsi" w:cstheme="minorHAnsi"/>
          <w:i/>
          <w:iCs/>
          <w:sz w:val="22"/>
          <w:szCs w:val="22"/>
        </w:rPr>
        <w:t>Nature Reviews Microbiology</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17</w:t>
      </w:r>
      <w:r w:rsidRPr="00CB1358">
        <w:rPr>
          <w:rFonts w:asciiTheme="minorHAnsi" w:hAnsiTheme="minorHAnsi" w:cstheme="minorHAnsi"/>
          <w:sz w:val="22"/>
          <w:szCs w:val="22"/>
        </w:rPr>
        <w:t xml:space="preserve">(6), 339–354. doi:10.1038/s41579-019-0175-8 </w:t>
      </w:r>
    </w:p>
    <w:p w14:paraId="1A1ECCEA"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Gulis, V., Kuehn, K. A., &amp; Suberkropp, K. (2009). Fungi. </w:t>
      </w:r>
      <w:r w:rsidRPr="00CB1358">
        <w:rPr>
          <w:rFonts w:asciiTheme="minorHAnsi" w:hAnsiTheme="minorHAnsi" w:cstheme="minorHAnsi"/>
          <w:i/>
          <w:iCs/>
          <w:sz w:val="22"/>
          <w:szCs w:val="22"/>
        </w:rPr>
        <w:t>Encyclopedia of Inland Waters</w:t>
      </w:r>
      <w:r w:rsidRPr="00CB1358">
        <w:rPr>
          <w:rFonts w:asciiTheme="minorHAnsi" w:hAnsiTheme="minorHAnsi" w:cstheme="minorHAnsi"/>
          <w:sz w:val="22"/>
          <w:szCs w:val="22"/>
        </w:rPr>
        <w:t xml:space="preserve">, 233–243. https://doi.org/10.1016/b978-012370626-3.00129-0 </w:t>
      </w:r>
    </w:p>
    <w:p w14:paraId="2AA7E3EF" w14:textId="77777777" w:rsidR="00203528" w:rsidRPr="00285055" w:rsidRDefault="00203528" w:rsidP="00285055">
      <w:pPr>
        <w:spacing w:before="100" w:beforeAutospacing="1" w:after="100" w:afterAutospacing="1" w:line="240" w:lineRule="auto"/>
        <w:jc w:val="both"/>
        <w:rPr>
          <w:rFonts w:eastAsia="Times New Roman" w:cstheme="minorHAnsi"/>
        </w:rPr>
      </w:pPr>
      <w:r w:rsidRPr="00285055">
        <w:rPr>
          <w:rFonts w:eastAsia="Times New Roman" w:cstheme="minorHAnsi"/>
        </w:rPr>
        <w:t xml:space="preserve">Halvorson, H. M., Barry, J. R., Lodato, M. B., Findlay, R. H., Francoeur, S. N., &amp; Kuehn, K. A. (2018). Periphytic algae decouple fungal activity from leaf litter decomposition via negative priming. </w:t>
      </w:r>
      <w:r w:rsidRPr="00285055">
        <w:rPr>
          <w:rFonts w:eastAsia="Times New Roman" w:cstheme="minorHAnsi"/>
          <w:i/>
          <w:iCs/>
        </w:rPr>
        <w:t>Functional Ecology</w:t>
      </w:r>
      <w:r w:rsidRPr="00285055">
        <w:rPr>
          <w:rFonts w:eastAsia="Times New Roman" w:cstheme="minorHAnsi"/>
        </w:rPr>
        <w:t xml:space="preserve">, </w:t>
      </w:r>
      <w:r w:rsidRPr="00285055">
        <w:rPr>
          <w:rFonts w:eastAsia="Times New Roman" w:cstheme="minorHAnsi"/>
          <w:i/>
          <w:iCs/>
        </w:rPr>
        <w:t>33</w:t>
      </w:r>
      <w:r w:rsidRPr="00285055">
        <w:rPr>
          <w:rFonts w:eastAsia="Times New Roman" w:cstheme="minorHAnsi"/>
        </w:rPr>
        <w:t xml:space="preserve">(1), 188–201. doi:10.1111/1365-2435.13235 </w:t>
      </w:r>
    </w:p>
    <w:p w14:paraId="05E000C6" w14:textId="77777777" w:rsidR="00203528" w:rsidRPr="003A4475" w:rsidRDefault="00203528" w:rsidP="008A69CE">
      <w:pPr>
        <w:pStyle w:val="NormalWeb"/>
        <w:rPr>
          <w:rFonts w:asciiTheme="minorHAnsi" w:hAnsiTheme="minorHAnsi" w:cstheme="minorHAnsi"/>
          <w:sz w:val="22"/>
          <w:szCs w:val="22"/>
        </w:rPr>
      </w:pPr>
      <w:r w:rsidRPr="003A4475">
        <w:rPr>
          <w:rFonts w:asciiTheme="minorHAnsi" w:hAnsiTheme="minorHAnsi" w:cstheme="minorHAnsi"/>
          <w:sz w:val="22"/>
          <w:szCs w:val="22"/>
        </w:rPr>
        <w:lastRenderedPageBreak/>
        <w:t xml:space="preserve">Hammer, Ø., Harper, D. A. T., &amp; Ryan, P. D. (2001). </w:t>
      </w:r>
      <w:r w:rsidRPr="003A4475">
        <w:rPr>
          <w:rStyle w:val="Emphasis"/>
          <w:rFonts w:asciiTheme="minorHAnsi" w:hAnsiTheme="minorHAnsi" w:cstheme="minorHAnsi"/>
          <w:sz w:val="22"/>
          <w:szCs w:val="22"/>
        </w:rPr>
        <w:t>PAST: Paleontological statistics software package for education and data analysis</w:t>
      </w:r>
      <w:r w:rsidRPr="003A4475">
        <w:rPr>
          <w:rFonts w:asciiTheme="minorHAnsi" w:hAnsiTheme="minorHAnsi" w:cstheme="minorHAnsi"/>
          <w:sz w:val="22"/>
          <w:szCs w:val="22"/>
        </w:rPr>
        <w:t xml:space="preserve"> (Version 3.28). </w:t>
      </w:r>
      <w:hyperlink r:id="rId44" w:history="1">
        <w:r w:rsidRPr="003A4475">
          <w:rPr>
            <w:rStyle w:val="Hyperlink"/>
            <w:rFonts w:asciiTheme="minorHAnsi" w:hAnsiTheme="minorHAnsi" w:cstheme="minorHAnsi"/>
            <w:sz w:val="22"/>
            <w:szCs w:val="22"/>
          </w:rPr>
          <w:t>https://www.nhm.uio.no/norlex/past/</w:t>
        </w:r>
      </w:hyperlink>
    </w:p>
    <w:p w14:paraId="7D8A6133" w14:textId="77777777" w:rsidR="00203528" w:rsidRPr="00CB1358" w:rsidRDefault="00203528" w:rsidP="00285055">
      <w:pPr>
        <w:pStyle w:val="NormalWeb"/>
        <w:rPr>
          <w:rFonts w:asciiTheme="minorHAnsi" w:hAnsiTheme="minorHAnsi" w:cstheme="minorHAnsi"/>
          <w:sz w:val="22"/>
          <w:szCs w:val="22"/>
        </w:rPr>
      </w:pPr>
      <w:r w:rsidRPr="00CB1358">
        <w:rPr>
          <w:rFonts w:asciiTheme="minorHAnsi" w:hAnsiTheme="minorHAnsi" w:cstheme="minorHAnsi"/>
          <w:sz w:val="22"/>
          <w:szCs w:val="22"/>
        </w:rPr>
        <w:t xml:space="preserve">Hare, J. M. (2012). Sabouraud agar for fungal growth. </w:t>
      </w:r>
      <w:r w:rsidRPr="00CB1358">
        <w:rPr>
          <w:rFonts w:asciiTheme="minorHAnsi" w:hAnsiTheme="minorHAnsi" w:cstheme="minorHAnsi"/>
          <w:i/>
          <w:iCs/>
          <w:sz w:val="22"/>
          <w:szCs w:val="22"/>
        </w:rPr>
        <w:t>Laboratory Protocols in Fungal Biology</w:t>
      </w:r>
      <w:r w:rsidRPr="00CB1358">
        <w:rPr>
          <w:rFonts w:asciiTheme="minorHAnsi" w:hAnsiTheme="minorHAnsi" w:cstheme="minorHAnsi"/>
          <w:sz w:val="22"/>
          <w:szCs w:val="22"/>
        </w:rPr>
        <w:t xml:space="preserve">, 211–216. https://doi.org/10.1007/978-1-4614-2356-0_15 </w:t>
      </w:r>
    </w:p>
    <w:p w14:paraId="40BFE759" w14:textId="77777777" w:rsidR="00203528" w:rsidRPr="00CB1358" w:rsidRDefault="00203528" w:rsidP="00285055">
      <w:pPr>
        <w:pStyle w:val="CommentText"/>
        <w:rPr>
          <w:rFonts w:cstheme="minorHAnsi"/>
          <w:sz w:val="22"/>
          <w:szCs w:val="22"/>
        </w:rPr>
      </w:pPr>
      <w:r w:rsidRPr="00CB1358">
        <w:rPr>
          <w:rFonts w:cstheme="minorHAnsi"/>
          <w:sz w:val="22"/>
          <w:szCs w:val="22"/>
        </w:rPr>
        <w:t xml:space="preserve">Hohl, H. R. (1991). Nutrition. </w:t>
      </w:r>
      <w:r w:rsidRPr="00CB1358">
        <w:rPr>
          <w:rStyle w:val="Emphasis"/>
          <w:rFonts w:cstheme="minorHAnsi"/>
          <w:sz w:val="22"/>
          <w:szCs w:val="22"/>
        </w:rPr>
        <w:t>Advances in Plant Pathology</w:t>
      </w:r>
      <w:r w:rsidRPr="00CB1358">
        <w:rPr>
          <w:rFonts w:cstheme="minorHAnsi"/>
          <w:sz w:val="22"/>
          <w:szCs w:val="22"/>
        </w:rPr>
        <w:t xml:space="preserve">, </w:t>
      </w:r>
      <w:r w:rsidRPr="00CB1358">
        <w:rPr>
          <w:rStyle w:val="Emphasis"/>
          <w:rFonts w:cstheme="minorHAnsi"/>
          <w:sz w:val="22"/>
          <w:szCs w:val="22"/>
        </w:rPr>
        <w:t>7</w:t>
      </w:r>
      <w:r w:rsidRPr="00CB1358">
        <w:rPr>
          <w:rFonts w:cstheme="minorHAnsi"/>
          <w:sz w:val="22"/>
          <w:szCs w:val="22"/>
        </w:rPr>
        <w:t>, 53–83.</w:t>
      </w:r>
    </w:p>
    <w:p w14:paraId="1D1B2B0F"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Ji, L., Yang, J., Fan, H., Yang, Y., Li, B., Yu, X., Zhu, N., &amp; Yuan, H. (2014). Synergy of crude enzyme cocktail from cold-adapted </w:t>
      </w:r>
      <w:r w:rsidRPr="002E44C0">
        <w:rPr>
          <w:rFonts w:asciiTheme="minorHAnsi" w:hAnsiTheme="minorHAnsi" w:cstheme="minorHAnsi"/>
          <w:i/>
          <w:iCs/>
          <w:sz w:val="22"/>
          <w:szCs w:val="22"/>
        </w:rPr>
        <w:t>Cladosporium cladosporioides</w:t>
      </w:r>
      <w:r w:rsidRPr="00CB1358">
        <w:rPr>
          <w:rFonts w:asciiTheme="minorHAnsi" w:hAnsiTheme="minorHAnsi" w:cstheme="minorHAnsi"/>
          <w:sz w:val="22"/>
          <w:szCs w:val="22"/>
        </w:rPr>
        <w:t xml:space="preserve"> CH2-2 with commercial xylanase achieving high sugars yield at low cost. </w:t>
      </w:r>
      <w:r w:rsidRPr="00CB1358">
        <w:rPr>
          <w:rFonts w:asciiTheme="minorHAnsi" w:hAnsiTheme="minorHAnsi" w:cstheme="minorHAnsi"/>
          <w:i/>
          <w:iCs/>
          <w:sz w:val="22"/>
          <w:szCs w:val="22"/>
        </w:rPr>
        <w:t>Biotechnology for Biofuels</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7</w:t>
      </w:r>
      <w:r w:rsidRPr="00CB1358">
        <w:rPr>
          <w:rFonts w:asciiTheme="minorHAnsi" w:hAnsiTheme="minorHAnsi" w:cstheme="minorHAnsi"/>
          <w:sz w:val="22"/>
          <w:szCs w:val="22"/>
        </w:rPr>
        <w:t xml:space="preserve">(1). https://doi.org/10.1186/s13068-014-0130-x </w:t>
      </w:r>
    </w:p>
    <w:p w14:paraId="364F9D3D"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Judelson, H. S. (2017). Metabolic diversity and novelties in the oomycetes. </w:t>
      </w:r>
      <w:r w:rsidRPr="00CB1358">
        <w:rPr>
          <w:rFonts w:asciiTheme="minorHAnsi" w:hAnsiTheme="minorHAnsi" w:cstheme="minorHAnsi"/>
          <w:i/>
          <w:iCs/>
          <w:sz w:val="22"/>
          <w:szCs w:val="22"/>
        </w:rPr>
        <w:t>Annual Review of Microbiology</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71</w:t>
      </w:r>
      <w:r w:rsidRPr="00CB1358">
        <w:rPr>
          <w:rFonts w:asciiTheme="minorHAnsi" w:hAnsiTheme="minorHAnsi" w:cstheme="minorHAnsi"/>
          <w:sz w:val="22"/>
          <w:szCs w:val="22"/>
        </w:rPr>
        <w:t xml:space="preserve">(1), 21–39. doi:10.1146/annurev-micro-090816-093609 </w:t>
      </w:r>
    </w:p>
    <w:p w14:paraId="27500F3E" w14:textId="77777777" w:rsidR="00203528" w:rsidRPr="00285055" w:rsidRDefault="00203528" w:rsidP="00285055">
      <w:pPr>
        <w:spacing w:before="100" w:beforeAutospacing="1" w:after="100" w:afterAutospacing="1" w:line="240" w:lineRule="auto"/>
        <w:jc w:val="both"/>
        <w:rPr>
          <w:rFonts w:eastAsia="Times New Roman" w:cstheme="minorHAnsi"/>
        </w:rPr>
      </w:pPr>
      <w:r w:rsidRPr="00285055">
        <w:rPr>
          <w:rFonts w:eastAsia="Times New Roman" w:cstheme="minorHAnsi"/>
        </w:rPr>
        <w:t xml:space="preserve">Judelson, H. S. (2017). Metabolic diversity and novelties in the oomycetes. </w:t>
      </w:r>
      <w:r w:rsidRPr="00285055">
        <w:rPr>
          <w:rFonts w:eastAsia="Times New Roman" w:cstheme="minorHAnsi"/>
          <w:i/>
          <w:iCs/>
        </w:rPr>
        <w:t>Annual Review of Microbiology</w:t>
      </w:r>
      <w:r w:rsidRPr="00285055">
        <w:rPr>
          <w:rFonts w:eastAsia="Times New Roman" w:cstheme="minorHAnsi"/>
        </w:rPr>
        <w:t xml:space="preserve">, </w:t>
      </w:r>
      <w:r w:rsidRPr="00285055">
        <w:rPr>
          <w:rFonts w:eastAsia="Times New Roman" w:cstheme="minorHAnsi"/>
          <w:i/>
          <w:iCs/>
        </w:rPr>
        <w:t>71</w:t>
      </w:r>
      <w:r w:rsidRPr="00285055">
        <w:rPr>
          <w:rFonts w:eastAsia="Times New Roman" w:cstheme="minorHAnsi"/>
        </w:rPr>
        <w:t xml:space="preserve">(1), 21–39. https://doi.org/10.1146/annurev-micro-090816-093609 </w:t>
      </w:r>
    </w:p>
    <w:p w14:paraId="45658E72"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Kozubíková-Balcarová, E., Koukol, O., Martín, M. P., Svoboda, J., Petrusek, A., &amp; DiÉguez-Uribeondo, J. (2014). Reprint of: The diversity of oomycetes on crayfish: Morphological vs. molecular identification of cultures obtained while isolating the crayfish plague pathogen. </w:t>
      </w:r>
      <w:r w:rsidRPr="00CB1358">
        <w:rPr>
          <w:rFonts w:asciiTheme="minorHAnsi" w:hAnsiTheme="minorHAnsi" w:cstheme="minorHAnsi"/>
          <w:i/>
          <w:iCs/>
          <w:sz w:val="22"/>
          <w:szCs w:val="22"/>
        </w:rPr>
        <w:t>Fungal Biology</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118</w:t>
      </w:r>
      <w:r w:rsidRPr="00CB1358">
        <w:rPr>
          <w:rFonts w:asciiTheme="minorHAnsi" w:hAnsiTheme="minorHAnsi" w:cstheme="minorHAnsi"/>
          <w:sz w:val="22"/>
          <w:szCs w:val="22"/>
        </w:rPr>
        <w:t xml:space="preserve">(7), 601–611. https://doi.org/10.1016/j.funbio.2014.05.006 </w:t>
      </w:r>
    </w:p>
    <w:p w14:paraId="64168BD8" w14:textId="77777777" w:rsidR="00203528" w:rsidRPr="00285055" w:rsidRDefault="00203528" w:rsidP="00285055">
      <w:pPr>
        <w:spacing w:before="100" w:beforeAutospacing="1" w:after="100" w:afterAutospacing="1" w:line="240" w:lineRule="auto"/>
        <w:jc w:val="both"/>
        <w:rPr>
          <w:rFonts w:eastAsia="Times New Roman" w:cstheme="minorHAnsi"/>
        </w:rPr>
      </w:pPr>
      <w:r w:rsidRPr="00285055">
        <w:rPr>
          <w:rFonts w:eastAsia="Times New Roman" w:cstheme="minorHAnsi"/>
        </w:rPr>
        <w:t xml:space="preserve">Kuehn, K. A., Francoeur, S. N., Findlay, R. H., &amp; Neely, R. K. (2014). Priming in the microbial landscape: Periphytic algal stimulation of litter-associated microbial decomposers. </w:t>
      </w:r>
      <w:r w:rsidRPr="00285055">
        <w:rPr>
          <w:rFonts w:eastAsia="Times New Roman" w:cstheme="minorHAnsi"/>
          <w:i/>
          <w:iCs/>
        </w:rPr>
        <w:t>Ecology</w:t>
      </w:r>
      <w:r w:rsidRPr="00285055">
        <w:rPr>
          <w:rFonts w:eastAsia="Times New Roman" w:cstheme="minorHAnsi"/>
        </w:rPr>
        <w:t xml:space="preserve">, </w:t>
      </w:r>
      <w:r w:rsidRPr="00285055">
        <w:rPr>
          <w:rFonts w:eastAsia="Times New Roman" w:cstheme="minorHAnsi"/>
          <w:i/>
          <w:iCs/>
        </w:rPr>
        <w:t>95</w:t>
      </w:r>
      <w:r w:rsidRPr="00285055">
        <w:rPr>
          <w:rFonts w:eastAsia="Times New Roman" w:cstheme="minorHAnsi"/>
        </w:rPr>
        <w:t xml:space="preserve">(3), 749–762. doi:10.1890/13-0430.1 </w:t>
      </w:r>
    </w:p>
    <w:p w14:paraId="4FFFD4E7"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Lazari, S. A., Salgado, J. C., Masui, D. C., Peralta, R. M., Jorge, J. A., &amp; Furriel, R. P. (2013). Production and secretion of a multifunctional ß-glucosidase by </w:t>
      </w:r>
      <w:r w:rsidRPr="002E44C0">
        <w:rPr>
          <w:rFonts w:asciiTheme="minorHAnsi" w:hAnsiTheme="minorHAnsi" w:cstheme="minorHAnsi"/>
          <w:i/>
          <w:iCs/>
          <w:sz w:val="22"/>
          <w:szCs w:val="22"/>
        </w:rPr>
        <w:t>Humicola grisea</w:t>
      </w:r>
      <w:r w:rsidRPr="00CB1358">
        <w:rPr>
          <w:rFonts w:asciiTheme="minorHAnsi" w:hAnsiTheme="minorHAnsi" w:cstheme="minorHAnsi"/>
          <w:sz w:val="22"/>
          <w:szCs w:val="22"/>
        </w:rPr>
        <w:t xml:space="preserve"> var. </w:t>
      </w:r>
      <w:r w:rsidRPr="002E44C0">
        <w:rPr>
          <w:rFonts w:asciiTheme="minorHAnsi" w:hAnsiTheme="minorHAnsi" w:cstheme="minorHAnsi"/>
          <w:i/>
          <w:iCs/>
          <w:sz w:val="22"/>
          <w:szCs w:val="22"/>
        </w:rPr>
        <w:t>thermoidea</w:t>
      </w:r>
      <w:r w:rsidRPr="00CB1358">
        <w:rPr>
          <w:rFonts w:asciiTheme="minorHAnsi" w:hAnsiTheme="minorHAnsi" w:cstheme="minorHAnsi"/>
          <w:sz w:val="22"/>
          <w:szCs w:val="22"/>
        </w:rPr>
        <w:t xml:space="preserve">: Effects of L-sorbose. </w:t>
      </w:r>
      <w:r w:rsidRPr="00CB1358">
        <w:rPr>
          <w:rFonts w:asciiTheme="minorHAnsi" w:hAnsiTheme="minorHAnsi" w:cstheme="minorHAnsi"/>
          <w:i/>
          <w:iCs/>
          <w:sz w:val="22"/>
          <w:szCs w:val="22"/>
        </w:rPr>
        <w:t>Annals of Microbiology</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64</w:t>
      </w:r>
      <w:r w:rsidRPr="00CB1358">
        <w:rPr>
          <w:rFonts w:asciiTheme="minorHAnsi" w:hAnsiTheme="minorHAnsi" w:cstheme="minorHAnsi"/>
          <w:sz w:val="22"/>
          <w:szCs w:val="22"/>
        </w:rPr>
        <w:t xml:space="preserve">(3), 1089–1097. https://doi.org/10.1007/s13213-013-0748-0 </w:t>
      </w:r>
    </w:p>
    <w:p w14:paraId="2497904A"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Lebreton, L., Lucas, J.-M., &amp; Andrivon, D. (1999). Aggressiveness and competitive fitness of </w:t>
      </w:r>
      <w:r>
        <w:rPr>
          <w:rFonts w:asciiTheme="minorHAnsi" w:hAnsiTheme="minorHAnsi" w:cstheme="minorHAnsi"/>
          <w:i/>
          <w:iCs/>
          <w:sz w:val="22"/>
          <w:szCs w:val="22"/>
        </w:rPr>
        <w:t>P</w:t>
      </w:r>
      <w:r w:rsidRPr="00CB1358">
        <w:rPr>
          <w:rFonts w:asciiTheme="minorHAnsi" w:hAnsiTheme="minorHAnsi" w:cstheme="minorHAnsi"/>
          <w:i/>
          <w:iCs/>
          <w:sz w:val="22"/>
          <w:szCs w:val="22"/>
        </w:rPr>
        <w:t>hytophthora infestans</w:t>
      </w:r>
      <w:r w:rsidRPr="00CB1358">
        <w:rPr>
          <w:rFonts w:asciiTheme="minorHAnsi" w:hAnsiTheme="minorHAnsi" w:cstheme="minorHAnsi"/>
          <w:sz w:val="22"/>
          <w:szCs w:val="22"/>
        </w:rPr>
        <w:t xml:space="preserve"> isolates collected from potato and tomato in France. </w:t>
      </w:r>
      <w:r w:rsidRPr="00CB1358">
        <w:rPr>
          <w:rFonts w:asciiTheme="minorHAnsi" w:hAnsiTheme="minorHAnsi" w:cstheme="minorHAnsi"/>
          <w:i/>
          <w:iCs/>
          <w:sz w:val="22"/>
          <w:szCs w:val="22"/>
        </w:rPr>
        <w:t>Phytopathology®</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89</w:t>
      </w:r>
      <w:r w:rsidRPr="00CB1358">
        <w:rPr>
          <w:rFonts w:asciiTheme="minorHAnsi" w:hAnsiTheme="minorHAnsi" w:cstheme="minorHAnsi"/>
          <w:sz w:val="22"/>
          <w:szCs w:val="22"/>
        </w:rPr>
        <w:t xml:space="preserve">(8), 679–686. https://doi.org/10.1094/phyto.1999.89.8.679 </w:t>
      </w:r>
    </w:p>
    <w:p w14:paraId="65872FB6" w14:textId="77777777" w:rsidR="00203528" w:rsidRPr="00CB1358" w:rsidRDefault="00203528" w:rsidP="00285055">
      <w:pPr>
        <w:pStyle w:val="NormalWeb"/>
        <w:rPr>
          <w:rFonts w:asciiTheme="minorHAnsi" w:hAnsiTheme="minorHAnsi" w:cstheme="minorHAnsi"/>
          <w:sz w:val="22"/>
          <w:szCs w:val="22"/>
        </w:rPr>
      </w:pPr>
      <w:r w:rsidRPr="00CB1358">
        <w:rPr>
          <w:rFonts w:asciiTheme="minorHAnsi" w:hAnsiTheme="minorHAnsi" w:cstheme="minorHAnsi"/>
          <w:sz w:val="22"/>
          <w:szCs w:val="22"/>
        </w:rPr>
        <w:t xml:space="preserve">Lévesque, C. A. (2011). Fifty years of oomycetes—from consolidation to evolutionary and genomic exploration. </w:t>
      </w:r>
      <w:r w:rsidRPr="00CB1358">
        <w:rPr>
          <w:rFonts w:asciiTheme="minorHAnsi" w:hAnsiTheme="minorHAnsi" w:cstheme="minorHAnsi"/>
          <w:i/>
          <w:iCs/>
          <w:sz w:val="22"/>
          <w:szCs w:val="22"/>
        </w:rPr>
        <w:t>Fungal Diversity</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50</w:t>
      </w:r>
      <w:r w:rsidRPr="00CB1358">
        <w:rPr>
          <w:rFonts w:asciiTheme="minorHAnsi" w:hAnsiTheme="minorHAnsi" w:cstheme="minorHAnsi"/>
          <w:sz w:val="22"/>
          <w:szCs w:val="22"/>
        </w:rPr>
        <w:t xml:space="preserve">(1), 35–46. https://doi.org/10.1007/s13225-011-0128-7 </w:t>
      </w:r>
    </w:p>
    <w:p w14:paraId="0E3E483D"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Lin, X., Alspaugh, J. A., Liu, H., &amp; Harris, S. (2014). Fungal morphogenesis. </w:t>
      </w:r>
      <w:r w:rsidRPr="00CB1358">
        <w:rPr>
          <w:rFonts w:asciiTheme="minorHAnsi" w:hAnsiTheme="minorHAnsi" w:cstheme="minorHAnsi"/>
          <w:i/>
          <w:iCs/>
          <w:sz w:val="22"/>
          <w:szCs w:val="22"/>
        </w:rPr>
        <w:t>Cold Spring Harbor Perspectives in Medicine</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5</w:t>
      </w:r>
      <w:r w:rsidRPr="00CB1358">
        <w:rPr>
          <w:rFonts w:asciiTheme="minorHAnsi" w:hAnsiTheme="minorHAnsi" w:cstheme="minorHAnsi"/>
          <w:sz w:val="22"/>
          <w:szCs w:val="22"/>
        </w:rPr>
        <w:t xml:space="preserve">(2). </w:t>
      </w:r>
      <w:hyperlink r:id="rId45" w:history="1">
        <w:r w:rsidRPr="00CB1358">
          <w:rPr>
            <w:rStyle w:val="Hyperlink"/>
            <w:rFonts w:asciiTheme="minorHAnsi" w:hAnsiTheme="minorHAnsi" w:cstheme="minorHAnsi"/>
            <w:color w:val="auto"/>
            <w:sz w:val="22"/>
            <w:szCs w:val="22"/>
          </w:rPr>
          <w:t>https://doi.org/10.1101/cshperspect.a019679</w:t>
        </w:r>
      </w:hyperlink>
    </w:p>
    <w:p w14:paraId="06660DF3"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Marini-Macouzet, C., Muñoz, L., Gonzalez-Rubio, A., Eguiarte, L. E., Souza, V., &amp; Velez, P. (2020b). Experimental analysis of interactions among saprotrophic fungi from a phosphorous-poor desert oasis in the Chihuahuan Desert. </w:t>
      </w:r>
      <w:r w:rsidRPr="00CB1358">
        <w:rPr>
          <w:rFonts w:asciiTheme="minorHAnsi" w:hAnsiTheme="minorHAnsi" w:cstheme="minorHAnsi"/>
          <w:i/>
          <w:iCs/>
          <w:sz w:val="22"/>
          <w:szCs w:val="22"/>
        </w:rPr>
        <w:t>Mycobiology</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48</w:t>
      </w:r>
      <w:r w:rsidRPr="00CB1358">
        <w:rPr>
          <w:rFonts w:asciiTheme="minorHAnsi" w:hAnsiTheme="minorHAnsi" w:cstheme="minorHAnsi"/>
          <w:sz w:val="22"/>
          <w:szCs w:val="22"/>
        </w:rPr>
        <w:t xml:space="preserve">(5), 410–417. https://doi.org/10.1080/12298093.2020.1788271 </w:t>
      </w:r>
    </w:p>
    <w:p w14:paraId="1431E930" w14:textId="77777777" w:rsidR="00203528" w:rsidRPr="00CB1358" w:rsidRDefault="00203528" w:rsidP="00285055">
      <w:pPr>
        <w:pStyle w:val="NormalWeb"/>
        <w:rPr>
          <w:rFonts w:asciiTheme="minorHAnsi" w:hAnsiTheme="minorHAnsi" w:cstheme="minorHAnsi"/>
          <w:sz w:val="22"/>
          <w:szCs w:val="22"/>
        </w:rPr>
      </w:pPr>
      <w:r w:rsidRPr="00CB1358">
        <w:rPr>
          <w:rFonts w:asciiTheme="minorHAnsi" w:hAnsiTheme="minorHAnsi" w:cstheme="minorHAnsi"/>
          <w:sz w:val="22"/>
          <w:szCs w:val="22"/>
        </w:rPr>
        <w:t xml:space="preserve">Masigol, H., Khodaparast, S. A., Woodhouse, J. N., Rojas‐Jimenez, K., Fonvielle, J., Rezakhani, F., Mostowfizadeh‐Ghalamfarsa, R., Neubauer, D., Goldhammer, T., &amp; Grossart, H. (2019). The contrasting roles of aquatic fungi and oomycetes in the degradation and transformation of polymeric organic matter. </w:t>
      </w:r>
      <w:r w:rsidRPr="00CB1358">
        <w:rPr>
          <w:rFonts w:asciiTheme="minorHAnsi" w:hAnsiTheme="minorHAnsi" w:cstheme="minorHAnsi"/>
          <w:i/>
          <w:iCs/>
          <w:sz w:val="22"/>
          <w:szCs w:val="22"/>
        </w:rPr>
        <w:t>Limnology and Oceanography</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64</w:t>
      </w:r>
      <w:r w:rsidRPr="00CB1358">
        <w:rPr>
          <w:rFonts w:asciiTheme="minorHAnsi" w:hAnsiTheme="minorHAnsi" w:cstheme="minorHAnsi"/>
          <w:sz w:val="22"/>
          <w:szCs w:val="22"/>
        </w:rPr>
        <w:t xml:space="preserve">(6), 2662–2678. https://doi.org/10.1002/lno.11242 </w:t>
      </w:r>
    </w:p>
    <w:p w14:paraId="59CB9BF8" w14:textId="77777777" w:rsidR="00203528" w:rsidRPr="00285055" w:rsidRDefault="00203528" w:rsidP="00285055">
      <w:pPr>
        <w:jc w:val="both"/>
        <w:rPr>
          <w:rFonts w:cstheme="minorHAnsi"/>
        </w:rPr>
      </w:pPr>
      <w:r w:rsidRPr="00285055">
        <w:rPr>
          <w:rFonts w:cstheme="minorHAnsi"/>
        </w:rPr>
        <w:lastRenderedPageBreak/>
        <w:t xml:space="preserve">McNichol, S. M., Sanchez-Quete, F., Loeb, S. K., Teske, A. P., Shah Walter, S. R., &amp; Mahmoudi, N. (2024). Dynamics of carbon substrate competition among heterotrophic microorganisms. </w:t>
      </w:r>
      <w:r w:rsidRPr="00285055">
        <w:rPr>
          <w:rFonts w:cstheme="minorHAnsi"/>
          <w:i/>
          <w:iCs/>
        </w:rPr>
        <w:t>The ISME Journal</w:t>
      </w:r>
      <w:r w:rsidRPr="00285055">
        <w:rPr>
          <w:rFonts w:cstheme="minorHAnsi"/>
        </w:rPr>
        <w:t xml:space="preserve">, </w:t>
      </w:r>
      <w:r w:rsidRPr="00285055">
        <w:rPr>
          <w:rFonts w:cstheme="minorHAnsi"/>
          <w:i/>
          <w:iCs/>
        </w:rPr>
        <w:t>18</w:t>
      </w:r>
      <w:r w:rsidRPr="00285055">
        <w:rPr>
          <w:rFonts w:cstheme="minorHAnsi"/>
        </w:rPr>
        <w:t>(1). https://doi.org/10.1093/ismejo/wrae018</w:t>
      </w:r>
    </w:p>
    <w:p w14:paraId="732B6882" w14:textId="77777777" w:rsidR="00203528" w:rsidRDefault="00203528" w:rsidP="00285055">
      <w:pPr>
        <w:pStyle w:val="NormalWeb"/>
        <w:jc w:val="both"/>
        <w:rPr>
          <w:rFonts w:asciiTheme="minorHAnsi" w:hAnsiTheme="minorHAnsi" w:cstheme="minorHAnsi"/>
          <w:sz w:val="22"/>
          <w:szCs w:val="22"/>
          <w:lang w:val="pt-BR"/>
        </w:rPr>
      </w:pPr>
      <w:r w:rsidRPr="00CB1358">
        <w:rPr>
          <w:rFonts w:asciiTheme="minorHAnsi" w:hAnsiTheme="minorHAnsi" w:cstheme="minorHAnsi"/>
          <w:sz w:val="22"/>
          <w:szCs w:val="22"/>
        </w:rPr>
        <w:t xml:space="preserve">Moore, D., Robson, G. D., &amp; J., T. A. P. (2021). </w:t>
      </w:r>
      <w:r w:rsidRPr="00CB1358">
        <w:rPr>
          <w:rFonts w:asciiTheme="minorHAnsi" w:hAnsiTheme="minorHAnsi" w:cstheme="minorHAnsi"/>
          <w:i/>
          <w:iCs/>
          <w:sz w:val="22"/>
          <w:szCs w:val="22"/>
        </w:rPr>
        <w:t>21st century guidebook to Fungi</w:t>
      </w:r>
      <w:r w:rsidRPr="00CB1358">
        <w:rPr>
          <w:rFonts w:asciiTheme="minorHAnsi" w:hAnsiTheme="minorHAnsi" w:cstheme="minorHAnsi"/>
          <w:sz w:val="22"/>
          <w:szCs w:val="22"/>
        </w:rPr>
        <w:t xml:space="preserve">. </w:t>
      </w:r>
      <w:r w:rsidRPr="00CB1358">
        <w:rPr>
          <w:rFonts w:asciiTheme="minorHAnsi" w:hAnsiTheme="minorHAnsi" w:cstheme="minorHAnsi"/>
          <w:sz w:val="22"/>
          <w:szCs w:val="22"/>
          <w:lang w:val="pt-BR"/>
        </w:rPr>
        <w:t xml:space="preserve">Cambridge: Cambridge University Press. </w:t>
      </w:r>
    </w:p>
    <w:p w14:paraId="63554740" w14:textId="77777777" w:rsidR="00203528" w:rsidRPr="000124CB" w:rsidRDefault="00203528" w:rsidP="000124CB">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Morkunas, I., &amp; Ratajczak, L. (2014). The role of sugar signaling in plant defense responses against fungal pathogens. </w:t>
      </w:r>
      <w:r w:rsidRPr="00CB1358">
        <w:rPr>
          <w:rFonts w:asciiTheme="minorHAnsi" w:hAnsiTheme="minorHAnsi" w:cstheme="minorHAnsi"/>
          <w:i/>
          <w:iCs/>
          <w:sz w:val="22"/>
          <w:szCs w:val="22"/>
        </w:rPr>
        <w:t>Acta Physiologiae Plantarum</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36</w:t>
      </w:r>
      <w:r w:rsidRPr="00CB1358">
        <w:rPr>
          <w:rFonts w:asciiTheme="minorHAnsi" w:hAnsiTheme="minorHAnsi" w:cstheme="minorHAnsi"/>
          <w:sz w:val="22"/>
          <w:szCs w:val="22"/>
        </w:rPr>
        <w:t xml:space="preserve">(7), 1607–1619. https://doi.org/10.1007/s11738-014-1559-z </w:t>
      </w:r>
    </w:p>
    <w:p w14:paraId="599B3E30"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Nechwatal, J., &amp; Oßwald, W. F. (2003). </w:t>
      </w:r>
      <w:r w:rsidRPr="002E44C0">
        <w:rPr>
          <w:rFonts w:asciiTheme="minorHAnsi" w:hAnsiTheme="minorHAnsi" w:cstheme="minorHAnsi"/>
          <w:i/>
          <w:iCs/>
          <w:sz w:val="22"/>
          <w:szCs w:val="22"/>
        </w:rPr>
        <w:t>Pythium montanum</w:t>
      </w:r>
      <w:r w:rsidRPr="00CB1358">
        <w:rPr>
          <w:rFonts w:asciiTheme="minorHAnsi" w:hAnsiTheme="minorHAnsi" w:cstheme="minorHAnsi"/>
          <w:sz w:val="22"/>
          <w:szCs w:val="22"/>
        </w:rPr>
        <w:t xml:space="preserve"> sp. nov., a new species from a spruce stand in the Bavarian alps. </w:t>
      </w:r>
      <w:r w:rsidRPr="00CB1358">
        <w:rPr>
          <w:rFonts w:asciiTheme="minorHAnsi" w:hAnsiTheme="minorHAnsi" w:cstheme="minorHAnsi"/>
          <w:i/>
          <w:iCs/>
          <w:sz w:val="22"/>
          <w:szCs w:val="22"/>
        </w:rPr>
        <w:t>Mycological Progress</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2</w:t>
      </w:r>
      <w:r w:rsidRPr="00CB1358">
        <w:rPr>
          <w:rFonts w:asciiTheme="minorHAnsi" w:hAnsiTheme="minorHAnsi" w:cstheme="minorHAnsi"/>
          <w:sz w:val="22"/>
          <w:szCs w:val="22"/>
        </w:rPr>
        <w:t xml:space="preserve">(1), 73–80. https://doi.org/10.1007/s11557-006-0046-3 </w:t>
      </w:r>
    </w:p>
    <w:p w14:paraId="33AD8C68"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Nguyen, T. M., &amp; Ranamukhaa, S. L. (2020). Effect of different culture media, grain sources and alternate substrates on the mycelial growth of </w:t>
      </w:r>
      <w:r w:rsidRPr="002E44C0">
        <w:rPr>
          <w:rFonts w:asciiTheme="minorHAnsi" w:hAnsiTheme="minorHAnsi" w:cstheme="minorHAnsi"/>
          <w:i/>
          <w:iCs/>
          <w:sz w:val="22"/>
          <w:szCs w:val="22"/>
        </w:rPr>
        <w:t>Pleurotus eryngii</w:t>
      </w:r>
      <w:r w:rsidRPr="00CB1358">
        <w:rPr>
          <w:rFonts w:asciiTheme="minorHAnsi" w:hAnsiTheme="minorHAnsi" w:cstheme="minorHAnsi"/>
          <w:sz w:val="22"/>
          <w:szCs w:val="22"/>
        </w:rPr>
        <w:t xml:space="preserve"> and </w:t>
      </w:r>
      <w:r w:rsidRPr="002E44C0">
        <w:rPr>
          <w:rFonts w:asciiTheme="minorHAnsi" w:hAnsiTheme="minorHAnsi" w:cstheme="minorHAnsi"/>
          <w:i/>
          <w:iCs/>
          <w:sz w:val="22"/>
          <w:szCs w:val="22"/>
        </w:rPr>
        <w:t>Pleurotus ostreatus</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Pakistan Journal of Biological Sciences</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23</w:t>
      </w:r>
      <w:r w:rsidRPr="00CB1358">
        <w:rPr>
          <w:rFonts w:asciiTheme="minorHAnsi" w:hAnsiTheme="minorHAnsi" w:cstheme="minorHAnsi"/>
          <w:sz w:val="22"/>
          <w:szCs w:val="22"/>
        </w:rPr>
        <w:t xml:space="preserve">(3), 223–230. https://doi.org/10.3923/pjbs.2020.223.230 </w:t>
      </w:r>
    </w:p>
    <w:p w14:paraId="23F04ADF" w14:textId="77777777" w:rsidR="00203528" w:rsidRPr="00285055" w:rsidRDefault="00203528" w:rsidP="00285055">
      <w:pPr>
        <w:spacing w:before="100" w:beforeAutospacing="1" w:after="100" w:afterAutospacing="1" w:line="240" w:lineRule="auto"/>
        <w:jc w:val="both"/>
        <w:rPr>
          <w:rFonts w:eastAsia="Times New Roman" w:cstheme="minorHAnsi"/>
        </w:rPr>
      </w:pPr>
      <w:r w:rsidRPr="00285055">
        <w:rPr>
          <w:rFonts w:eastAsia="Times New Roman" w:cstheme="minorHAnsi"/>
        </w:rPr>
        <w:t xml:space="preserve">Nicoletti, R., Bellavita, R., &amp; Falanga, A. (2023a). The outstanding chemodiversity of marine-derived </w:t>
      </w:r>
      <w:r w:rsidRPr="002E44C0">
        <w:rPr>
          <w:rFonts w:eastAsia="Times New Roman" w:cstheme="minorHAnsi"/>
          <w:i/>
          <w:iCs/>
        </w:rPr>
        <w:t>Talaromyces</w:t>
      </w:r>
      <w:r w:rsidRPr="00285055">
        <w:rPr>
          <w:rFonts w:eastAsia="Times New Roman" w:cstheme="minorHAnsi"/>
        </w:rPr>
        <w:t xml:space="preserve">. </w:t>
      </w:r>
      <w:r w:rsidRPr="00285055">
        <w:rPr>
          <w:rFonts w:eastAsia="Times New Roman" w:cstheme="minorHAnsi"/>
          <w:i/>
          <w:iCs/>
        </w:rPr>
        <w:t>Biomolecules</w:t>
      </w:r>
      <w:r w:rsidRPr="00285055">
        <w:rPr>
          <w:rFonts w:eastAsia="Times New Roman" w:cstheme="minorHAnsi"/>
        </w:rPr>
        <w:t xml:space="preserve">, </w:t>
      </w:r>
      <w:r w:rsidRPr="00285055">
        <w:rPr>
          <w:rFonts w:eastAsia="Times New Roman" w:cstheme="minorHAnsi"/>
          <w:i/>
          <w:iCs/>
        </w:rPr>
        <w:t>13</w:t>
      </w:r>
      <w:r w:rsidRPr="00285055">
        <w:rPr>
          <w:rFonts w:eastAsia="Times New Roman" w:cstheme="minorHAnsi"/>
        </w:rPr>
        <w:t xml:space="preserve">(7), 1021. https://doi.org/10.3390/biom13071021 </w:t>
      </w:r>
    </w:p>
    <w:p w14:paraId="547525BA" w14:textId="77777777" w:rsidR="00203528" w:rsidRPr="00CB1358" w:rsidRDefault="00203528" w:rsidP="00285055">
      <w:pPr>
        <w:pStyle w:val="CommentText"/>
        <w:rPr>
          <w:rFonts w:cstheme="minorHAnsi"/>
          <w:sz w:val="22"/>
          <w:szCs w:val="22"/>
        </w:rPr>
      </w:pPr>
      <w:r w:rsidRPr="00CB1358">
        <w:rPr>
          <w:rFonts w:cstheme="minorHAnsi"/>
          <w:sz w:val="22"/>
          <w:szCs w:val="22"/>
        </w:rPr>
        <w:t xml:space="preserve">Osafo, N. O. A., Jan, J., Porcal, P., &amp; Borovec, J., (2024).  </w:t>
      </w:r>
      <w:r w:rsidRPr="00CB1358">
        <w:rPr>
          <w:rFonts w:cstheme="minorHAnsi"/>
          <w:sz w:val="22"/>
          <w:szCs w:val="22"/>
          <w:lang w:val="en-GB"/>
        </w:rPr>
        <w:t xml:space="preserve">Factors Affecting Organic Matter Association with Iron Under Reducing Conditions </w:t>
      </w:r>
      <w:r w:rsidRPr="00CB1358">
        <w:rPr>
          <w:rFonts w:cstheme="minorHAnsi"/>
          <w:sz w:val="22"/>
          <w:szCs w:val="22"/>
        </w:rPr>
        <w:t>(</w:t>
      </w:r>
      <w:r w:rsidRPr="00CB1358">
        <w:rPr>
          <w:rFonts w:cstheme="minorHAnsi"/>
          <w:sz w:val="22"/>
          <w:szCs w:val="22"/>
          <w:lang w:val="cs-CZ"/>
        </w:rPr>
        <w:t>In press</w:t>
      </w:r>
      <w:r w:rsidRPr="00CB1358">
        <w:rPr>
          <w:rFonts w:cstheme="minorHAnsi"/>
          <w:sz w:val="22"/>
          <w:szCs w:val="22"/>
        </w:rPr>
        <w:t>)</w:t>
      </w:r>
    </w:p>
    <w:p w14:paraId="2D352CCF"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lang w:val="pt-BR"/>
        </w:rPr>
        <w:t xml:space="preserve">Pereira, A., Geraldes, P., Lima-Fernandes, E., Fernandes, I., Cássio, F., &amp; Pascoal, C. (2016). </w:t>
      </w:r>
      <w:r w:rsidRPr="00CB1358">
        <w:rPr>
          <w:rFonts w:asciiTheme="minorHAnsi" w:hAnsiTheme="minorHAnsi" w:cstheme="minorHAnsi"/>
          <w:sz w:val="22"/>
          <w:szCs w:val="22"/>
        </w:rPr>
        <w:t xml:space="preserve">Structural and functional measures of leaf-associated invertebrates and fungi as predictors of stream eutrophication. </w:t>
      </w:r>
      <w:r w:rsidRPr="00CB1358">
        <w:rPr>
          <w:rFonts w:asciiTheme="minorHAnsi" w:hAnsiTheme="minorHAnsi" w:cstheme="minorHAnsi"/>
          <w:i/>
          <w:iCs/>
          <w:sz w:val="22"/>
          <w:szCs w:val="22"/>
        </w:rPr>
        <w:t>Ecological Indicators</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69</w:t>
      </w:r>
      <w:r w:rsidRPr="00CB1358">
        <w:rPr>
          <w:rFonts w:asciiTheme="minorHAnsi" w:hAnsiTheme="minorHAnsi" w:cstheme="minorHAnsi"/>
          <w:sz w:val="22"/>
          <w:szCs w:val="22"/>
        </w:rPr>
        <w:t xml:space="preserve">, 648–656. https://doi.org/10.1016/j.ecolind.2016.05.017 </w:t>
      </w:r>
    </w:p>
    <w:p w14:paraId="6C04CBAD"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Phadke, S. S., Feretzaki, M., &amp; Heitman, J. (2013). Unisexual reproduction enhances fungal competitiveness by promoting habitat exploration via hyphal growth and sporulation. </w:t>
      </w:r>
      <w:r w:rsidRPr="00CB1358">
        <w:rPr>
          <w:rFonts w:asciiTheme="minorHAnsi" w:hAnsiTheme="minorHAnsi" w:cstheme="minorHAnsi"/>
          <w:i/>
          <w:iCs/>
          <w:sz w:val="22"/>
          <w:szCs w:val="22"/>
        </w:rPr>
        <w:t>Eukaryotic Cell</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12</w:t>
      </w:r>
      <w:r w:rsidRPr="00CB1358">
        <w:rPr>
          <w:rFonts w:asciiTheme="minorHAnsi" w:hAnsiTheme="minorHAnsi" w:cstheme="minorHAnsi"/>
          <w:sz w:val="22"/>
          <w:szCs w:val="22"/>
        </w:rPr>
        <w:t xml:space="preserve">(8), 1155–1159. https://doi.org/10.1128/ec.00147-13 </w:t>
      </w:r>
    </w:p>
    <w:p w14:paraId="0F069AD2"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Prasad, P., &amp; Tippana, M. (2023). Morphogenic plasticity: The pathogenic attribute of </w:t>
      </w:r>
      <w:r w:rsidRPr="002E44C0">
        <w:rPr>
          <w:rFonts w:asciiTheme="minorHAnsi" w:hAnsiTheme="minorHAnsi" w:cstheme="minorHAnsi"/>
          <w:i/>
          <w:iCs/>
          <w:sz w:val="22"/>
          <w:szCs w:val="22"/>
        </w:rPr>
        <w:t>Candida albicans</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Current Genetics</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69</w:t>
      </w:r>
      <w:r w:rsidRPr="00CB1358">
        <w:rPr>
          <w:rFonts w:asciiTheme="minorHAnsi" w:hAnsiTheme="minorHAnsi" w:cstheme="minorHAnsi"/>
          <w:sz w:val="22"/>
          <w:szCs w:val="22"/>
        </w:rPr>
        <w:t xml:space="preserve">(2–3), 77–89. https://doi.org/10.1007/s00294-023-01263-5 </w:t>
      </w:r>
    </w:p>
    <w:p w14:paraId="0B6E1E38" w14:textId="77777777" w:rsidR="00203528" w:rsidRPr="00CB1358" w:rsidRDefault="00203528" w:rsidP="00285055">
      <w:pPr>
        <w:pStyle w:val="NormalWeb"/>
        <w:rPr>
          <w:rFonts w:asciiTheme="minorHAnsi" w:hAnsiTheme="minorHAnsi" w:cstheme="minorHAnsi"/>
          <w:sz w:val="22"/>
          <w:szCs w:val="22"/>
        </w:rPr>
      </w:pPr>
      <w:r w:rsidRPr="00CB1358">
        <w:rPr>
          <w:rFonts w:asciiTheme="minorHAnsi" w:hAnsiTheme="minorHAnsi" w:cstheme="minorHAnsi"/>
          <w:sz w:val="22"/>
          <w:szCs w:val="22"/>
        </w:rPr>
        <w:t xml:space="preserve">Pyrri, I., Visagie, C. M., Soccio, P., &amp; Houbraken, J. (2021). Re-evaluation of the taxonomy of </w:t>
      </w:r>
      <w:r w:rsidRPr="002E44C0">
        <w:rPr>
          <w:rFonts w:asciiTheme="minorHAnsi" w:hAnsiTheme="minorHAnsi" w:cstheme="minorHAnsi"/>
          <w:i/>
          <w:iCs/>
          <w:sz w:val="22"/>
          <w:szCs w:val="22"/>
        </w:rPr>
        <w:t>Talaromyces minioluteus</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Journal of Fungi</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7</w:t>
      </w:r>
      <w:r w:rsidRPr="00CB1358">
        <w:rPr>
          <w:rFonts w:asciiTheme="minorHAnsi" w:hAnsiTheme="minorHAnsi" w:cstheme="minorHAnsi"/>
          <w:sz w:val="22"/>
          <w:szCs w:val="22"/>
        </w:rPr>
        <w:t xml:space="preserve">(11), 993. https://doi.org/10.3390/jof7110993 </w:t>
      </w:r>
    </w:p>
    <w:p w14:paraId="1A89F91A" w14:textId="77777777" w:rsidR="00203528" w:rsidRDefault="00203528" w:rsidP="008A69CE">
      <w:pPr>
        <w:pStyle w:val="NormalWeb"/>
      </w:pPr>
      <w:r w:rsidRPr="003A4475">
        <w:rPr>
          <w:rFonts w:asciiTheme="minorHAnsi" w:hAnsiTheme="minorHAnsi" w:cstheme="minorHAnsi"/>
          <w:sz w:val="22"/>
          <w:szCs w:val="22"/>
        </w:rPr>
        <w:t xml:space="preserve">R Core Team. (2023). </w:t>
      </w:r>
      <w:r w:rsidRPr="003A4475">
        <w:rPr>
          <w:rStyle w:val="Emphasis"/>
          <w:rFonts w:asciiTheme="minorHAnsi" w:hAnsiTheme="minorHAnsi" w:cstheme="minorHAnsi"/>
          <w:sz w:val="22"/>
          <w:szCs w:val="22"/>
        </w:rPr>
        <w:t>R: A language and environment for statistical computing</w:t>
      </w:r>
      <w:r w:rsidRPr="003A4475">
        <w:rPr>
          <w:rFonts w:asciiTheme="minorHAnsi" w:hAnsiTheme="minorHAnsi" w:cstheme="minorHAnsi"/>
          <w:sz w:val="22"/>
          <w:szCs w:val="22"/>
        </w:rPr>
        <w:t xml:space="preserve"> (Version 4.3.1). R Foundation for Statistical Computing. </w:t>
      </w:r>
      <w:hyperlink r:id="rId46" w:tgtFrame="_new" w:history="1">
        <w:r w:rsidRPr="003A4475">
          <w:rPr>
            <w:rStyle w:val="Hyperlink"/>
            <w:rFonts w:asciiTheme="minorHAnsi" w:hAnsiTheme="minorHAnsi" w:cstheme="minorHAnsi"/>
            <w:sz w:val="22"/>
            <w:szCs w:val="22"/>
          </w:rPr>
          <w:t>https://www.R-project.org/</w:t>
        </w:r>
      </w:hyperlink>
    </w:p>
    <w:p w14:paraId="3A261B1C"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Rahman, M. M., Tsukamoto, J., Rahman, Md. M., Yoneyama, A., &amp; Mostafa, K. M. (2013). Lignin and its effects on litter decomposition in forest ecosystems. </w:t>
      </w:r>
      <w:r w:rsidRPr="00CB1358">
        <w:rPr>
          <w:rFonts w:asciiTheme="minorHAnsi" w:hAnsiTheme="minorHAnsi" w:cstheme="minorHAnsi"/>
          <w:i/>
          <w:iCs/>
          <w:sz w:val="22"/>
          <w:szCs w:val="22"/>
        </w:rPr>
        <w:t>Chemistry and Ecology</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29</w:t>
      </w:r>
      <w:r w:rsidRPr="00CB1358">
        <w:rPr>
          <w:rFonts w:asciiTheme="minorHAnsi" w:hAnsiTheme="minorHAnsi" w:cstheme="minorHAnsi"/>
          <w:sz w:val="22"/>
          <w:szCs w:val="22"/>
        </w:rPr>
        <w:t xml:space="preserve">(6), 540–553. https://doi.org/10.1080/02757540.2013.790380 </w:t>
      </w:r>
    </w:p>
    <w:p w14:paraId="62EAD1A5" w14:textId="77777777" w:rsidR="00203528" w:rsidRDefault="00203528" w:rsidP="006C1AAF">
      <w:pPr>
        <w:pStyle w:val="NormalWeb"/>
        <w:jc w:val="both"/>
        <w:rPr>
          <w:rFonts w:asciiTheme="minorHAnsi" w:hAnsiTheme="minorHAnsi" w:cstheme="minorHAnsi"/>
          <w:sz w:val="22"/>
          <w:szCs w:val="22"/>
        </w:rPr>
      </w:pPr>
      <w:r w:rsidRPr="006C1AAF">
        <w:rPr>
          <w:rFonts w:asciiTheme="minorHAnsi" w:hAnsiTheme="minorHAnsi" w:cstheme="minorHAnsi"/>
          <w:sz w:val="22"/>
          <w:szCs w:val="22"/>
        </w:rPr>
        <w:t>Sugai-Guérios,</w:t>
      </w:r>
      <w:r>
        <w:rPr>
          <w:rFonts w:asciiTheme="minorHAnsi" w:hAnsiTheme="minorHAnsi" w:cstheme="minorHAnsi"/>
          <w:sz w:val="22"/>
          <w:szCs w:val="22"/>
        </w:rPr>
        <w:t xml:space="preserve"> H.M.,</w:t>
      </w:r>
      <w:r w:rsidRPr="006C1AAF">
        <w:rPr>
          <w:rFonts w:asciiTheme="minorHAnsi" w:hAnsiTheme="minorHAnsi" w:cstheme="minorHAnsi"/>
          <w:sz w:val="22"/>
          <w:szCs w:val="22"/>
        </w:rPr>
        <w:t xml:space="preserve"> Balmant, </w:t>
      </w:r>
      <w:r>
        <w:rPr>
          <w:rFonts w:asciiTheme="minorHAnsi" w:hAnsiTheme="minorHAnsi" w:cstheme="minorHAnsi"/>
          <w:sz w:val="22"/>
          <w:szCs w:val="22"/>
        </w:rPr>
        <w:t>W., K</w:t>
      </w:r>
      <w:r w:rsidRPr="006C1AAF">
        <w:rPr>
          <w:rFonts w:asciiTheme="minorHAnsi" w:hAnsiTheme="minorHAnsi" w:cstheme="minorHAnsi"/>
          <w:sz w:val="22"/>
          <w:szCs w:val="22"/>
        </w:rPr>
        <w:t>rieger</w:t>
      </w:r>
      <w:r>
        <w:rPr>
          <w:rFonts w:asciiTheme="minorHAnsi" w:hAnsiTheme="minorHAnsi" w:cstheme="minorHAnsi"/>
          <w:sz w:val="22"/>
          <w:szCs w:val="22"/>
        </w:rPr>
        <w:t>, N.</w:t>
      </w:r>
      <w:r w:rsidRPr="006C1AAF">
        <w:rPr>
          <w:rFonts w:asciiTheme="minorHAnsi" w:hAnsiTheme="minorHAnsi" w:cstheme="minorHAnsi"/>
          <w:sz w:val="22"/>
          <w:szCs w:val="22"/>
        </w:rPr>
        <w:t>, Junior</w:t>
      </w:r>
      <w:r>
        <w:rPr>
          <w:rFonts w:asciiTheme="minorHAnsi" w:hAnsiTheme="minorHAnsi" w:cstheme="minorHAnsi"/>
          <w:sz w:val="22"/>
          <w:szCs w:val="22"/>
        </w:rPr>
        <w:t xml:space="preserve"> A.F.</w:t>
      </w:r>
      <w:r w:rsidRPr="006C1AAF">
        <w:rPr>
          <w:rFonts w:asciiTheme="minorHAnsi" w:hAnsiTheme="minorHAnsi" w:cstheme="minorHAnsi"/>
          <w:sz w:val="22"/>
          <w:szCs w:val="22"/>
        </w:rPr>
        <w:t>, Mitchell,</w:t>
      </w:r>
      <w:r>
        <w:rPr>
          <w:rFonts w:asciiTheme="minorHAnsi" w:hAnsiTheme="minorHAnsi" w:cstheme="minorHAnsi"/>
          <w:sz w:val="22"/>
          <w:szCs w:val="22"/>
        </w:rPr>
        <w:t xml:space="preserve"> D.A. (2016). </w:t>
      </w:r>
      <w:r w:rsidRPr="006C1AAF">
        <w:rPr>
          <w:rFonts w:asciiTheme="minorHAnsi" w:hAnsiTheme="minorHAnsi" w:cstheme="minorHAnsi"/>
          <w:sz w:val="22"/>
          <w:szCs w:val="22"/>
        </w:rPr>
        <w:t xml:space="preserve">Colonization of solid particles by </w:t>
      </w:r>
      <w:r w:rsidRPr="002E44C0">
        <w:rPr>
          <w:rFonts w:asciiTheme="minorHAnsi" w:hAnsiTheme="minorHAnsi" w:cstheme="minorHAnsi"/>
          <w:i/>
          <w:iCs/>
          <w:sz w:val="22"/>
          <w:szCs w:val="22"/>
        </w:rPr>
        <w:t>Rhizopus oligosporus</w:t>
      </w:r>
      <w:r w:rsidRPr="006C1AAF">
        <w:rPr>
          <w:rFonts w:asciiTheme="minorHAnsi" w:hAnsiTheme="minorHAnsi" w:cstheme="minorHAnsi"/>
          <w:sz w:val="22"/>
          <w:szCs w:val="22"/>
        </w:rPr>
        <w:t xml:space="preserve"> and </w:t>
      </w:r>
      <w:r w:rsidRPr="002E44C0">
        <w:rPr>
          <w:rFonts w:asciiTheme="minorHAnsi" w:hAnsiTheme="minorHAnsi" w:cstheme="minorHAnsi"/>
          <w:i/>
          <w:iCs/>
          <w:sz w:val="22"/>
          <w:szCs w:val="22"/>
        </w:rPr>
        <w:t>Aspergillus oryzae</w:t>
      </w:r>
      <w:r w:rsidRPr="006C1AAF">
        <w:rPr>
          <w:rFonts w:asciiTheme="minorHAnsi" w:hAnsiTheme="minorHAnsi" w:cstheme="minorHAnsi"/>
          <w:sz w:val="22"/>
          <w:szCs w:val="22"/>
        </w:rPr>
        <w:t xml:space="preserve"> in solid-state fermentation involves two types of penetrative hyphae: A model-based study on how these hyphae grow</w:t>
      </w:r>
      <w:r>
        <w:rPr>
          <w:rFonts w:asciiTheme="minorHAnsi" w:hAnsiTheme="minorHAnsi" w:cstheme="minorHAnsi"/>
          <w:sz w:val="22"/>
          <w:szCs w:val="22"/>
        </w:rPr>
        <w:t xml:space="preserve">. </w:t>
      </w:r>
      <w:r w:rsidRPr="002E44C0">
        <w:rPr>
          <w:rFonts w:asciiTheme="minorHAnsi" w:hAnsiTheme="minorHAnsi" w:cstheme="minorHAnsi"/>
          <w:i/>
          <w:iCs/>
          <w:sz w:val="22"/>
          <w:szCs w:val="22"/>
        </w:rPr>
        <w:t>Biochemical Engineering Journal</w:t>
      </w:r>
      <w:r w:rsidRPr="006C1AAF">
        <w:rPr>
          <w:rFonts w:asciiTheme="minorHAnsi" w:hAnsiTheme="minorHAnsi" w:cstheme="minorHAnsi"/>
          <w:sz w:val="22"/>
          <w:szCs w:val="22"/>
        </w:rPr>
        <w:t>,</w:t>
      </w:r>
      <w:r>
        <w:rPr>
          <w:rFonts w:asciiTheme="minorHAnsi" w:hAnsiTheme="minorHAnsi" w:cstheme="minorHAnsi"/>
          <w:sz w:val="22"/>
          <w:szCs w:val="22"/>
        </w:rPr>
        <w:t xml:space="preserve"> </w:t>
      </w:r>
      <w:r w:rsidRPr="006C1AAF">
        <w:rPr>
          <w:rFonts w:asciiTheme="minorHAnsi" w:hAnsiTheme="minorHAnsi" w:cstheme="minorHAnsi"/>
          <w:sz w:val="22"/>
          <w:szCs w:val="22"/>
        </w:rPr>
        <w:t>114,</w:t>
      </w:r>
      <w:r>
        <w:rPr>
          <w:rFonts w:asciiTheme="minorHAnsi" w:hAnsiTheme="minorHAnsi" w:cstheme="minorHAnsi"/>
          <w:sz w:val="22"/>
          <w:szCs w:val="22"/>
        </w:rPr>
        <w:t xml:space="preserve"> </w:t>
      </w:r>
      <w:r w:rsidRPr="006C1AAF">
        <w:rPr>
          <w:rFonts w:asciiTheme="minorHAnsi" w:hAnsiTheme="minorHAnsi" w:cstheme="minorHAnsi"/>
          <w:sz w:val="22"/>
          <w:szCs w:val="22"/>
        </w:rPr>
        <w:t>173</w:t>
      </w:r>
      <w:r w:rsidRPr="00CB1358">
        <w:rPr>
          <w:rFonts w:asciiTheme="minorHAnsi" w:hAnsiTheme="minorHAnsi" w:cstheme="minorHAnsi"/>
          <w:sz w:val="22"/>
          <w:szCs w:val="22"/>
        </w:rPr>
        <w:t>–</w:t>
      </w:r>
      <w:r w:rsidRPr="006C1AAF">
        <w:rPr>
          <w:rFonts w:asciiTheme="minorHAnsi" w:hAnsiTheme="minorHAnsi" w:cstheme="minorHAnsi"/>
          <w:sz w:val="22"/>
          <w:szCs w:val="22"/>
        </w:rPr>
        <w:t>182</w:t>
      </w:r>
      <w:r>
        <w:rPr>
          <w:rFonts w:asciiTheme="minorHAnsi" w:hAnsiTheme="minorHAnsi" w:cstheme="minorHAnsi"/>
          <w:sz w:val="22"/>
          <w:szCs w:val="22"/>
        </w:rPr>
        <w:t xml:space="preserve">. </w:t>
      </w:r>
      <w:r w:rsidRPr="00D4449F">
        <w:rPr>
          <w:rFonts w:asciiTheme="minorHAnsi" w:hAnsiTheme="minorHAnsi" w:cstheme="minorHAnsi"/>
          <w:sz w:val="22"/>
          <w:szCs w:val="22"/>
        </w:rPr>
        <w:t>https://doi.org/10.1016/j.bej.2016.07.005</w:t>
      </w:r>
    </w:p>
    <w:p w14:paraId="657983ED"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Taylor, C. R., &amp; Grünwald, N. J. (2021). Growth, infection and aggressiveness of phytophthora pathogens on</w:t>
      </w:r>
      <w:r w:rsidRPr="002E44C0">
        <w:rPr>
          <w:rFonts w:asciiTheme="minorHAnsi" w:hAnsiTheme="minorHAnsi" w:cstheme="minorHAnsi"/>
          <w:i/>
          <w:iCs/>
          <w:sz w:val="22"/>
          <w:szCs w:val="22"/>
        </w:rPr>
        <w:t xml:space="preserve"> Rhododendron</w:t>
      </w:r>
      <w:r w:rsidRPr="00CB1358">
        <w:rPr>
          <w:rFonts w:asciiTheme="minorHAnsi" w:hAnsiTheme="minorHAnsi" w:cstheme="minorHAnsi"/>
          <w:sz w:val="22"/>
          <w:szCs w:val="22"/>
        </w:rPr>
        <w:t xml:space="preserve"> leaves. </w:t>
      </w:r>
      <w:r w:rsidRPr="00CB1358">
        <w:rPr>
          <w:rFonts w:asciiTheme="minorHAnsi" w:hAnsiTheme="minorHAnsi" w:cstheme="minorHAnsi"/>
          <w:i/>
          <w:iCs/>
          <w:sz w:val="22"/>
          <w:szCs w:val="22"/>
        </w:rPr>
        <w:t>CABI Agriculture and Bioscience</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2</w:t>
      </w:r>
      <w:r w:rsidRPr="00CB1358">
        <w:rPr>
          <w:rFonts w:asciiTheme="minorHAnsi" w:hAnsiTheme="minorHAnsi" w:cstheme="minorHAnsi"/>
          <w:sz w:val="22"/>
          <w:szCs w:val="22"/>
        </w:rPr>
        <w:t xml:space="preserve">(1). https://doi.org/10.1186/s43170-021-00048-5 </w:t>
      </w:r>
    </w:p>
    <w:p w14:paraId="01C704E7" w14:textId="77777777" w:rsidR="00203528" w:rsidRPr="00CB1358" w:rsidRDefault="00203528" w:rsidP="00285055">
      <w:pPr>
        <w:pStyle w:val="NormalWeb"/>
        <w:rPr>
          <w:rFonts w:asciiTheme="minorHAnsi" w:hAnsiTheme="minorHAnsi" w:cstheme="minorHAnsi"/>
          <w:sz w:val="22"/>
          <w:szCs w:val="22"/>
        </w:rPr>
      </w:pPr>
      <w:r w:rsidRPr="00CB1358">
        <w:rPr>
          <w:rFonts w:asciiTheme="minorHAnsi" w:hAnsiTheme="minorHAnsi" w:cstheme="minorHAnsi"/>
          <w:sz w:val="22"/>
          <w:szCs w:val="22"/>
        </w:rPr>
        <w:lastRenderedPageBreak/>
        <w:t xml:space="preserve">Tojo, M., Fujii, N., Yagi, H., Yamashita, Y., Tokura, K., Kida, K., Hakoda, A., Herrero, M.-L., Hoshino, T., &amp; Uchida, M. (2021). Identification and isolation pattern of </w:t>
      </w:r>
      <w:r w:rsidRPr="002E44C0">
        <w:rPr>
          <w:rFonts w:asciiTheme="minorHAnsi" w:hAnsiTheme="minorHAnsi" w:cstheme="minorHAnsi"/>
          <w:i/>
          <w:iCs/>
          <w:sz w:val="22"/>
          <w:szCs w:val="22"/>
        </w:rPr>
        <w:t>Globisporangium</w:t>
      </w:r>
      <w:r w:rsidRPr="00CB1358">
        <w:rPr>
          <w:rFonts w:asciiTheme="minorHAnsi" w:hAnsiTheme="minorHAnsi" w:cstheme="minorHAnsi"/>
          <w:sz w:val="22"/>
          <w:szCs w:val="22"/>
        </w:rPr>
        <w:t xml:space="preserve"> spp. from a </w:t>
      </w:r>
      <w:r w:rsidRPr="002E44C0">
        <w:rPr>
          <w:rFonts w:asciiTheme="minorHAnsi" w:hAnsiTheme="minorHAnsi" w:cstheme="minorHAnsi"/>
          <w:i/>
          <w:iCs/>
          <w:sz w:val="22"/>
          <w:szCs w:val="22"/>
        </w:rPr>
        <w:t>Sanionia</w:t>
      </w:r>
      <w:r w:rsidRPr="00CB1358">
        <w:rPr>
          <w:rFonts w:asciiTheme="minorHAnsi" w:hAnsiTheme="minorHAnsi" w:cstheme="minorHAnsi"/>
          <w:sz w:val="22"/>
          <w:szCs w:val="22"/>
        </w:rPr>
        <w:t xml:space="preserve"> </w:t>
      </w:r>
      <w:r>
        <w:rPr>
          <w:rFonts w:asciiTheme="minorHAnsi" w:hAnsiTheme="minorHAnsi" w:cstheme="minorHAnsi"/>
          <w:sz w:val="22"/>
          <w:szCs w:val="22"/>
        </w:rPr>
        <w:t>m</w:t>
      </w:r>
      <w:r w:rsidRPr="00CB1358">
        <w:rPr>
          <w:rFonts w:asciiTheme="minorHAnsi" w:hAnsiTheme="minorHAnsi" w:cstheme="minorHAnsi"/>
          <w:sz w:val="22"/>
          <w:szCs w:val="22"/>
        </w:rPr>
        <w:t xml:space="preserve">oss colony in Ny-ålesund, Spitsbergen is., Norway from 2006 to 2018. </w:t>
      </w:r>
      <w:r w:rsidRPr="00CB1358">
        <w:rPr>
          <w:rFonts w:asciiTheme="minorHAnsi" w:hAnsiTheme="minorHAnsi" w:cstheme="minorHAnsi"/>
          <w:i/>
          <w:iCs/>
          <w:sz w:val="22"/>
          <w:szCs w:val="22"/>
        </w:rPr>
        <w:t>Microorganisms</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9</w:t>
      </w:r>
      <w:r w:rsidRPr="00CB1358">
        <w:rPr>
          <w:rFonts w:asciiTheme="minorHAnsi" w:hAnsiTheme="minorHAnsi" w:cstheme="minorHAnsi"/>
          <w:sz w:val="22"/>
          <w:szCs w:val="22"/>
        </w:rPr>
        <w:t xml:space="preserve">(9), 1912. https://doi.org/10.3390/microorganisms9091912 </w:t>
      </w:r>
    </w:p>
    <w:p w14:paraId="4B13B150" w14:textId="77777777" w:rsidR="00203528" w:rsidRPr="00CB1358" w:rsidRDefault="00203528" w:rsidP="00285055">
      <w:pPr>
        <w:pStyle w:val="NormalWeb"/>
        <w:rPr>
          <w:rFonts w:asciiTheme="minorHAnsi" w:hAnsiTheme="minorHAnsi" w:cstheme="minorHAnsi"/>
          <w:sz w:val="22"/>
          <w:szCs w:val="22"/>
        </w:rPr>
      </w:pPr>
      <w:r w:rsidRPr="00CB1358">
        <w:rPr>
          <w:rFonts w:asciiTheme="minorHAnsi" w:hAnsiTheme="minorHAnsi" w:cstheme="minorHAnsi"/>
          <w:sz w:val="22"/>
          <w:szCs w:val="22"/>
        </w:rPr>
        <w:t xml:space="preserve">Truett, G. E., Heeger, P., Mynatt, R. L., Truett, A. A., Walker, J. A., &amp; Warman, M. L. (2000). Preparation of PCR-quality mouse genomic DNA with hot sodium hydroxide and tris (hotshot). </w:t>
      </w:r>
      <w:r w:rsidRPr="00CB1358">
        <w:rPr>
          <w:rFonts w:asciiTheme="minorHAnsi" w:hAnsiTheme="minorHAnsi" w:cstheme="minorHAnsi"/>
          <w:i/>
          <w:iCs/>
          <w:sz w:val="22"/>
          <w:szCs w:val="22"/>
        </w:rPr>
        <w:t>BioTechniques</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29</w:t>
      </w:r>
      <w:r w:rsidRPr="00CB1358">
        <w:rPr>
          <w:rFonts w:asciiTheme="minorHAnsi" w:hAnsiTheme="minorHAnsi" w:cstheme="minorHAnsi"/>
          <w:sz w:val="22"/>
          <w:szCs w:val="22"/>
        </w:rPr>
        <w:t xml:space="preserve">(1), 52–54. https://doi.org/10.2144/00291bm09 </w:t>
      </w:r>
    </w:p>
    <w:p w14:paraId="4D862806" w14:textId="77777777" w:rsidR="00203528" w:rsidRPr="00CB1358" w:rsidRDefault="00203528" w:rsidP="00285055">
      <w:pPr>
        <w:pStyle w:val="NormalWeb"/>
        <w:rPr>
          <w:rFonts w:asciiTheme="minorHAnsi" w:hAnsiTheme="minorHAnsi" w:cstheme="minorHAnsi"/>
          <w:sz w:val="22"/>
          <w:szCs w:val="22"/>
        </w:rPr>
      </w:pPr>
      <w:r w:rsidRPr="00CB1358">
        <w:rPr>
          <w:rFonts w:asciiTheme="minorHAnsi" w:hAnsiTheme="minorHAnsi" w:cstheme="minorHAnsi"/>
          <w:sz w:val="22"/>
          <w:szCs w:val="22"/>
        </w:rPr>
        <w:t xml:space="preserve">Uzuhashi, S., Nakagawa, S., Abdelzaher, H. M. A., &amp; Tojo, M. (2019a). Phylogeny and morphology of new species of </w:t>
      </w:r>
      <w:r>
        <w:rPr>
          <w:rFonts w:asciiTheme="minorHAnsi" w:hAnsiTheme="minorHAnsi" w:cstheme="minorHAnsi"/>
          <w:i/>
          <w:iCs/>
          <w:sz w:val="22"/>
          <w:szCs w:val="22"/>
        </w:rPr>
        <w:t>G</w:t>
      </w:r>
      <w:r w:rsidRPr="00CB1358">
        <w:rPr>
          <w:rFonts w:asciiTheme="minorHAnsi" w:hAnsiTheme="minorHAnsi" w:cstheme="minorHAnsi"/>
          <w:i/>
          <w:iCs/>
          <w:sz w:val="22"/>
          <w:szCs w:val="22"/>
        </w:rPr>
        <w:t>lobisporangium</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Fungal Systematics and Evolution</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3</w:t>
      </w:r>
      <w:r w:rsidRPr="00CB1358">
        <w:rPr>
          <w:rFonts w:asciiTheme="minorHAnsi" w:hAnsiTheme="minorHAnsi" w:cstheme="minorHAnsi"/>
          <w:sz w:val="22"/>
          <w:szCs w:val="22"/>
        </w:rPr>
        <w:t xml:space="preserve">(1), 198–203. https://doi.org/10.3114/fuse.2019.03.02 </w:t>
      </w:r>
    </w:p>
    <w:p w14:paraId="2EBA567B" w14:textId="77777777" w:rsidR="00203528" w:rsidRPr="00D23979" w:rsidRDefault="00203528" w:rsidP="00D23979">
      <w:pPr>
        <w:shd w:val="clear" w:color="auto" w:fill="FFFFFF"/>
        <w:spacing w:after="0" w:line="240" w:lineRule="auto"/>
        <w:rPr>
          <w:rFonts w:eastAsia="Times New Roman" w:cstheme="minorHAnsi"/>
          <w:color w:val="000000"/>
        </w:rPr>
      </w:pPr>
      <w:r w:rsidRPr="00D23979">
        <w:rPr>
          <w:rFonts w:eastAsia="Times New Roman" w:cstheme="minorHAnsi"/>
          <w:color w:val="000000"/>
        </w:rPr>
        <w:t>Wang, H.; Qi, M.; Cutler, A.J. A simple method of preparing plant samples for PCR. </w:t>
      </w:r>
      <w:r w:rsidRPr="00D23979">
        <w:rPr>
          <w:rFonts w:eastAsia="Times New Roman" w:cstheme="minorHAnsi"/>
          <w:i/>
          <w:iCs/>
          <w:color w:val="000000"/>
        </w:rPr>
        <w:t>Nucl. Acids Res.</w:t>
      </w:r>
      <w:r w:rsidRPr="00D23979">
        <w:rPr>
          <w:rFonts w:eastAsia="Times New Roman" w:cstheme="minorHAnsi"/>
          <w:color w:val="000000"/>
        </w:rPr>
        <w:t> 1993, </w:t>
      </w:r>
      <w:r w:rsidRPr="00D23979">
        <w:rPr>
          <w:rFonts w:eastAsia="Times New Roman" w:cstheme="minorHAnsi"/>
          <w:i/>
          <w:iCs/>
          <w:color w:val="000000"/>
        </w:rPr>
        <w:t>21</w:t>
      </w:r>
      <w:r w:rsidRPr="00D23979">
        <w:rPr>
          <w:rFonts w:eastAsia="Times New Roman" w:cstheme="minorHAnsi"/>
          <w:color w:val="000000"/>
        </w:rPr>
        <w:t>, 4153–4154</w:t>
      </w:r>
    </w:p>
    <w:p w14:paraId="3D948087" w14:textId="77777777" w:rsidR="00203528" w:rsidRPr="00D23979" w:rsidRDefault="00203528" w:rsidP="00D23979">
      <w:pPr>
        <w:shd w:val="clear" w:color="auto" w:fill="FFFFFF"/>
        <w:spacing w:after="0" w:line="240" w:lineRule="auto"/>
        <w:rPr>
          <w:rFonts w:eastAsia="Times New Roman" w:cstheme="minorHAnsi"/>
          <w:color w:val="000000"/>
        </w:rPr>
      </w:pPr>
      <w:r w:rsidRPr="00D23979">
        <w:rPr>
          <w:rFonts w:eastAsia="Times New Roman" w:cstheme="minorHAnsi"/>
          <w:color w:val="000000"/>
        </w:rPr>
        <w:t>White, T.J.; Bruns, T.; Lee, S.; Taylor, J.W. Amplification and direct sequencing of fungal ribosomal RNA genes for phylogenetics. In </w:t>
      </w:r>
      <w:r w:rsidRPr="00D23979">
        <w:rPr>
          <w:rFonts w:eastAsia="Times New Roman" w:cstheme="minorHAnsi"/>
          <w:i/>
          <w:iCs/>
          <w:color w:val="000000"/>
        </w:rPr>
        <w:t>PCR Protocols: A Guide to Methods and Applications</w:t>
      </w:r>
      <w:r w:rsidRPr="00D23979">
        <w:rPr>
          <w:rFonts w:eastAsia="Times New Roman" w:cstheme="minorHAnsi"/>
          <w:color w:val="000000"/>
        </w:rPr>
        <w:t>; Innis, M., Gelfand, D.H., Sninsky, J.J., White, T.J., Eds.; Academic Press Inc.: New York, NY, USA, 1990; Volume 18, pp. 315–322. </w:t>
      </w:r>
    </w:p>
    <w:p w14:paraId="05139EB4" w14:textId="77777777" w:rsidR="00203528" w:rsidRPr="00285055" w:rsidRDefault="00203528" w:rsidP="00285055">
      <w:pPr>
        <w:jc w:val="both"/>
        <w:rPr>
          <w:rFonts w:cstheme="minorHAnsi"/>
          <w:shd w:val="clear" w:color="auto" w:fill="FFFFFF"/>
        </w:rPr>
      </w:pPr>
      <w:r w:rsidRPr="00285055">
        <w:rPr>
          <w:rFonts w:cstheme="minorHAnsi"/>
          <w:shd w:val="clear" w:color="auto" w:fill="FFFFFF"/>
        </w:rPr>
        <w:t>Wicklow, D. T., &amp; Hirschfield, B. J. (1979). Competitive hierarchy in post-fire ascomycetes. </w:t>
      </w:r>
      <w:r w:rsidRPr="00285055">
        <w:rPr>
          <w:rFonts w:cstheme="minorHAnsi"/>
          <w:i/>
          <w:iCs/>
          <w:shd w:val="clear" w:color="auto" w:fill="FFFFFF"/>
        </w:rPr>
        <w:t>Mycologia</w:t>
      </w:r>
      <w:r w:rsidRPr="00285055">
        <w:rPr>
          <w:rFonts w:cstheme="minorHAnsi"/>
          <w:shd w:val="clear" w:color="auto" w:fill="FFFFFF"/>
        </w:rPr>
        <w:t>, </w:t>
      </w:r>
      <w:r w:rsidRPr="00285055">
        <w:rPr>
          <w:rFonts w:cstheme="minorHAnsi"/>
          <w:i/>
          <w:iCs/>
          <w:shd w:val="clear" w:color="auto" w:fill="FFFFFF"/>
        </w:rPr>
        <w:t>71</w:t>
      </w:r>
      <w:r w:rsidRPr="00285055">
        <w:rPr>
          <w:rFonts w:cstheme="minorHAnsi"/>
          <w:shd w:val="clear" w:color="auto" w:fill="FFFFFF"/>
        </w:rPr>
        <w:t>(1), 47-54.</w:t>
      </w:r>
    </w:p>
    <w:p w14:paraId="5CBC02D5" w14:textId="77777777" w:rsidR="00203528" w:rsidRPr="00CB1358" w:rsidRDefault="00203528" w:rsidP="00285055">
      <w:pPr>
        <w:pStyle w:val="NormalWeb"/>
        <w:jc w:val="both"/>
        <w:rPr>
          <w:rFonts w:asciiTheme="minorHAnsi" w:hAnsiTheme="minorHAnsi" w:cstheme="minorHAnsi"/>
          <w:sz w:val="22"/>
          <w:szCs w:val="22"/>
        </w:rPr>
      </w:pPr>
      <w:r w:rsidRPr="00CB1358">
        <w:rPr>
          <w:rFonts w:asciiTheme="minorHAnsi" w:hAnsiTheme="minorHAnsi" w:cstheme="minorHAnsi"/>
          <w:sz w:val="22"/>
          <w:szCs w:val="22"/>
        </w:rPr>
        <w:t xml:space="preserve">Zhai, M.-M., Li, J., Jiang, C.-X., Shi, Y.-P., Di, D.-L., Crews, P., &amp; Wu, Q.-X. (2016a). The bioactive secondary metabolites from </w:t>
      </w:r>
      <w:r w:rsidRPr="002E44C0">
        <w:rPr>
          <w:rFonts w:asciiTheme="minorHAnsi" w:hAnsiTheme="minorHAnsi" w:cstheme="minorHAnsi"/>
          <w:i/>
          <w:iCs/>
          <w:sz w:val="22"/>
          <w:szCs w:val="22"/>
        </w:rPr>
        <w:t xml:space="preserve">Talaromyces </w:t>
      </w:r>
      <w:r w:rsidRPr="00CB1358">
        <w:rPr>
          <w:rFonts w:asciiTheme="minorHAnsi" w:hAnsiTheme="minorHAnsi" w:cstheme="minorHAnsi"/>
          <w:sz w:val="22"/>
          <w:szCs w:val="22"/>
        </w:rPr>
        <w:t xml:space="preserve">species. </w:t>
      </w:r>
      <w:r w:rsidRPr="00CB1358">
        <w:rPr>
          <w:rFonts w:asciiTheme="minorHAnsi" w:hAnsiTheme="minorHAnsi" w:cstheme="minorHAnsi"/>
          <w:i/>
          <w:iCs/>
          <w:sz w:val="22"/>
          <w:szCs w:val="22"/>
        </w:rPr>
        <w:t>Natural Products and Bioprospecting</w:t>
      </w:r>
      <w:r w:rsidRPr="00CB1358">
        <w:rPr>
          <w:rFonts w:asciiTheme="minorHAnsi" w:hAnsiTheme="minorHAnsi" w:cstheme="minorHAnsi"/>
          <w:sz w:val="22"/>
          <w:szCs w:val="22"/>
        </w:rPr>
        <w:t xml:space="preserve">, </w:t>
      </w:r>
      <w:r w:rsidRPr="00CB1358">
        <w:rPr>
          <w:rFonts w:asciiTheme="minorHAnsi" w:hAnsiTheme="minorHAnsi" w:cstheme="minorHAnsi"/>
          <w:i/>
          <w:iCs/>
          <w:sz w:val="22"/>
          <w:szCs w:val="22"/>
        </w:rPr>
        <w:t>6</w:t>
      </w:r>
      <w:r w:rsidRPr="00CB1358">
        <w:rPr>
          <w:rFonts w:asciiTheme="minorHAnsi" w:hAnsiTheme="minorHAnsi" w:cstheme="minorHAnsi"/>
          <w:sz w:val="22"/>
          <w:szCs w:val="22"/>
        </w:rPr>
        <w:t xml:space="preserve">(1), 1–24. https://doi.org/10.1007/s13659-015-0081-3 </w:t>
      </w:r>
    </w:p>
    <w:p w14:paraId="483EAA4F" w14:textId="01E65661" w:rsidR="00CD7161" w:rsidRDefault="00CD7161" w:rsidP="00F7228D">
      <w:pPr>
        <w:jc w:val="both"/>
        <w:rPr>
          <w:sz w:val="24"/>
          <w:szCs w:val="24"/>
        </w:rPr>
      </w:pPr>
    </w:p>
    <w:p w14:paraId="7C8C7FA8" w14:textId="5899B9F9" w:rsidR="00CC6600" w:rsidRDefault="00CC6600" w:rsidP="00F7228D">
      <w:pPr>
        <w:jc w:val="both"/>
        <w:rPr>
          <w:sz w:val="24"/>
          <w:szCs w:val="24"/>
        </w:rPr>
      </w:pPr>
    </w:p>
    <w:p w14:paraId="1C807ADF" w14:textId="5B6B8DE2" w:rsidR="00CC6600" w:rsidRDefault="00CC6600" w:rsidP="00F7228D">
      <w:pPr>
        <w:jc w:val="both"/>
        <w:rPr>
          <w:sz w:val="24"/>
          <w:szCs w:val="24"/>
        </w:rPr>
      </w:pPr>
    </w:p>
    <w:p w14:paraId="482F108F" w14:textId="1613FE35" w:rsidR="00CC6600" w:rsidRDefault="00CC6600" w:rsidP="00F7228D">
      <w:pPr>
        <w:jc w:val="both"/>
        <w:rPr>
          <w:sz w:val="24"/>
          <w:szCs w:val="24"/>
        </w:rPr>
      </w:pPr>
    </w:p>
    <w:p w14:paraId="180C0149" w14:textId="307FB452" w:rsidR="00CC6600" w:rsidRDefault="00CC6600" w:rsidP="00F7228D">
      <w:pPr>
        <w:jc w:val="both"/>
        <w:rPr>
          <w:sz w:val="24"/>
          <w:szCs w:val="24"/>
        </w:rPr>
      </w:pPr>
    </w:p>
    <w:p w14:paraId="2E357EB7" w14:textId="542177D8" w:rsidR="00CC6600" w:rsidRDefault="00CC6600" w:rsidP="00F7228D">
      <w:pPr>
        <w:jc w:val="both"/>
        <w:rPr>
          <w:sz w:val="24"/>
          <w:szCs w:val="24"/>
        </w:rPr>
      </w:pPr>
    </w:p>
    <w:p w14:paraId="22FF7D93" w14:textId="2DE59162" w:rsidR="00CC6600" w:rsidRDefault="00CC6600" w:rsidP="00F7228D">
      <w:pPr>
        <w:jc w:val="both"/>
        <w:rPr>
          <w:sz w:val="24"/>
          <w:szCs w:val="24"/>
        </w:rPr>
      </w:pPr>
    </w:p>
    <w:p w14:paraId="5B072FC5" w14:textId="5DE960EA" w:rsidR="00CC6600" w:rsidRDefault="00CC6600" w:rsidP="00F7228D">
      <w:pPr>
        <w:jc w:val="both"/>
        <w:rPr>
          <w:sz w:val="24"/>
          <w:szCs w:val="24"/>
        </w:rPr>
      </w:pPr>
    </w:p>
    <w:p w14:paraId="5D37EBE4" w14:textId="74176C75" w:rsidR="00CC6600" w:rsidRDefault="00CC6600" w:rsidP="00F7228D">
      <w:pPr>
        <w:jc w:val="both"/>
        <w:rPr>
          <w:sz w:val="24"/>
          <w:szCs w:val="24"/>
        </w:rPr>
      </w:pPr>
    </w:p>
    <w:p w14:paraId="41A8B38C" w14:textId="3A927217" w:rsidR="00CC6600" w:rsidRDefault="00CC6600" w:rsidP="00F7228D">
      <w:pPr>
        <w:jc w:val="both"/>
        <w:rPr>
          <w:sz w:val="24"/>
          <w:szCs w:val="24"/>
        </w:rPr>
      </w:pPr>
    </w:p>
    <w:p w14:paraId="1F2FAB1C" w14:textId="29F66732" w:rsidR="00CC6600" w:rsidRDefault="00CC6600" w:rsidP="00F7228D">
      <w:pPr>
        <w:jc w:val="both"/>
        <w:rPr>
          <w:sz w:val="24"/>
          <w:szCs w:val="24"/>
        </w:rPr>
      </w:pPr>
    </w:p>
    <w:p w14:paraId="6CE1AF72" w14:textId="7DF1BC10" w:rsidR="00CC6600" w:rsidRDefault="00CC6600" w:rsidP="00F7228D">
      <w:pPr>
        <w:jc w:val="both"/>
        <w:rPr>
          <w:sz w:val="24"/>
          <w:szCs w:val="24"/>
        </w:rPr>
      </w:pPr>
    </w:p>
    <w:p w14:paraId="3DC89FF5" w14:textId="550FC958" w:rsidR="007058DE" w:rsidRDefault="007058DE" w:rsidP="00F7228D">
      <w:pPr>
        <w:jc w:val="both"/>
        <w:rPr>
          <w:sz w:val="24"/>
          <w:szCs w:val="24"/>
        </w:rPr>
      </w:pPr>
    </w:p>
    <w:p w14:paraId="59AC1A59" w14:textId="7581ACB8" w:rsidR="007058DE" w:rsidRDefault="007058DE" w:rsidP="00F7228D">
      <w:pPr>
        <w:jc w:val="both"/>
        <w:rPr>
          <w:sz w:val="24"/>
          <w:szCs w:val="24"/>
        </w:rPr>
      </w:pPr>
    </w:p>
    <w:p w14:paraId="0ACC035C" w14:textId="0282B932" w:rsidR="007058DE" w:rsidRDefault="007058DE" w:rsidP="00F7228D">
      <w:pPr>
        <w:jc w:val="both"/>
        <w:rPr>
          <w:sz w:val="24"/>
          <w:szCs w:val="24"/>
        </w:rPr>
      </w:pPr>
    </w:p>
    <w:p w14:paraId="6C075C86" w14:textId="202E9702" w:rsidR="007058DE" w:rsidRDefault="007058DE" w:rsidP="00F7228D">
      <w:pPr>
        <w:jc w:val="both"/>
        <w:rPr>
          <w:sz w:val="24"/>
          <w:szCs w:val="24"/>
        </w:rPr>
      </w:pPr>
    </w:p>
    <w:p w14:paraId="13388538" w14:textId="3F77A45E" w:rsidR="00CC6600" w:rsidRDefault="00CC6600" w:rsidP="00F7228D">
      <w:pPr>
        <w:jc w:val="both"/>
        <w:rPr>
          <w:sz w:val="24"/>
          <w:szCs w:val="24"/>
        </w:rPr>
      </w:pPr>
    </w:p>
    <w:p w14:paraId="27186DBF" w14:textId="2A189E95" w:rsidR="00CD7161" w:rsidRDefault="004460D3" w:rsidP="004460D3">
      <w:pPr>
        <w:pStyle w:val="Heading1"/>
      </w:pPr>
      <w:bookmarkStart w:id="27" w:name="_Toc184596859"/>
      <w:r w:rsidRPr="004460D3">
        <w:rPr>
          <w:color w:val="auto"/>
        </w:rPr>
        <w:lastRenderedPageBreak/>
        <w:t>Appendix</w:t>
      </w:r>
      <w:bookmarkEnd w:id="27"/>
      <w:r>
        <w:t xml:space="preserve"> </w:t>
      </w:r>
    </w:p>
    <w:p w14:paraId="0D88721B" w14:textId="5915778C" w:rsidR="004460D3" w:rsidRDefault="004460D3" w:rsidP="00CD7161">
      <w:pPr>
        <w:ind w:firstLine="720"/>
        <w:jc w:val="both"/>
        <w:rPr>
          <w:sz w:val="24"/>
          <w:szCs w:val="24"/>
        </w:rPr>
      </w:pPr>
    </w:p>
    <w:tbl>
      <w:tblPr>
        <w:tblW w:w="0" w:type="auto"/>
        <w:jc w:val="center"/>
        <w:tblLayout w:type="fixed"/>
        <w:tblCellMar>
          <w:left w:w="30" w:type="dxa"/>
          <w:right w:w="30" w:type="dxa"/>
        </w:tblCellMar>
        <w:tblLook w:val="0000" w:firstRow="0" w:lastRow="0" w:firstColumn="0" w:lastColumn="0" w:noHBand="0" w:noVBand="0"/>
      </w:tblPr>
      <w:tblGrid>
        <w:gridCol w:w="1704"/>
        <w:gridCol w:w="2820"/>
        <w:gridCol w:w="1992"/>
      </w:tblGrid>
      <w:tr w:rsidR="004460D3" w14:paraId="37221C63" w14:textId="77777777" w:rsidTr="004460D3">
        <w:trPr>
          <w:trHeight w:val="290"/>
          <w:jc w:val="center"/>
        </w:trPr>
        <w:tc>
          <w:tcPr>
            <w:tcW w:w="1704" w:type="dxa"/>
            <w:tcBorders>
              <w:top w:val="single" w:sz="6" w:space="0" w:color="99CCFF"/>
              <w:left w:val="single" w:sz="6" w:space="0" w:color="99CCFF"/>
              <w:bottom w:val="single" w:sz="6" w:space="0" w:color="99CCFF"/>
              <w:right w:val="nil"/>
            </w:tcBorders>
            <w:shd w:val="solid" w:color="33CCCC" w:fill="33CCCC"/>
          </w:tcPr>
          <w:p w14:paraId="0B090950" w14:textId="77777777" w:rsidR="004460D3" w:rsidRDefault="004460D3" w:rsidP="004460D3">
            <w:pPr>
              <w:autoSpaceDE w:val="0"/>
              <w:autoSpaceDN w:val="0"/>
              <w:adjustRightInd w:val="0"/>
              <w:spacing w:after="0" w:line="240" w:lineRule="auto"/>
              <w:rPr>
                <w:rFonts w:ascii="Calibri" w:hAnsi="Calibri" w:cs="Calibri"/>
                <w:b/>
                <w:bCs/>
                <w:color w:val="FFFFFF"/>
              </w:rPr>
            </w:pPr>
            <w:r>
              <w:rPr>
                <w:rFonts w:ascii="Calibri" w:hAnsi="Calibri" w:cs="Calibri"/>
                <w:b/>
                <w:bCs/>
                <w:color w:val="FFFFFF"/>
              </w:rPr>
              <w:t>Strain Number</w:t>
            </w:r>
          </w:p>
        </w:tc>
        <w:tc>
          <w:tcPr>
            <w:tcW w:w="2820" w:type="dxa"/>
            <w:tcBorders>
              <w:top w:val="single" w:sz="6" w:space="0" w:color="99CCFF"/>
              <w:left w:val="nil"/>
              <w:bottom w:val="single" w:sz="6" w:space="0" w:color="99CCFF"/>
              <w:right w:val="nil"/>
            </w:tcBorders>
            <w:shd w:val="solid" w:color="33CCCC" w:fill="33CCCC"/>
          </w:tcPr>
          <w:p w14:paraId="74B708B8" w14:textId="77777777" w:rsidR="004460D3" w:rsidRDefault="004460D3" w:rsidP="004460D3">
            <w:pPr>
              <w:autoSpaceDE w:val="0"/>
              <w:autoSpaceDN w:val="0"/>
              <w:adjustRightInd w:val="0"/>
              <w:spacing w:after="0" w:line="240" w:lineRule="auto"/>
              <w:rPr>
                <w:rFonts w:ascii="Calibri" w:hAnsi="Calibri" w:cs="Calibri"/>
                <w:b/>
                <w:bCs/>
                <w:color w:val="FFFFFF"/>
              </w:rPr>
            </w:pPr>
            <w:r>
              <w:rPr>
                <w:rFonts w:ascii="Calibri" w:hAnsi="Calibri" w:cs="Calibri"/>
                <w:b/>
                <w:bCs/>
                <w:color w:val="FFFFFF"/>
              </w:rPr>
              <w:t xml:space="preserve">Strain Name </w:t>
            </w:r>
          </w:p>
        </w:tc>
        <w:tc>
          <w:tcPr>
            <w:tcW w:w="1992" w:type="dxa"/>
            <w:tcBorders>
              <w:top w:val="single" w:sz="6" w:space="0" w:color="99CCFF"/>
              <w:left w:val="nil"/>
              <w:bottom w:val="single" w:sz="6" w:space="0" w:color="99CCFF"/>
              <w:right w:val="single" w:sz="6" w:space="0" w:color="99CCFF"/>
            </w:tcBorders>
            <w:shd w:val="solid" w:color="33CCCC" w:fill="33CCCC"/>
          </w:tcPr>
          <w:p w14:paraId="2CD65FB3" w14:textId="77777777" w:rsidR="004460D3" w:rsidRDefault="004460D3" w:rsidP="004460D3">
            <w:pPr>
              <w:autoSpaceDE w:val="0"/>
              <w:autoSpaceDN w:val="0"/>
              <w:adjustRightInd w:val="0"/>
              <w:spacing w:after="0" w:line="240" w:lineRule="auto"/>
              <w:rPr>
                <w:rFonts w:ascii="Calibri" w:hAnsi="Calibri" w:cs="Calibri"/>
                <w:b/>
                <w:bCs/>
                <w:color w:val="FFFFFF"/>
              </w:rPr>
            </w:pPr>
            <w:r>
              <w:rPr>
                <w:rFonts w:ascii="Calibri" w:hAnsi="Calibri" w:cs="Calibri"/>
                <w:b/>
                <w:bCs/>
                <w:color w:val="FFFFFF"/>
              </w:rPr>
              <w:t>Phylum</w:t>
            </w:r>
          </w:p>
        </w:tc>
      </w:tr>
      <w:tr w:rsidR="004460D3" w14:paraId="63E4F900" w14:textId="77777777" w:rsidTr="004460D3">
        <w:trPr>
          <w:trHeight w:val="302"/>
          <w:jc w:val="center"/>
        </w:trPr>
        <w:tc>
          <w:tcPr>
            <w:tcW w:w="1704" w:type="dxa"/>
            <w:tcBorders>
              <w:top w:val="single" w:sz="6" w:space="0" w:color="99CCFF"/>
              <w:left w:val="single" w:sz="6" w:space="0" w:color="99CCFF"/>
              <w:bottom w:val="single" w:sz="6" w:space="0" w:color="99CCFF"/>
              <w:right w:val="nil"/>
            </w:tcBorders>
            <w:shd w:val="solid" w:color="CCFFFF" w:fill="CCFFFF"/>
          </w:tcPr>
          <w:p w14:paraId="32A7CAF2" w14:textId="77777777" w:rsidR="004460D3" w:rsidRDefault="004460D3" w:rsidP="004460D3">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1</w:t>
            </w:r>
          </w:p>
        </w:tc>
        <w:tc>
          <w:tcPr>
            <w:tcW w:w="2820" w:type="dxa"/>
            <w:tcBorders>
              <w:top w:val="single" w:sz="6" w:space="0" w:color="99CCFF"/>
              <w:left w:val="nil"/>
              <w:bottom w:val="single" w:sz="6" w:space="0" w:color="99CCFF"/>
              <w:right w:val="nil"/>
            </w:tcBorders>
            <w:shd w:val="solid" w:color="CCFFFF" w:fill="CCFFFF"/>
          </w:tcPr>
          <w:p w14:paraId="6A217C9B" w14:textId="77777777" w:rsidR="004460D3" w:rsidRDefault="004460D3" w:rsidP="004460D3">
            <w:pPr>
              <w:autoSpaceDE w:val="0"/>
              <w:autoSpaceDN w:val="0"/>
              <w:adjustRightInd w:val="0"/>
              <w:spacing w:after="0" w:line="240" w:lineRule="auto"/>
              <w:rPr>
                <w:rFonts w:ascii="Calibri" w:hAnsi="Calibri" w:cs="Calibri"/>
                <w:color w:val="000000"/>
              </w:rPr>
            </w:pPr>
            <w:r>
              <w:rPr>
                <w:rFonts w:ascii="Calibri" w:hAnsi="Calibri" w:cs="Calibri"/>
                <w:color w:val="000000"/>
              </w:rPr>
              <w:t>Talaromyces minioluteus</w:t>
            </w:r>
          </w:p>
        </w:tc>
        <w:tc>
          <w:tcPr>
            <w:tcW w:w="1992" w:type="dxa"/>
            <w:tcBorders>
              <w:top w:val="single" w:sz="6" w:space="0" w:color="99CCFF"/>
              <w:left w:val="nil"/>
              <w:bottom w:val="single" w:sz="6" w:space="0" w:color="99CCFF"/>
              <w:right w:val="single" w:sz="6" w:space="0" w:color="99CCFF"/>
            </w:tcBorders>
            <w:shd w:val="solid" w:color="CCFFFF" w:fill="CCFFFF"/>
          </w:tcPr>
          <w:p w14:paraId="21B62638" w14:textId="77777777" w:rsidR="004460D3" w:rsidRDefault="004460D3" w:rsidP="004460D3">
            <w:pPr>
              <w:autoSpaceDE w:val="0"/>
              <w:autoSpaceDN w:val="0"/>
              <w:adjustRightInd w:val="0"/>
              <w:spacing w:after="0" w:line="240" w:lineRule="auto"/>
              <w:rPr>
                <w:rFonts w:ascii="Calibri" w:hAnsi="Calibri" w:cs="Calibri"/>
                <w:color w:val="000000"/>
              </w:rPr>
            </w:pPr>
            <w:r>
              <w:rPr>
                <w:rFonts w:ascii="Calibri" w:hAnsi="Calibri" w:cs="Calibri"/>
                <w:color w:val="000000"/>
              </w:rPr>
              <w:t>Ascomycota</w:t>
            </w:r>
          </w:p>
        </w:tc>
      </w:tr>
      <w:tr w:rsidR="004460D3" w14:paraId="3AC2CB9B" w14:textId="77777777" w:rsidTr="004460D3">
        <w:trPr>
          <w:trHeight w:val="302"/>
          <w:jc w:val="center"/>
        </w:trPr>
        <w:tc>
          <w:tcPr>
            <w:tcW w:w="1704" w:type="dxa"/>
            <w:tcBorders>
              <w:top w:val="single" w:sz="6" w:space="0" w:color="99CCFF"/>
              <w:left w:val="single" w:sz="6" w:space="0" w:color="99CCFF"/>
              <w:bottom w:val="single" w:sz="6" w:space="0" w:color="99CCFF"/>
              <w:right w:val="nil"/>
            </w:tcBorders>
          </w:tcPr>
          <w:p w14:paraId="623159DA" w14:textId="77777777" w:rsidR="004460D3" w:rsidRDefault="004460D3" w:rsidP="004460D3">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2</w:t>
            </w:r>
          </w:p>
        </w:tc>
        <w:tc>
          <w:tcPr>
            <w:tcW w:w="2820" w:type="dxa"/>
            <w:tcBorders>
              <w:top w:val="single" w:sz="12" w:space="0" w:color="99CCFF"/>
              <w:left w:val="nil"/>
              <w:bottom w:val="single" w:sz="12" w:space="0" w:color="99CCFF"/>
              <w:right w:val="nil"/>
            </w:tcBorders>
          </w:tcPr>
          <w:p w14:paraId="1A50ECC5" w14:textId="77777777" w:rsidR="004460D3" w:rsidRDefault="004460D3" w:rsidP="004460D3">
            <w:pPr>
              <w:autoSpaceDE w:val="0"/>
              <w:autoSpaceDN w:val="0"/>
              <w:adjustRightInd w:val="0"/>
              <w:spacing w:after="0" w:line="240" w:lineRule="auto"/>
              <w:rPr>
                <w:rFonts w:ascii="Calibri" w:hAnsi="Calibri" w:cs="Calibri"/>
                <w:color w:val="000000"/>
              </w:rPr>
            </w:pPr>
            <w:r>
              <w:rPr>
                <w:rFonts w:ascii="Calibri" w:hAnsi="Calibri" w:cs="Calibri"/>
                <w:color w:val="000000"/>
              </w:rPr>
              <w:t>Cladosporium cladosporiodes</w:t>
            </w:r>
          </w:p>
        </w:tc>
        <w:tc>
          <w:tcPr>
            <w:tcW w:w="1992" w:type="dxa"/>
            <w:tcBorders>
              <w:top w:val="single" w:sz="6" w:space="0" w:color="99CCFF"/>
              <w:left w:val="nil"/>
              <w:bottom w:val="single" w:sz="6" w:space="0" w:color="99CCFF"/>
              <w:right w:val="single" w:sz="6" w:space="0" w:color="99CCFF"/>
            </w:tcBorders>
          </w:tcPr>
          <w:p w14:paraId="2D97FC9D" w14:textId="77777777" w:rsidR="004460D3" w:rsidRDefault="004460D3" w:rsidP="004460D3">
            <w:pPr>
              <w:autoSpaceDE w:val="0"/>
              <w:autoSpaceDN w:val="0"/>
              <w:adjustRightInd w:val="0"/>
              <w:spacing w:after="0" w:line="240" w:lineRule="auto"/>
              <w:rPr>
                <w:rFonts w:ascii="Calibri" w:hAnsi="Calibri" w:cs="Calibri"/>
                <w:color w:val="000000"/>
              </w:rPr>
            </w:pPr>
            <w:r>
              <w:rPr>
                <w:rFonts w:ascii="Calibri" w:hAnsi="Calibri" w:cs="Calibri"/>
                <w:color w:val="000000"/>
              </w:rPr>
              <w:t>Ascomycota</w:t>
            </w:r>
          </w:p>
        </w:tc>
      </w:tr>
      <w:tr w:rsidR="004460D3" w14:paraId="13D049BE" w14:textId="77777777" w:rsidTr="004460D3">
        <w:trPr>
          <w:trHeight w:val="302"/>
          <w:jc w:val="center"/>
        </w:trPr>
        <w:tc>
          <w:tcPr>
            <w:tcW w:w="1704" w:type="dxa"/>
            <w:tcBorders>
              <w:top w:val="single" w:sz="6" w:space="0" w:color="99CCFF"/>
              <w:left w:val="single" w:sz="6" w:space="0" w:color="99CCFF"/>
              <w:bottom w:val="single" w:sz="6" w:space="0" w:color="99CCFF"/>
              <w:right w:val="nil"/>
            </w:tcBorders>
            <w:shd w:val="solid" w:color="CCFFFF" w:fill="CCFFFF"/>
          </w:tcPr>
          <w:p w14:paraId="5E09D877" w14:textId="77777777" w:rsidR="004460D3" w:rsidRDefault="004460D3" w:rsidP="004460D3">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3</w:t>
            </w:r>
          </w:p>
        </w:tc>
        <w:tc>
          <w:tcPr>
            <w:tcW w:w="2820" w:type="dxa"/>
            <w:tcBorders>
              <w:top w:val="single" w:sz="12" w:space="0" w:color="99CCFF"/>
              <w:left w:val="nil"/>
              <w:bottom w:val="single" w:sz="12" w:space="0" w:color="99CCFF"/>
              <w:right w:val="nil"/>
            </w:tcBorders>
            <w:shd w:val="solid" w:color="CCFFFF" w:fill="auto"/>
          </w:tcPr>
          <w:p w14:paraId="3AC2414C" w14:textId="77777777" w:rsidR="004460D3" w:rsidRDefault="004460D3" w:rsidP="004460D3">
            <w:pPr>
              <w:autoSpaceDE w:val="0"/>
              <w:autoSpaceDN w:val="0"/>
              <w:adjustRightInd w:val="0"/>
              <w:spacing w:after="0" w:line="240" w:lineRule="auto"/>
              <w:rPr>
                <w:rFonts w:ascii="Calibri" w:hAnsi="Calibri" w:cs="Calibri"/>
                <w:color w:val="000000"/>
              </w:rPr>
            </w:pPr>
            <w:r>
              <w:rPr>
                <w:rFonts w:ascii="Calibri" w:hAnsi="Calibri" w:cs="Calibri"/>
                <w:color w:val="000000"/>
              </w:rPr>
              <w:t>Phytopythium montanum</w:t>
            </w:r>
          </w:p>
        </w:tc>
        <w:tc>
          <w:tcPr>
            <w:tcW w:w="1992" w:type="dxa"/>
            <w:tcBorders>
              <w:top w:val="single" w:sz="6" w:space="0" w:color="99CCFF"/>
              <w:left w:val="nil"/>
              <w:bottom w:val="single" w:sz="6" w:space="0" w:color="99CCFF"/>
              <w:right w:val="single" w:sz="6" w:space="0" w:color="99CCFF"/>
            </w:tcBorders>
            <w:shd w:val="solid" w:color="CCFFFF" w:fill="CCFFFF"/>
          </w:tcPr>
          <w:p w14:paraId="494FC1F2" w14:textId="77777777" w:rsidR="004460D3" w:rsidRDefault="004460D3" w:rsidP="004460D3">
            <w:pPr>
              <w:autoSpaceDE w:val="0"/>
              <w:autoSpaceDN w:val="0"/>
              <w:adjustRightInd w:val="0"/>
              <w:spacing w:after="0" w:line="240" w:lineRule="auto"/>
              <w:rPr>
                <w:rFonts w:ascii="Calibri" w:hAnsi="Calibri" w:cs="Calibri"/>
                <w:color w:val="000000"/>
              </w:rPr>
            </w:pPr>
            <w:r>
              <w:rPr>
                <w:rFonts w:ascii="Calibri" w:hAnsi="Calibri" w:cs="Calibri"/>
                <w:color w:val="000000"/>
              </w:rPr>
              <w:t>Oomycota</w:t>
            </w:r>
          </w:p>
        </w:tc>
      </w:tr>
      <w:tr w:rsidR="004460D3" w14:paraId="13402F11" w14:textId="77777777" w:rsidTr="004460D3">
        <w:trPr>
          <w:trHeight w:val="290"/>
          <w:jc w:val="center"/>
        </w:trPr>
        <w:tc>
          <w:tcPr>
            <w:tcW w:w="1704" w:type="dxa"/>
            <w:tcBorders>
              <w:top w:val="single" w:sz="6" w:space="0" w:color="99CCFF"/>
              <w:left w:val="single" w:sz="6" w:space="0" w:color="99CCFF"/>
              <w:bottom w:val="single" w:sz="6" w:space="0" w:color="99CCFF"/>
              <w:right w:val="nil"/>
            </w:tcBorders>
          </w:tcPr>
          <w:p w14:paraId="38A9B5EC" w14:textId="77777777" w:rsidR="004460D3" w:rsidRDefault="004460D3" w:rsidP="004460D3">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4</w:t>
            </w:r>
          </w:p>
        </w:tc>
        <w:tc>
          <w:tcPr>
            <w:tcW w:w="2820" w:type="dxa"/>
            <w:tcBorders>
              <w:top w:val="single" w:sz="6" w:space="0" w:color="99CCFF"/>
              <w:left w:val="nil"/>
              <w:bottom w:val="single" w:sz="6" w:space="0" w:color="99CCFF"/>
              <w:right w:val="nil"/>
            </w:tcBorders>
          </w:tcPr>
          <w:p w14:paraId="61B4E58A" w14:textId="77777777" w:rsidR="004460D3" w:rsidRDefault="004460D3" w:rsidP="004460D3">
            <w:pPr>
              <w:autoSpaceDE w:val="0"/>
              <w:autoSpaceDN w:val="0"/>
              <w:adjustRightInd w:val="0"/>
              <w:spacing w:after="0" w:line="240" w:lineRule="auto"/>
              <w:rPr>
                <w:rFonts w:ascii="Calibri" w:hAnsi="Calibri" w:cs="Calibri"/>
                <w:color w:val="000000"/>
              </w:rPr>
            </w:pPr>
            <w:r>
              <w:rPr>
                <w:rFonts w:ascii="Calibri" w:hAnsi="Calibri" w:cs="Calibri"/>
                <w:color w:val="000000"/>
              </w:rPr>
              <w:t>Globisporangium sp</w:t>
            </w:r>
          </w:p>
        </w:tc>
        <w:tc>
          <w:tcPr>
            <w:tcW w:w="1992" w:type="dxa"/>
            <w:tcBorders>
              <w:top w:val="single" w:sz="6" w:space="0" w:color="99CCFF"/>
              <w:left w:val="nil"/>
              <w:bottom w:val="single" w:sz="6" w:space="0" w:color="99CCFF"/>
              <w:right w:val="single" w:sz="6" w:space="0" w:color="99CCFF"/>
            </w:tcBorders>
          </w:tcPr>
          <w:p w14:paraId="73D6D1EC" w14:textId="77777777" w:rsidR="004460D3" w:rsidRDefault="004460D3" w:rsidP="004460D3">
            <w:pPr>
              <w:autoSpaceDE w:val="0"/>
              <w:autoSpaceDN w:val="0"/>
              <w:adjustRightInd w:val="0"/>
              <w:spacing w:after="0" w:line="240" w:lineRule="auto"/>
              <w:rPr>
                <w:rFonts w:ascii="Calibri" w:hAnsi="Calibri" w:cs="Calibri"/>
                <w:color w:val="000000"/>
              </w:rPr>
            </w:pPr>
            <w:r>
              <w:rPr>
                <w:rFonts w:ascii="Calibri" w:hAnsi="Calibri" w:cs="Calibri"/>
                <w:color w:val="000000"/>
              </w:rPr>
              <w:t>Oomycota</w:t>
            </w:r>
          </w:p>
        </w:tc>
      </w:tr>
      <w:tr w:rsidR="004460D3" w14:paraId="6D8B6792" w14:textId="77777777" w:rsidTr="004460D3">
        <w:trPr>
          <w:trHeight w:val="290"/>
          <w:jc w:val="center"/>
        </w:trPr>
        <w:tc>
          <w:tcPr>
            <w:tcW w:w="1704" w:type="dxa"/>
            <w:tcBorders>
              <w:top w:val="single" w:sz="6" w:space="0" w:color="99CCFF"/>
              <w:left w:val="single" w:sz="6" w:space="0" w:color="99CCFF"/>
              <w:bottom w:val="single" w:sz="6" w:space="0" w:color="99CCFF"/>
              <w:right w:val="nil"/>
            </w:tcBorders>
            <w:shd w:val="solid" w:color="CCFFFF" w:fill="CCFFFF"/>
          </w:tcPr>
          <w:p w14:paraId="205A5B0C" w14:textId="77777777" w:rsidR="004460D3" w:rsidRDefault="004460D3" w:rsidP="004460D3">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5</w:t>
            </w:r>
          </w:p>
        </w:tc>
        <w:tc>
          <w:tcPr>
            <w:tcW w:w="2820" w:type="dxa"/>
            <w:tcBorders>
              <w:top w:val="single" w:sz="6" w:space="0" w:color="99CCFF"/>
              <w:left w:val="nil"/>
              <w:bottom w:val="single" w:sz="6" w:space="0" w:color="99CCFF"/>
              <w:right w:val="nil"/>
            </w:tcBorders>
            <w:shd w:val="solid" w:color="CCFFFF" w:fill="CCFFFF"/>
          </w:tcPr>
          <w:p w14:paraId="456393DB" w14:textId="77777777" w:rsidR="004460D3" w:rsidRDefault="004460D3" w:rsidP="004460D3">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Phytophthora gonapoidyides </w:t>
            </w:r>
          </w:p>
        </w:tc>
        <w:tc>
          <w:tcPr>
            <w:tcW w:w="1992" w:type="dxa"/>
            <w:tcBorders>
              <w:top w:val="single" w:sz="6" w:space="0" w:color="99CCFF"/>
              <w:left w:val="nil"/>
              <w:bottom w:val="single" w:sz="6" w:space="0" w:color="99CCFF"/>
              <w:right w:val="single" w:sz="6" w:space="0" w:color="99CCFF"/>
            </w:tcBorders>
            <w:shd w:val="solid" w:color="CCFFFF" w:fill="CCFFFF"/>
          </w:tcPr>
          <w:p w14:paraId="182C10C0" w14:textId="77777777" w:rsidR="004460D3" w:rsidRDefault="004460D3" w:rsidP="004460D3">
            <w:pPr>
              <w:autoSpaceDE w:val="0"/>
              <w:autoSpaceDN w:val="0"/>
              <w:adjustRightInd w:val="0"/>
              <w:spacing w:after="0" w:line="240" w:lineRule="auto"/>
              <w:rPr>
                <w:rFonts w:ascii="Calibri" w:hAnsi="Calibri" w:cs="Calibri"/>
                <w:color w:val="000000"/>
              </w:rPr>
            </w:pPr>
            <w:r>
              <w:rPr>
                <w:rFonts w:ascii="Calibri" w:hAnsi="Calibri" w:cs="Calibri"/>
                <w:color w:val="000000"/>
              </w:rPr>
              <w:t>Oomycota</w:t>
            </w:r>
          </w:p>
        </w:tc>
      </w:tr>
    </w:tbl>
    <w:p w14:paraId="1811335E" w14:textId="006E563D" w:rsidR="004460D3" w:rsidRPr="009A0A5D" w:rsidRDefault="00CC6600" w:rsidP="004460D3">
      <w:pPr>
        <w:jc w:val="center"/>
        <w:rPr>
          <w:b/>
          <w:bCs/>
        </w:rPr>
      </w:pPr>
      <w:r>
        <w:rPr>
          <w:b/>
          <w:bCs/>
        </w:rPr>
        <w:t>Table 3</w:t>
      </w:r>
      <w:r w:rsidR="004460D3">
        <w:rPr>
          <w:b/>
          <w:bCs/>
        </w:rPr>
        <w:t xml:space="preserve">. </w:t>
      </w:r>
      <w:r w:rsidR="004460D3">
        <w:t>Experiment strains</w:t>
      </w:r>
    </w:p>
    <w:p w14:paraId="66EC6334" w14:textId="77777777" w:rsidR="004460D3" w:rsidRPr="009A0A5D" w:rsidRDefault="004460D3" w:rsidP="004460D3">
      <w:pPr>
        <w:rPr>
          <w:b/>
          <w:bCs/>
        </w:rPr>
      </w:pPr>
    </w:p>
    <w:tbl>
      <w:tblPr>
        <w:tblW w:w="9180" w:type="dxa"/>
        <w:jc w:val="center"/>
        <w:tblLook w:val="04A0" w:firstRow="1" w:lastRow="0" w:firstColumn="1" w:lastColumn="0" w:noHBand="0" w:noVBand="1"/>
      </w:tblPr>
      <w:tblGrid>
        <w:gridCol w:w="1800"/>
        <w:gridCol w:w="1440"/>
        <w:gridCol w:w="1350"/>
        <w:gridCol w:w="1890"/>
        <w:gridCol w:w="2700"/>
      </w:tblGrid>
      <w:tr w:rsidR="004460D3" w:rsidRPr="007804F5" w14:paraId="59A30E2D" w14:textId="77777777" w:rsidTr="004460D3">
        <w:trPr>
          <w:trHeight w:val="300"/>
          <w:jc w:val="center"/>
        </w:trPr>
        <w:tc>
          <w:tcPr>
            <w:tcW w:w="1800" w:type="dxa"/>
            <w:tcBorders>
              <w:top w:val="single" w:sz="8" w:space="0" w:color="auto"/>
              <w:left w:val="single" w:sz="8" w:space="0" w:color="auto"/>
              <w:bottom w:val="single" w:sz="8" w:space="0" w:color="auto"/>
              <w:right w:val="single" w:sz="8" w:space="0" w:color="auto"/>
            </w:tcBorders>
            <w:shd w:val="clear" w:color="000000" w:fill="5B9BD5"/>
            <w:noWrap/>
            <w:vAlign w:val="center"/>
            <w:hideMark/>
          </w:tcPr>
          <w:p w14:paraId="15A6BBBA" w14:textId="77777777" w:rsidR="004460D3" w:rsidRPr="007804F5" w:rsidRDefault="004460D3" w:rsidP="004460D3">
            <w:pPr>
              <w:spacing w:after="0" w:line="240" w:lineRule="auto"/>
              <w:rPr>
                <w:rFonts w:ascii="Calibri" w:eastAsia="Times New Roman" w:hAnsi="Calibri" w:cs="Calibri"/>
                <w:b/>
                <w:bCs/>
                <w:color w:val="000000"/>
              </w:rPr>
            </w:pPr>
            <w:r w:rsidRPr="007804F5">
              <w:rPr>
                <w:rFonts w:ascii="Calibri" w:eastAsia="Times New Roman" w:hAnsi="Calibri" w:cs="Calibri"/>
                <w:b/>
                <w:bCs/>
                <w:color w:val="000000"/>
              </w:rPr>
              <w:t>Culture Type</w:t>
            </w:r>
          </w:p>
        </w:tc>
        <w:tc>
          <w:tcPr>
            <w:tcW w:w="1440" w:type="dxa"/>
            <w:tcBorders>
              <w:top w:val="single" w:sz="8" w:space="0" w:color="auto"/>
              <w:left w:val="nil"/>
              <w:bottom w:val="single" w:sz="8" w:space="0" w:color="auto"/>
              <w:right w:val="single" w:sz="8" w:space="0" w:color="auto"/>
            </w:tcBorders>
            <w:shd w:val="clear" w:color="000000" w:fill="5B9BD5"/>
            <w:noWrap/>
            <w:vAlign w:val="center"/>
            <w:hideMark/>
          </w:tcPr>
          <w:p w14:paraId="387C8F62" w14:textId="77777777" w:rsidR="004460D3" w:rsidRPr="007804F5" w:rsidRDefault="004460D3" w:rsidP="004460D3">
            <w:pPr>
              <w:spacing w:after="0" w:line="240" w:lineRule="auto"/>
              <w:rPr>
                <w:rFonts w:ascii="Calibri" w:eastAsia="Times New Roman" w:hAnsi="Calibri" w:cs="Calibri"/>
                <w:b/>
                <w:bCs/>
                <w:color w:val="000000"/>
              </w:rPr>
            </w:pPr>
            <w:r w:rsidRPr="007804F5">
              <w:rPr>
                <w:rFonts w:ascii="Calibri" w:eastAsia="Times New Roman" w:hAnsi="Calibri" w:cs="Calibri"/>
                <w:b/>
                <w:bCs/>
                <w:color w:val="000000"/>
              </w:rPr>
              <w:t xml:space="preserve">Simple </w:t>
            </w:r>
          </w:p>
        </w:tc>
        <w:tc>
          <w:tcPr>
            <w:tcW w:w="1350" w:type="dxa"/>
            <w:tcBorders>
              <w:top w:val="single" w:sz="8" w:space="0" w:color="auto"/>
              <w:left w:val="nil"/>
              <w:bottom w:val="single" w:sz="8" w:space="0" w:color="auto"/>
              <w:right w:val="single" w:sz="8" w:space="0" w:color="auto"/>
            </w:tcBorders>
            <w:shd w:val="clear" w:color="000000" w:fill="5B9BD5"/>
            <w:noWrap/>
            <w:vAlign w:val="center"/>
            <w:hideMark/>
          </w:tcPr>
          <w:p w14:paraId="1D958103" w14:textId="77777777" w:rsidR="004460D3" w:rsidRPr="007804F5" w:rsidRDefault="004460D3" w:rsidP="004460D3">
            <w:pPr>
              <w:spacing w:after="0" w:line="240" w:lineRule="auto"/>
              <w:rPr>
                <w:rFonts w:ascii="Calibri" w:eastAsia="Times New Roman" w:hAnsi="Calibri" w:cs="Calibri"/>
                <w:b/>
                <w:bCs/>
                <w:color w:val="000000"/>
              </w:rPr>
            </w:pPr>
            <w:r w:rsidRPr="007804F5">
              <w:rPr>
                <w:rFonts w:ascii="Calibri" w:eastAsia="Times New Roman" w:hAnsi="Calibri" w:cs="Calibri"/>
                <w:b/>
                <w:bCs/>
                <w:color w:val="000000"/>
              </w:rPr>
              <w:t xml:space="preserve">Complex </w:t>
            </w:r>
          </w:p>
        </w:tc>
        <w:tc>
          <w:tcPr>
            <w:tcW w:w="1890" w:type="dxa"/>
            <w:tcBorders>
              <w:top w:val="single" w:sz="8" w:space="0" w:color="auto"/>
              <w:left w:val="nil"/>
              <w:bottom w:val="single" w:sz="8" w:space="0" w:color="auto"/>
              <w:right w:val="single" w:sz="8" w:space="0" w:color="auto"/>
            </w:tcBorders>
            <w:shd w:val="clear" w:color="000000" w:fill="5B9BD5"/>
            <w:noWrap/>
            <w:vAlign w:val="center"/>
            <w:hideMark/>
          </w:tcPr>
          <w:p w14:paraId="0B8324D6" w14:textId="77777777" w:rsidR="004460D3" w:rsidRPr="007804F5" w:rsidRDefault="004460D3" w:rsidP="004460D3">
            <w:pPr>
              <w:spacing w:after="0" w:line="240" w:lineRule="auto"/>
              <w:rPr>
                <w:rFonts w:ascii="Calibri" w:eastAsia="Times New Roman" w:hAnsi="Calibri" w:cs="Calibri"/>
                <w:b/>
                <w:bCs/>
                <w:color w:val="000000"/>
              </w:rPr>
            </w:pPr>
            <w:r w:rsidRPr="007804F5">
              <w:rPr>
                <w:rFonts w:ascii="Calibri" w:eastAsia="Times New Roman" w:hAnsi="Calibri" w:cs="Calibri"/>
                <w:b/>
                <w:bCs/>
                <w:color w:val="000000"/>
              </w:rPr>
              <w:t>Simple/complex</w:t>
            </w:r>
          </w:p>
        </w:tc>
        <w:tc>
          <w:tcPr>
            <w:tcW w:w="2700" w:type="dxa"/>
            <w:tcBorders>
              <w:top w:val="single" w:sz="8" w:space="0" w:color="auto"/>
              <w:left w:val="nil"/>
              <w:bottom w:val="single" w:sz="8" w:space="0" w:color="auto"/>
              <w:right w:val="single" w:sz="8" w:space="0" w:color="auto"/>
            </w:tcBorders>
            <w:shd w:val="clear" w:color="000000" w:fill="5B9BD5"/>
            <w:noWrap/>
            <w:vAlign w:val="center"/>
            <w:hideMark/>
          </w:tcPr>
          <w:p w14:paraId="4128E9ED" w14:textId="77777777" w:rsidR="004460D3" w:rsidRPr="007804F5" w:rsidRDefault="004460D3" w:rsidP="004460D3">
            <w:pPr>
              <w:spacing w:after="0" w:line="240" w:lineRule="auto"/>
              <w:rPr>
                <w:rFonts w:ascii="Calibri" w:eastAsia="Times New Roman" w:hAnsi="Calibri" w:cs="Calibri"/>
                <w:b/>
                <w:bCs/>
                <w:color w:val="000000"/>
              </w:rPr>
            </w:pPr>
            <w:r w:rsidRPr="007804F5">
              <w:rPr>
                <w:rFonts w:ascii="Calibri" w:eastAsia="Times New Roman" w:hAnsi="Calibri" w:cs="Calibri"/>
                <w:b/>
                <w:bCs/>
                <w:color w:val="000000"/>
              </w:rPr>
              <w:t>Algal biomass</w:t>
            </w:r>
          </w:p>
        </w:tc>
      </w:tr>
      <w:tr w:rsidR="004460D3" w:rsidRPr="007804F5" w14:paraId="43F9E8DA" w14:textId="77777777" w:rsidTr="004460D3">
        <w:trPr>
          <w:trHeight w:val="300"/>
          <w:jc w:val="center"/>
        </w:trPr>
        <w:tc>
          <w:tcPr>
            <w:tcW w:w="1800" w:type="dxa"/>
            <w:tcBorders>
              <w:top w:val="nil"/>
              <w:left w:val="single" w:sz="8" w:space="0" w:color="auto"/>
              <w:bottom w:val="single" w:sz="8" w:space="0" w:color="auto"/>
              <w:right w:val="single" w:sz="8" w:space="0" w:color="auto"/>
            </w:tcBorders>
            <w:shd w:val="clear" w:color="000000" w:fill="DDEBF7"/>
            <w:noWrap/>
            <w:vAlign w:val="center"/>
            <w:hideMark/>
          </w:tcPr>
          <w:p w14:paraId="5F63AF75" w14:textId="77777777" w:rsidR="004460D3" w:rsidRPr="007804F5" w:rsidRDefault="004460D3" w:rsidP="004460D3">
            <w:pPr>
              <w:spacing w:after="0" w:line="240" w:lineRule="auto"/>
              <w:rPr>
                <w:rFonts w:ascii="Calibri" w:eastAsia="Times New Roman" w:hAnsi="Calibri" w:cs="Calibri"/>
                <w:color w:val="000000"/>
              </w:rPr>
            </w:pPr>
            <w:r w:rsidRPr="007804F5">
              <w:rPr>
                <w:rFonts w:ascii="Calibri" w:eastAsia="Times New Roman" w:hAnsi="Calibri" w:cs="Calibri"/>
                <w:color w:val="000000"/>
              </w:rPr>
              <w:t xml:space="preserve">Name </w:t>
            </w:r>
          </w:p>
        </w:tc>
        <w:tc>
          <w:tcPr>
            <w:tcW w:w="1440" w:type="dxa"/>
            <w:tcBorders>
              <w:top w:val="nil"/>
              <w:left w:val="nil"/>
              <w:bottom w:val="single" w:sz="8" w:space="0" w:color="auto"/>
              <w:right w:val="single" w:sz="8" w:space="0" w:color="auto"/>
            </w:tcBorders>
            <w:shd w:val="clear" w:color="000000" w:fill="DDEBF7"/>
            <w:noWrap/>
            <w:vAlign w:val="center"/>
            <w:hideMark/>
          </w:tcPr>
          <w:p w14:paraId="0E4F16EA" w14:textId="77777777" w:rsidR="004460D3" w:rsidRPr="007804F5" w:rsidRDefault="004460D3" w:rsidP="004460D3">
            <w:pPr>
              <w:spacing w:after="0" w:line="240" w:lineRule="auto"/>
              <w:rPr>
                <w:rFonts w:ascii="Calibri" w:eastAsia="Times New Roman" w:hAnsi="Calibri" w:cs="Calibri"/>
                <w:color w:val="000000"/>
              </w:rPr>
            </w:pPr>
            <w:r w:rsidRPr="007804F5">
              <w:rPr>
                <w:rFonts w:ascii="Calibri" w:eastAsia="Times New Roman" w:hAnsi="Calibri" w:cs="Calibri"/>
                <w:color w:val="000000"/>
              </w:rPr>
              <w:t>SDA</w:t>
            </w:r>
          </w:p>
        </w:tc>
        <w:tc>
          <w:tcPr>
            <w:tcW w:w="1350" w:type="dxa"/>
            <w:tcBorders>
              <w:top w:val="nil"/>
              <w:left w:val="nil"/>
              <w:bottom w:val="single" w:sz="8" w:space="0" w:color="auto"/>
              <w:right w:val="single" w:sz="8" w:space="0" w:color="auto"/>
            </w:tcBorders>
            <w:shd w:val="clear" w:color="000000" w:fill="DDEBF7"/>
            <w:noWrap/>
            <w:vAlign w:val="center"/>
            <w:hideMark/>
          </w:tcPr>
          <w:p w14:paraId="0B2EC8B5" w14:textId="77777777" w:rsidR="004460D3" w:rsidRPr="007804F5" w:rsidRDefault="004460D3" w:rsidP="004460D3">
            <w:pPr>
              <w:spacing w:after="0" w:line="240" w:lineRule="auto"/>
              <w:rPr>
                <w:rFonts w:ascii="Calibri" w:eastAsia="Times New Roman" w:hAnsi="Calibri" w:cs="Calibri"/>
                <w:color w:val="000000"/>
              </w:rPr>
            </w:pPr>
            <w:r w:rsidRPr="007804F5">
              <w:rPr>
                <w:rFonts w:ascii="Calibri" w:eastAsia="Times New Roman" w:hAnsi="Calibri" w:cs="Calibri"/>
                <w:color w:val="000000"/>
              </w:rPr>
              <w:t>QP</w:t>
            </w:r>
          </w:p>
        </w:tc>
        <w:tc>
          <w:tcPr>
            <w:tcW w:w="1890" w:type="dxa"/>
            <w:tcBorders>
              <w:top w:val="nil"/>
              <w:left w:val="nil"/>
              <w:bottom w:val="single" w:sz="8" w:space="0" w:color="auto"/>
              <w:right w:val="single" w:sz="8" w:space="0" w:color="auto"/>
            </w:tcBorders>
            <w:shd w:val="clear" w:color="000000" w:fill="DDEBF7"/>
            <w:noWrap/>
            <w:vAlign w:val="center"/>
            <w:hideMark/>
          </w:tcPr>
          <w:p w14:paraId="1CD675FD" w14:textId="77777777" w:rsidR="004460D3" w:rsidRPr="007804F5" w:rsidRDefault="004460D3" w:rsidP="004460D3">
            <w:pPr>
              <w:spacing w:after="0" w:line="240" w:lineRule="auto"/>
              <w:rPr>
                <w:rFonts w:ascii="Calibri" w:eastAsia="Times New Roman" w:hAnsi="Calibri" w:cs="Calibri"/>
                <w:color w:val="000000"/>
              </w:rPr>
            </w:pPr>
            <w:r w:rsidRPr="007804F5">
              <w:rPr>
                <w:rFonts w:ascii="Calibri" w:eastAsia="Times New Roman" w:hAnsi="Calibri" w:cs="Calibri"/>
                <w:color w:val="000000"/>
              </w:rPr>
              <w:t>QP +SDA</w:t>
            </w:r>
          </w:p>
        </w:tc>
        <w:tc>
          <w:tcPr>
            <w:tcW w:w="2700" w:type="dxa"/>
            <w:tcBorders>
              <w:top w:val="nil"/>
              <w:left w:val="nil"/>
              <w:bottom w:val="single" w:sz="8" w:space="0" w:color="auto"/>
              <w:right w:val="single" w:sz="8" w:space="0" w:color="auto"/>
            </w:tcBorders>
            <w:shd w:val="clear" w:color="000000" w:fill="DDEBF7"/>
            <w:noWrap/>
            <w:vAlign w:val="center"/>
            <w:hideMark/>
          </w:tcPr>
          <w:p w14:paraId="6A792128" w14:textId="77777777" w:rsidR="004460D3" w:rsidRPr="007804F5" w:rsidRDefault="004460D3" w:rsidP="004460D3">
            <w:pPr>
              <w:spacing w:after="0" w:line="240" w:lineRule="auto"/>
              <w:rPr>
                <w:rFonts w:ascii="Calibri" w:eastAsia="Times New Roman" w:hAnsi="Calibri" w:cs="Calibri"/>
                <w:color w:val="000000"/>
              </w:rPr>
            </w:pPr>
            <w:r w:rsidRPr="007804F5">
              <w:rPr>
                <w:rFonts w:ascii="Calibri" w:eastAsia="Times New Roman" w:hAnsi="Calibri" w:cs="Calibri"/>
                <w:color w:val="000000"/>
              </w:rPr>
              <w:t>CH</w:t>
            </w:r>
          </w:p>
        </w:tc>
      </w:tr>
      <w:tr w:rsidR="004460D3" w:rsidRPr="007804F5" w14:paraId="5C0436AE" w14:textId="77777777" w:rsidTr="004460D3">
        <w:trPr>
          <w:trHeight w:val="1204"/>
          <w:jc w:val="center"/>
        </w:trPr>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6566CD8F" w14:textId="77777777" w:rsidR="004460D3" w:rsidRPr="007804F5" w:rsidRDefault="004460D3" w:rsidP="004460D3">
            <w:pPr>
              <w:spacing w:after="0" w:line="240" w:lineRule="auto"/>
              <w:rPr>
                <w:rFonts w:ascii="Calibri" w:eastAsia="Times New Roman" w:hAnsi="Calibri" w:cs="Calibri"/>
                <w:color w:val="000000"/>
              </w:rPr>
            </w:pPr>
            <w:r w:rsidRPr="007804F5">
              <w:rPr>
                <w:rFonts w:ascii="Calibri" w:eastAsia="Times New Roman" w:hAnsi="Calibri" w:cs="Calibri"/>
                <w:color w:val="000000"/>
              </w:rPr>
              <w:t xml:space="preserve">Components per lit of water </w:t>
            </w:r>
          </w:p>
        </w:tc>
        <w:tc>
          <w:tcPr>
            <w:tcW w:w="1440" w:type="dxa"/>
            <w:tcBorders>
              <w:top w:val="nil"/>
              <w:left w:val="nil"/>
              <w:bottom w:val="single" w:sz="8" w:space="0" w:color="auto"/>
              <w:right w:val="single" w:sz="8" w:space="0" w:color="auto"/>
            </w:tcBorders>
            <w:shd w:val="clear" w:color="auto" w:fill="auto"/>
            <w:noWrap/>
            <w:vAlign w:val="center"/>
            <w:hideMark/>
          </w:tcPr>
          <w:p w14:paraId="33E8C30A" w14:textId="77777777" w:rsidR="004460D3" w:rsidRPr="007804F5" w:rsidRDefault="004460D3" w:rsidP="004460D3">
            <w:pPr>
              <w:spacing w:after="0" w:line="240" w:lineRule="auto"/>
              <w:rPr>
                <w:rFonts w:ascii="Calibri" w:eastAsia="Times New Roman" w:hAnsi="Calibri" w:cs="Calibri"/>
                <w:color w:val="000000"/>
              </w:rPr>
            </w:pPr>
            <w:r w:rsidRPr="007804F5">
              <w:rPr>
                <w:rFonts w:ascii="Calibri" w:eastAsia="Times New Roman" w:hAnsi="Calibri" w:cs="Calibri"/>
                <w:color w:val="000000"/>
              </w:rPr>
              <w:t xml:space="preserve">40 g Dextrose/ 10 g  peptone/ 15-20 g agar </w:t>
            </w:r>
          </w:p>
        </w:tc>
        <w:tc>
          <w:tcPr>
            <w:tcW w:w="1350" w:type="dxa"/>
            <w:tcBorders>
              <w:top w:val="nil"/>
              <w:left w:val="nil"/>
              <w:bottom w:val="single" w:sz="8" w:space="0" w:color="auto"/>
              <w:right w:val="single" w:sz="8" w:space="0" w:color="auto"/>
            </w:tcBorders>
            <w:shd w:val="clear" w:color="auto" w:fill="auto"/>
            <w:noWrap/>
            <w:vAlign w:val="center"/>
            <w:hideMark/>
          </w:tcPr>
          <w:p w14:paraId="038F132E" w14:textId="77777777" w:rsidR="004460D3" w:rsidRPr="007804F5" w:rsidRDefault="004460D3" w:rsidP="004460D3">
            <w:pPr>
              <w:spacing w:after="0" w:line="240" w:lineRule="auto"/>
              <w:rPr>
                <w:rFonts w:ascii="Calibri" w:eastAsia="Times New Roman" w:hAnsi="Calibri" w:cs="Calibri"/>
                <w:color w:val="000000"/>
              </w:rPr>
            </w:pPr>
            <w:r w:rsidRPr="007804F5">
              <w:rPr>
                <w:rFonts w:ascii="Calibri" w:eastAsia="Times New Roman" w:hAnsi="Calibri" w:cs="Calibri"/>
                <w:color w:val="000000"/>
              </w:rPr>
              <w:t>2 g  Quereus Petraea leaves/  15-20 g Agar</w:t>
            </w:r>
          </w:p>
        </w:tc>
        <w:tc>
          <w:tcPr>
            <w:tcW w:w="1890" w:type="dxa"/>
            <w:tcBorders>
              <w:top w:val="nil"/>
              <w:left w:val="nil"/>
              <w:bottom w:val="single" w:sz="8" w:space="0" w:color="auto"/>
              <w:right w:val="single" w:sz="8" w:space="0" w:color="auto"/>
            </w:tcBorders>
            <w:shd w:val="clear" w:color="auto" w:fill="auto"/>
            <w:noWrap/>
            <w:vAlign w:val="center"/>
            <w:hideMark/>
          </w:tcPr>
          <w:p w14:paraId="22DF7633" w14:textId="77777777" w:rsidR="004460D3" w:rsidRPr="007804F5" w:rsidRDefault="004460D3" w:rsidP="004460D3">
            <w:pPr>
              <w:spacing w:after="0" w:line="240" w:lineRule="auto"/>
              <w:rPr>
                <w:rFonts w:ascii="Calibri" w:eastAsia="Times New Roman" w:hAnsi="Calibri" w:cs="Calibri"/>
                <w:color w:val="000000"/>
              </w:rPr>
            </w:pPr>
            <w:r w:rsidRPr="007804F5">
              <w:rPr>
                <w:rFonts w:ascii="Calibri" w:eastAsia="Times New Roman" w:hAnsi="Calibri" w:cs="Calibri"/>
                <w:color w:val="000000"/>
              </w:rPr>
              <w:t>20 g dextrose/ 5 peptone/ 0.8g QP/ 15-20 g Agar</w:t>
            </w:r>
          </w:p>
        </w:tc>
        <w:tc>
          <w:tcPr>
            <w:tcW w:w="2700" w:type="dxa"/>
            <w:tcBorders>
              <w:top w:val="nil"/>
              <w:left w:val="nil"/>
              <w:bottom w:val="single" w:sz="8" w:space="0" w:color="auto"/>
              <w:right w:val="single" w:sz="8" w:space="0" w:color="auto"/>
            </w:tcBorders>
            <w:shd w:val="clear" w:color="auto" w:fill="auto"/>
            <w:noWrap/>
            <w:vAlign w:val="center"/>
            <w:hideMark/>
          </w:tcPr>
          <w:p w14:paraId="71C635A0" w14:textId="77777777" w:rsidR="004460D3" w:rsidRPr="007804F5" w:rsidRDefault="004460D3" w:rsidP="004460D3">
            <w:pPr>
              <w:spacing w:after="0" w:line="240" w:lineRule="auto"/>
              <w:rPr>
                <w:rFonts w:ascii="Calibri" w:eastAsia="Times New Roman" w:hAnsi="Calibri" w:cs="Calibri"/>
                <w:color w:val="000000"/>
              </w:rPr>
            </w:pPr>
            <w:r w:rsidRPr="007804F5">
              <w:rPr>
                <w:rFonts w:ascii="Calibri" w:eastAsia="Times New Roman" w:hAnsi="Calibri" w:cs="Calibri"/>
                <w:color w:val="000000"/>
              </w:rPr>
              <w:t>2 g chlorella/ 15-20 agar</w:t>
            </w:r>
          </w:p>
        </w:tc>
      </w:tr>
    </w:tbl>
    <w:p w14:paraId="28B29F48" w14:textId="5E24CEC0" w:rsidR="004460D3" w:rsidRDefault="00CC6600" w:rsidP="004460D3">
      <w:pPr>
        <w:jc w:val="center"/>
        <w:rPr>
          <w:b/>
          <w:bCs/>
        </w:rPr>
      </w:pPr>
      <w:r>
        <w:rPr>
          <w:b/>
          <w:bCs/>
        </w:rPr>
        <w:t>Table 4</w:t>
      </w:r>
      <w:r w:rsidR="004460D3">
        <w:rPr>
          <w:b/>
          <w:bCs/>
        </w:rPr>
        <w:t xml:space="preserve">. </w:t>
      </w:r>
      <w:r w:rsidR="004460D3" w:rsidRPr="007E29B5">
        <w:t>Medium components</w:t>
      </w:r>
    </w:p>
    <w:p w14:paraId="67956079" w14:textId="77777777" w:rsidR="004460D3" w:rsidRPr="007804F5" w:rsidRDefault="004460D3" w:rsidP="004460D3">
      <w:pPr>
        <w:rPr>
          <w:b/>
          <w:bCs/>
        </w:rPr>
      </w:pPr>
    </w:p>
    <w:p w14:paraId="68A3018F" w14:textId="77777777" w:rsidR="004460D3" w:rsidRDefault="004460D3" w:rsidP="004460D3">
      <w:pPr>
        <w:jc w:val="center"/>
      </w:pPr>
      <w:r>
        <w:rPr>
          <w:noProof/>
        </w:rPr>
        <w:drawing>
          <wp:inline distT="114300" distB="114300" distL="114300" distR="114300" wp14:anchorId="21521470" wp14:editId="64E6E374">
            <wp:extent cx="5943600" cy="3365500"/>
            <wp:effectExtent l="0" t="0" r="0" b="0"/>
            <wp:docPr id="14244021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7"/>
                    <a:srcRect/>
                    <a:stretch>
                      <a:fillRect/>
                    </a:stretch>
                  </pic:blipFill>
                  <pic:spPr>
                    <a:xfrm>
                      <a:off x="0" y="0"/>
                      <a:ext cx="5943600" cy="3365500"/>
                    </a:xfrm>
                    <a:prstGeom prst="rect">
                      <a:avLst/>
                    </a:prstGeom>
                    <a:ln/>
                  </pic:spPr>
                </pic:pic>
              </a:graphicData>
            </a:graphic>
          </wp:inline>
        </w:drawing>
      </w:r>
    </w:p>
    <w:p w14:paraId="5474CCC7" w14:textId="747991E7" w:rsidR="004460D3" w:rsidRDefault="00CC6600" w:rsidP="00A83EA1">
      <w:pPr>
        <w:jc w:val="center"/>
      </w:pPr>
      <w:r>
        <w:rPr>
          <w:b/>
          <w:bCs/>
        </w:rPr>
        <w:t xml:space="preserve">Table </w:t>
      </w:r>
      <w:r w:rsidR="00474567">
        <w:rPr>
          <w:b/>
          <w:bCs/>
        </w:rPr>
        <w:t>5</w:t>
      </w:r>
      <w:r w:rsidR="004460D3">
        <w:rPr>
          <w:b/>
          <w:bCs/>
        </w:rPr>
        <w:t xml:space="preserve">. </w:t>
      </w:r>
      <w:r w:rsidR="004460D3" w:rsidRPr="007E29B5">
        <w:t>Wicklow and Hershfield Method of reaction type scoring</w:t>
      </w:r>
      <w:r w:rsidR="004460D3">
        <w:rPr>
          <w:b/>
          <w:bCs/>
        </w:rPr>
        <w:t xml:space="preserve"> </w:t>
      </w:r>
      <w:r w:rsidR="004460D3" w:rsidRPr="007E29B5">
        <w:t>method</w:t>
      </w:r>
    </w:p>
    <w:p w14:paraId="76DF5289" w14:textId="3D8B6A97" w:rsidR="001365B2" w:rsidRDefault="001365B2" w:rsidP="00A83EA1">
      <w:pPr>
        <w:jc w:val="center"/>
      </w:pPr>
    </w:p>
    <w:p w14:paraId="28850550" w14:textId="5495F527" w:rsidR="001365B2" w:rsidRDefault="001365B2" w:rsidP="00A83EA1">
      <w:pPr>
        <w:jc w:val="center"/>
      </w:pPr>
    </w:p>
    <w:p w14:paraId="17EABC61" w14:textId="77777777" w:rsidR="001365B2" w:rsidRDefault="001365B2" w:rsidP="00A83EA1">
      <w:pPr>
        <w:jc w:val="center"/>
      </w:pPr>
    </w:p>
    <w:p w14:paraId="1FE0D639" w14:textId="77777777" w:rsidR="004460D3" w:rsidRPr="00044AA7" w:rsidRDefault="004460D3" w:rsidP="004460D3">
      <w:pPr>
        <w:rPr>
          <w:b/>
          <w:bCs/>
        </w:rPr>
      </w:pPr>
    </w:p>
    <w:tbl>
      <w:tblPr>
        <w:tblW w:w="7980" w:type="dxa"/>
        <w:jc w:val="center"/>
        <w:tblLook w:val="04A0" w:firstRow="1" w:lastRow="0" w:firstColumn="1" w:lastColumn="0" w:noHBand="0" w:noVBand="1"/>
      </w:tblPr>
      <w:tblGrid>
        <w:gridCol w:w="1640"/>
        <w:gridCol w:w="1880"/>
        <w:gridCol w:w="2040"/>
        <w:gridCol w:w="2420"/>
      </w:tblGrid>
      <w:tr w:rsidR="004460D3" w:rsidRPr="0088590A" w14:paraId="47A356E4"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5B9BD5" w:fill="5B9BD5"/>
            <w:noWrap/>
            <w:vAlign w:val="bottom"/>
            <w:hideMark/>
          </w:tcPr>
          <w:p w14:paraId="0F86F9B7" w14:textId="77777777" w:rsidR="004460D3" w:rsidRPr="0088590A" w:rsidRDefault="004460D3" w:rsidP="004460D3">
            <w:pPr>
              <w:spacing w:after="0" w:line="240" w:lineRule="auto"/>
              <w:rPr>
                <w:rFonts w:ascii="Calibri" w:eastAsia="Times New Roman" w:hAnsi="Calibri" w:cs="Calibri"/>
                <w:b/>
                <w:bCs/>
                <w:color w:val="FFFFFF"/>
              </w:rPr>
            </w:pPr>
            <w:r w:rsidRPr="0088590A">
              <w:rPr>
                <w:rFonts w:ascii="Calibri" w:eastAsia="Times New Roman" w:hAnsi="Calibri" w:cs="Calibri"/>
                <w:b/>
                <w:bCs/>
                <w:color w:val="FFFFFF"/>
              </w:rPr>
              <w:t xml:space="preserve">Plate </w:t>
            </w:r>
          </w:p>
        </w:tc>
        <w:tc>
          <w:tcPr>
            <w:tcW w:w="1880" w:type="dxa"/>
            <w:tcBorders>
              <w:top w:val="single" w:sz="4" w:space="0" w:color="9BC2E6"/>
              <w:left w:val="nil"/>
              <w:bottom w:val="single" w:sz="4" w:space="0" w:color="9BC2E6"/>
              <w:right w:val="nil"/>
            </w:tcBorders>
            <w:shd w:val="clear" w:color="5B9BD5" w:fill="5B9BD5"/>
            <w:noWrap/>
            <w:vAlign w:val="bottom"/>
            <w:hideMark/>
          </w:tcPr>
          <w:p w14:paraId="48268D03" w14:textId="77777777" w:rsidR="004460D3" w:rsidRPr="0088590A" w:rsidRDefault="004460D3" w:rsidP="004460D3">
            <w:pPr>
              <w:spacing w:after="0" w:line="240" w:lineRule="auto"/>
              <w:rPr>
                <w:rFonts w:ascii="Calibri" w:eastAsia="Times New Roman" w:hAnsi="Calibri" w:cs="Calibri"/>
                <w:b/>
                <w:bCs/>
                <w:color w:val="FFFFFF"/>
              </w:rPr>
            </w:pPr>
            <w:r w:rsidRPr="0088590A">
              <w:rPr>
                <w:rFonts w:ascii="Calibri" w:eastAsia="Times New Roman" w:hAnsi="Calibri" w:cs="Calibri"/>
                <w:b/>
                <w:bCs/>
                <w:color w:val="FFFFFF"/>
              </w:rPr>
              <w:t>Medium</w:t>
            </w:r>
          </w:p>
        </w:tc>
        <w:tc>
          <w:tcPr>
            <w:tcW w:w="2040" w:type="dxa"/>
            <w:tcBorders>
              <w:top w:val="single" w:sz="4" w:space="0" w:color="9BC2E6"/>
              <w:left w:val="nil"/>
              <w:bottom w:val="single" w:sz="4" w:space="0" w:color="9BC2E6"/>
              <w:right w:val="nil"/>
            </w:tcBorders>
            <w:shd w:val="clear" w:color="5B9BD5" w:fill="5B9BD5"/>
            <w:noWrap/>
            <w:vAlign w:val="bottom"/>
            <w:hideMark/>
          </w:tcPr>
          <w:p w14:paraId="09FC9A63" w14:textId="77777777" w:rsidR="004460D3" w:rsidRPr="0088590A" w:rsidRDefault="004460D3" w:rsidP="004460D3">
            <w:pPr>
              <w:spacing w:after="0" w:line="240" w:lineRule="auto"/>
              <w:rPr>
                <w:rFonts w:ascii="Calibri" w:eastAsia="Times New Roman" w:hAnsi="Calibri" w:cs="Calibri"/>
                <w:b/>
                <w:bCs/>
                <w:color w:val="FFFFFF"/>
              </w:rPr>
            </w:pPr>
            <w:r w:rsidRPr="0088590A">
              <w:rPr>
                <w:rFonts w:ascii="Calibri" w:eastAsia="Times New Roman" w:hAnsi="Calibri" w:cs="Calibri"/>
                <w:b/>
                <w:bCs/>
                <w:color w:val="FFFFFF"/>
              </w:rPr>
              <w:t>Treatment</w:t>
            </w:r>
          </w:p>
        </w:tc>
        <w:tc>
          <w:tcPr>
            <w:tcW w:w="2420" w:type="dxa"/>
            <w:tcBorders>
              <w:top w:val="single" w:sz="4" w:space="0" w:color="9BC2E6"/>
              <w:left w:val="nil"/>
              <w:bottom w:val="single" w:sz="4" w:space="0" w:color="9BC2E6"/>
              <w:right w:val="nil"/>
            </w:tcBorders>
            <w:shd w:val="clear" w:color="5B9BD5" w:fill="5B9BD5"/>
            <w:noWrap/>
            <w:vAlign w:val="bottom"/>
            <w:hideMark/>
          </w:tcPr>
          <w:p w14:paraId="3ABB89D4" w14:textId="77777777" w:rsidR="004460D3" w:rsidRPr="0088590A" w:rsidRDefault="004460D3" w:rsidP="004460D3">
            <w:pPr>
              <w:spacing w:after="0" w:line="240" w:lineRule="auto"/>
              <w:rPr>
                <w:rFonts w:ascii="Calibri" w:eastAsia="Times New Roman" w:hAnsi="Calibri" w:cs="Calibri"/>
                <w:b/>
                <w:bCs/>
                <w:color w:val="FFFFFF"/>
              </w:rPr>
            </w:pPr>
            <w:r w:rsidRPr="0088590A">
              <w:rPr>
                <w:rFonts w:ascii="Calibri" w:eastAsia="Times New Roman" w:hAnsi="Calibri" w:cs="Calibri"/>
                <w:b/>
                <w:bCs/>
                <w:color w:val="FFFFFF"/>
              </w:rPr>
              <w:t>Reaction Type Score</w:t>
            </w:r>
          </w:p>
        </w:tc>
      </w:tr>
      <w:tr w:rsidR="004460D3" w:rsidRPr="0088590A" w14:paraId="39B5E3CF"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DDEBF7" w:fill="DDEBF7"/>
            <w:noWrap/>
            <w:vAlign w:val="bottom"/>
            <w:hideMark/>
          </w:tcPr>
          <w:p w14:paraId="6049509A"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1&amp;1</w:t>
            </w:r>
          </w:p>
        </w:tc>
        <w:tc>
          <w:tcPr>
            <w:tcW w:w="1880" w:type="dxa"/>
            <w:tcBorders>
              <w:top w:val="single" w:sz="4" w:space="0" w:color="9BC2E6"/>
              <w:left w:val="nil"/>
              <w:bottom w:val="single" w:sz="4" w:space="0" w:color="9BC2E6"/>
              <w:right w:val="nil"/>
            </w:tcBorders>
            <w:shd w:val="clear" w:color="DDEBF7" w:fill="DDEBF7"/>
            <w:noWrap/>
            <w:vAlign w:val="bottom"/>
            <w:hideMark/>
          </w:tcPr>
          <w:p w14:paraId="77A613BC"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 xml:space="preserve">SDA </w:t>
            </w:r>
          </w:p>
        </w:tc>
        <w:tc>
          <w:tcPr>
            <w:tcW w:w="2040" w:type="dxa"/>
            <w:tcBorders>
              <w:top w:val="single" w:sz="4" w:space="0" w:color="9BC2E6"/>
              <w:left w:val="nil"/>
              <w:bottom w:val="single" w:sz="4" w:space="0" w:color="9BC2E6"/>
              <w:right w:val="nil"/>
            </w:tcBorders>
            <w:shd w:val="clear" w:color="DDEBF7" w:fill="DDEBF7"/>
            <w:noWrap/>
            <w:vAlign w:val="bottom"/>
            <w:hideMark/>
          </w:tcPr>
          <w:p w14:paraId="395013CD"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DDEBF7" w:fill="DDEBF7"/>
            <w:noWrap/>
            <w:vAlign w:val="bottom"/>
            <w:hideMark/>
          </w:tcPr>
          <w:p w14:paraId="501466BB"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Sporulation</w:t>
            </w:r>
          </w:p>
        </w:tc>
      </w:tr>
      <w:tr w:rsidR="004460D3" w:rsidRPr="0088590A" w14:paraId="2ADC9AA0"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auto" w:fill="auto"/>
            <w:noWrap/>
            <w:vAlign w:val="bottom"/>
            <w:hideMark/>
          </w:tcPr>
          <w:p w14:paraId="11F147CE"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1&amp;1</w:t>
            </w:r>
          </w:p>
        </w:tc>
        <w:tc>
          <w:tcPr>
            <w:tcW w:w="1880" w:type="dxa"/>
            <w:tcBorders>
              <w:top w:val="single" w:sz="4" w:space="0" w:color="9BC2E6"/>
              <w:left w:val="nil"/>
              <w:bottom w:val="single" w:sz="4" w:space="0" w:color="9BC2E6"/>
              <w:right w:val="nil"/>
            </w:tcBorders>
            <w:shd w:val="clear" w:color="auto" w:fill="auto"/>
            <w:noWrap/>
            <w:vAlign w:val="bottom"/>
            <w:hideMark/>
          </w:tcPr>
          <w:p w14:paraId="705C67E0"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QP</w:t>
            </w:r>
          </w:p>
        </w:tc>
        <w:tc>
          <w:tcPr>
            <w:tcW w:w="2040" w:type="dxa"/>
            <w:tcBorders>
              <w:top w:val="single" w:sz="4" w:space="0" w:color="9BC2E6"/>
              <w:left w:val="nil"/>
              <w:bottom w:val="single" w:sz="4" w:space="0" w:color="9BC2E6"/>
              <w:right w:val="nil"/>
            </w:tcBorders>
            <w:shd w:val="clear" w:color="auto" w:fill="auto"/>
            <w:noWrap/>
            <w:vAlign w:val="bottom"/>
            <w:hideMark/>
          </w:tcPr>
          <w:p w14:paraId="2409E580"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auto" w:fill="auto"/>
            <w:noWrap/>
            <w:vAlign w:val="bottom"/>
            <w:hideMark/>
          </w:tcPr>
          <w:p w14:paraId="2AB63359"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Sporulation</w:t>
            </w:r>
          </w:p>
        </w:tc>
      </w:tr>
      <w:tr w:rsidR="004460D3" w:rsidRPr="0088590A" w14:paraId="0DEC4563"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DDEBF7" w:fill="DDEBF7"/>
            <w:noWrap/>
            <w:vAlign w:val="bottom"/>
            <w:hideMark/>
          </w:tcPr>
          <w:p w14:paraId="6C24B5ED"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1&amp;1</w:t>
            </w:r>
          </w:p>
        </w:tc>
        <w:tc>
          <w:tcPr>
            <w:tcW w:w="1880" w:type="dxa"/>
            <w:tcBorders>
              <w:top w:val="single" w:sz="4" w:space="0" w:color="9BC2E6"/>
              <w:left w:val="nil"/>
              <w:bottom w:val="single" w:sz="4" w:space="0" w:color="9BC2E6"/>
              <w:right w:val="nil"/>
            </w:tcBorders>
            <w:shd w:val="clear" w:color="DDEBF7" w:fill="DDEBF7"/>
            <w:noWrap/>
            <w:vAlign w:val="bottom"/>
            <w:hideMark/>
          </w:tcPr>
          <w:p w14:paraId="57644214"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SDA+QP</w:t>
            </w:r>
          </w:p>
        </w:tc>
        <w:tc>
          <w:tcPr>
            <w:tcW w:w="2040" w:type="dxa"/>
            <w:tcBorders>
              <w:top w:val="single" w:sz="4" w:space="0" w:color="9BC2E6"/>
              <w:left w:val="nil"/>
              <w:bottom w:val="single" w:sz="4" w:space="0" w:color="9BC2E6"/>
              <w:right w:val="nil"/>
            </w:tcBorders>
            <w:shd w:val="clear" w:color="DDEBF7" w:fill="DDEBF7"/>
            <w:noWrap/>
            <w:vAlign w:val="bottom"/>
            <w:hideMark/>
          </w:tcPr>
          <w:p w14:paraId="3C47D235"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DDEBF7" w:fill="DDEBF7"/>
            <w:noWrap/>
            <w:vAlign w:val="bottom"/>
            <w:hideMark/>
          </w:tcPr>
          <w:p w14:paraId="2A580609"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Sporulation</w:t>
            </w:r>
          </w:p>
        </w:tc>
      </w:tr>
      <w:tr w:rsidR="004460D3" w:rsidRPr="0088590A" w14:paraId="51BDB88B"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auto" w:fill="auto"/>
            <w:noWrap/>
            <w:vAlign w:val="bottom"/>
            <w:hideMark/>
          </w:tcPr>
          <w:p w14:paraId="3C2EB0B2"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1&amp;1</w:t>
            </w:r>
          </w:p>
        </w:tc>
        <w:tc>
          <w:tcPr>
            <w:tcW w:w="1880" w:type="dxa"/>
            <w:tcBorders>
              <w:top w:val="single" w:sz="4" w:space="0" w:color="9BC2E6"/>
              <w:left w:val="nil"/>
              <w:bottom w:val="single" w:sz="4" w:space="0" w:color="9BC2E6"/>
              <w:right w:val="nil"/>
            </w:tcBorders>
            <w:shd w:val="clear" w:color="auto" w:fill="auto"/>
            <w:noWrap/>
            <w:vAlign w:val="bottom"/>
            <w:hideMark/>
          </w:tcPr>
          <w:p w14:paraId="663D6C50"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CH</w:t>
            </w:r>
          </w:p>
        </w:tc>
        <w:tc>
          <w:tcPr>
            <w:tcW w:w="2040" w:type="dxa"/>
            <w:tcBorders>
              <w:top w:val="single" w:sz="4" w:space="0" w:color="9BC2E6"/>
              <w:left w:val="nil"/>
              <w:bottom w:val="single" w:sz="4" w:space="0" w:color="9BC2E6"/>
              <w:right w:val="nil"/>
            </w:tcBorders>
            <w:shd w:val="clear" w:color="auto" w:fill="auto"/>
            <w:noWrap/>
            <w:vAlign w:val="bottom"/>
            <w:hideMark/>
          </w:tcPr>
          <w:p w14:paraId="5D71161F"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auto" w:fill="auto"/>
            <w:noWrap/>
            <w:vAlign w:val="bottom"/>
            <w:hideMark/>
          </w:tcPr>
          <w:p w14:paraId="566A9407"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Sporulation</w:t>
            </w:r>
          </w:p>
        </w:tc>
      </w:tr>
      <w:tr w:rsidR="004460D3" w:rsidRPr="0088590A" w14:paraId="53BDC2B3"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DDEBF7" w:fill="DDEBF7"/>
            <w:noWrap/>
            <w:vAlign w:val="bottom"/>
            <w:hideMark/>
          </w:tcPr>
          <w:p w14:paraId="765D8AD4"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2&amp;2</w:t>
            </w:r>
          </w:p>
        </w:tc>
        <w:tc>
          <w:tcPr>
            <w:tcW w:w="1880" w:type="dxa"/>
            <w:tcBorders>
              <w:top w:val="single" w:sz="4" w:space="0" w:color="9BC2E6"/>
              <w:left w:val="nil"/>
              <w:bottom w:val="single" w:sz="4" w:space="0" w:color="9BC2E6"/>
              <w:right w:val="nil"/>
            </w:tcBorders>
            <w:shd w:val="clear" w:color="DDEBF7" w:fill="DDEBF7"/>
            <w:noWrap/>
            <w:vAlign w:val="bottom"/>
            <w:hideMark/>
          </w:tcPr>
          <w:p w14:paraId="7DA3DB27"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 xml:space="preserve">SDA </w:t>
            </w:r>
          </w:p>
        </w:tc>
        <w:tc>
          <w:tcPr>
            <w:tcW w:w="2040" w:type="dxa"/>
            <w:tcBorders>
              <w:top w:val="single" w:sz="4" w:space="0" w:color="9BC2E6"/>
              <w:left w:val="nil"/>
              <w:bottom w:val="single" w:sz="4" w:space="0" w:color="9BC2E6"/>
              <w:right w:val="nil"/>
            </w:tcBorders>
            <w:shd w:val="clear" w:color="DDEBF7" w:fill="DDEBF7"/>
            <w:noWrap/>
            <w:vAlign w:val="bottom"/>
            <w:hideMark/>
          </w:tcPr>
          <w:p w14:paraId="121B55FD"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DDEBF7" w:fill="DDEBF7"/>
            <w:noWrap/>
            <w:vAlign w:val="bottom"/>
            <w:hideMark/>
          </w:tcPr>
          <w:p w14:paraId="3DBE9743"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 xml:space="preserve">Slow Growth </w:t>
            </w:r>
          </w:p>
        </w:tc>
      </w:tr>
      <w:tr w:rsidR="004460D3" w:rsidRPr="0088590A" w14:paraId="2678E311"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auto" w:fill="auto"/>
            <w:noWrap/>
            <w:vAlign w:val="bottom"/>
            <w:hideMark/>
          </w:tcPr>
          <w:p w14:paraId="31E3334E"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2&amp;2</w:t>
            </w:r>
          </w:p>
        </w:tc>
        <w:tc>
          <w:tcPr>
            <w:tcW w:w="1880" w:type="dxa"/>
            <w:tcBorders>
              <w:top w:val="single" w:sz="4" w:space="0" w:color="9BC2E6"/>
              <w:left w:val="nil"/>
              <w:bottom w:val="single" w:sz="4" w:space="0" w:color="9BC2E6"/>
              <w:right w:val="nil"/>
            </w:tcBorders>
            <w:shd w:val="clear" w:color="auto" w:fill="auto"/>
            <w:noWrap/>
            <w:vAlign w:val="bottom"/>
            <w:hideMark/>
          </w:tcPr>
          <w:p w14:paraId="74340ED9"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QP</w:t>
            </w:r>
          </w:p>
        </w:tc>
        <w:tc>
          <w:tcPr>
            <w:tcW w:w="2040" w:type="dxa"/>
            <w:tcBorders>
              <w:top w:val="single" w:sz="4" w:space="0" w:color="9BC2E6"/>
              <w:left w:val="nil"/>
              <w:bottom w:val="single" w:sz="4" w:space="0" w:color="9BC2E6"/>
              <w:right w:val="nil"/>
            </w:tcBorders>
            <w:shd w:val="clear" w:color="auto" w:fill="auto"/>
            <w:noWrap/>
            <w:vAlign w:val="bottom"/>
            <w:hideMark/>
          </w:tcPr>
          <w:p w14:paraId="0C2AA108"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auto" w:fill="auto"/>
            <w:noWrap/>
            <w:vAlign w:val="bottom"/>
            <w:hideMark/>
          </w:tcPr>
          <w:p w14:paraId="5A706FAB"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 xml:space="preserve">Slow Growth </w:t>
            </w:r>
          </w:p>
        </w:tc>
      </w:tr>
      <w:tr w:rsidR="004460D3" w:rsidRPr="0088590A" w14:paraId="64C17625"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DDEBF7" w:fill="DDEBF7"/>
            <w:noWrap/>
            <w:vAlign w:val="bottom"/>
            <w:hideMark/>
          </w:tcPr>
          <w:p w14:paraId="06ABC4E4"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2&amp;2</w:t>
            </w:r>
          </w:p>
        </w:tc>
        <w:tc>
          <w:tcPr>
            <w:tcW w:w="1880" w:type="dxa"/>
            <w:tcBorders>
              <w:top w:val="single" w:sz="4" w:space="0" w:color="9BC2E6"/>
              <w:left w:val="nil"/>
              <w:bottom w:val="single" w:sz="4" w:space="0" w:color="9BC2E6"/>
              <w:right w:val="nil"/>
            </w:tcBorders>
            <w:shd w:val="clear" w:color="DDEBF7" w:fill="DDEBF7"/>
            <w:noWrap/>
            <w:vAlign w:val="bottom"/>
            <w:hideMark/>
          </w:tcPr>
          <w:p w14:paraId="06AD1DC6"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SDA+QP</w:t>
            </w:r>
          </w:p>
        </w:tc>
        <w:tc>
          <w:tcPr>
            <w:tcW w:w="2040" w:type="dxa"/>
            <w:tcBorders>
              <w:top w:val="single" w:sz="4" w:space="0" w:color="9BC2E6"/>
              <w:left w:val="nil"/>
              <w:bottom w:val="single" w:sz="4" w:space="0" w:color="9BC2E6"/>
              <w:right w:val="nil"/>
            </w:tcBorders>
            <w:shd w:val="clear" w:color="DDEBF7" w:fill="DDEBF7"/>
            <w:noWrap/>
            <w:vAlign w:val="bottom"/>
            <w:hideMark/>
          </w:tcPr>
          <w:p w14:paraId="3A5BD839"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DDEBF7" w:fill="DDEBF7"/>
            <w:noWrap/>
            <w:vAlign w:val="bottom"/>
            <w:hideMark/>
          </w:tcPr>
          <w:p w14:paraId="7082CB63"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 xml:space="preserve">Slow Growth </w:t>
            </w:r>
          </w:p>
        </w:tc>
      </w:tr>
      <w:tr w:rsidR="004460D3" w:rsidRPr="0088590A" w14:paraId="0D9945EB" w14:textId="77777777" w:rsidTr="004460D3">
        <w:trPr>
          <w:trHeight w:val="359"/>
          <w:jc w:val="center"/>
        </w:trPr>
        <w:tc>
          <w:tcPr>
            <w:tcW w:w="1640" w:type="dxa"/>
            <w:tcBorders>
              <w:top w:val="single" w:sz="4" w:space="0" w:color="9BC2E6"/>
              <w:left w:val="single" w:sz="4" w:space="0" w:color="9BC2E6"/>
              <w:bottom w:val="single" w:sz="4" w:space="0" w:color="9BC2E6"/>
              <w:right w:val="nil"/>
            </w:tcBorders>
            <w:shd w:val="clear" w:color="auto" w:fill="auto"/>
            <w:noWrap/>
            <w:vAlign w:val="bottom"/>
            <w:hideMark/>
          </w:tcPr>
          <w:p w14:paraId="6CDE59E8"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2&amp;2</w:t>
            </w:r>
          </w:p>
        </w:tc>
        <w:tc>
          <w:tcPr>
            <w:tcW w:w="1880" w:type="dxa"/>
            <w:tcBorders>
              <w:top w:val="single" w:sz="4" w:space="0" w:color="9BC2E6"/>
              <w:left w:val="nil"/>
              <w:bottom w:val="single" w:sz="4" w:space="0" w:color="9BC2E6"/>
              <w:right w:val="nil"/>
            </w:tcBorders>
            <w:shd w:val="clear" w:color="auto" w:fill="auto"/>
            <w:noWrap/>
            <w:vAlign w:val="bottom"/>
            <w:hideMark/>
          </w:tcPr>
          <w:p w14:paraId="292C0BC6"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CH</w:t>
            </w:r>
          </w:p>
        </w:tc>
        <w:tc>
          <w:tcPr>
            <w:tcW w:w="2040" w:type="dxa"/>
            <w:tcBorders>
              <w:top w:val="single" w:sz="4" w:space="0" w:color="9BC2E6"/>
              <w:left w:val="nil"/>
              <w:bottom w:val="single" w:sz="4" w:space="0" w:color="9BC2E6"/>
              <w:right w:val="nil"/>
            </w:tcBorders>
            <w:shd w:val="clear" w:color="auto" w:fill="auto"/>
            <w:noWrap/>
            <w:vAlign w:val="bottom"/>
            <w:hideMark/>
          </w:tcPr>
          <w:p w14:paraId="19CC7363"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auto" w:fill="auto"/>
            <w:noWrap/>
            <w:vAlign w:val="bottom"/>
            <w:hideMark/>
          </w:tcPr>
          <w:p w14:paraId="5373693E"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Slow Growth+ Sporulation</w:t>
            </w:r>
          </w:p>
        </w:tc>
      </w:tr>
      <w:tr w:rsidR="004460D3" w:rsidRPr="0088590A" w14:paraId="7E00E625"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DDEBF7" w:fill="DDEBF7"/>
            <w:noWrap/>
            <w:vAlign w:val="bottom"/>
            <w:hideMark/>
          </w:tcPr>
          <w:p w14:paraId="4C1C0C68"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3&amp;3</w:t>
            </w:r>
          </w:p>
        </w:tc>
        <w:tc>
          <w:tcPr>
            <w:tcW w:w="1880" w:type="dxa"/>
            <w:tcBorders>
              <w:top w:val="single" w:sz="4" w:space="0" w:color="9BC2E6"/>
              <w:left w:val="nil"/>
              <w:bottom w:val="single" w:sz="4" w:space="0" w:color="9BC2E6"/>
              <w:right w:val="nil"/>
            </w:tcBorders>
            <w:shd w:val="clear" w:color="DDEBF7" w:fill="DDEBF7"/>
            <w:noWrap/>
            <w:vAlign w:val="bottom"/>
            <w:hideMark/>
          </w:tcPr>
          <w:p w14:paraId="6B14C8EC"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 xml:space="preserve">SDA </w:t>
            </w:r>
          </w:p>
        </w:tc>
        <w:tc>
          <w:tcPr>
            <w:tcW w:w="2040" w:type="dxa"/>
            <w:tcBorders>
              <w:top w:val="single" w:sz="4" w:space="0" w:color="9BC2E6"/>
              <w:left w:val="nil"/>
              <w:bottom w:val="single" w:sz="4" w:space="0" w:color="9BC2E6"/>
              <w:right w:val="nil"/>
            </w:tcBorders>
            <w:shd w:val="clear" w:color="DDEBF7" w:fill="DDEBF7"/>
            <w:noWrap/>
            <w:vAlign w:val="bottom"/>
            <w:hideMark/>
          </w:tcPr>
          <w:p w14:paraId="176CE918"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DDEBF7" w:fill="DDEBF7"/>
            <w:noWrap/>
            <w:vAlign w:val="bottom"/>
            <w:hideMark/>
          </w:tcPr>
          <w:p w14:paraId="4836EBCD"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 xml:space="preserve">Slow Growth </w:t>
            </w:r>
          </w:p>
        </w:tc>
      </w:tr>
      <w:tr w:rsidR="004460D3" w:rsidRPr="0088590A" w14:paraId="69997B35"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auto" w:fill="auto"/>
            <w:noWrap/>
            <w:vAlign w:val="bottom"/>
            <w:hideMark/>
          </w:tcPr>
          <w:p w14:paraId="038A0F02"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3&amp;3</w:t>
            </w:r>
          </w:p>
        </w:tc>
        <w:tc>
          <w:tcPr>
            <w:tcW w:w="1880" w:type="dxa"/>
            <w:tcBorders>
              <w:top w:val="single" w:sz="4" w:space="0" w:color="9BC2E6"/>
              <w:left w:val="nil"/>
              <w:bottom w:val="single" w:sz="4" w:space="0" w:color="9BC2E6"/>
              <w:right w:val="nil"/>
            </w:tcBorders>
            <w:shd w:val="clear" w:color="auto" w:fill="auto"/>
            <w:noWrap/>
            <w:vAlign w:val="bottom"/>
            <w:hideMark/>
          </w:tcPr>
          <w:p w14:paraId="626E730D"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QP</w:t>
            </w:r>
          </w:p>
        </w:tc>
        <w:tc>
          <w:tcPr>
            <w:tcW w:w="2040" w:type="dxa"/>
            <w:tcBorders>
              <w:top w:val="single" w:sz="4" w:space="0" w:color="9BC2E6"/>
              <w:left w:val="nil"/>
              <w:bottom w:val="single" w:sz="4" w:space="0" w:color="9BC2E6"/>
              <w:right w:val="nil"/>
            </w:tcBorders>
            <w:shd w:val="clear" w:color="auto" w:fill="auto"/>
            <w:noWrap/>
            <w:vAlign w:val="bottom"/>
            <w:hideMark/>
          </w:tcPr>
          <w:p w14:paraId="4240A3D2"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auto" w:fill="auto"/>
            <w:noWrap/>
            <w:vAlign w:val="bottom"/>
            <w:hideMark/>
          </w:tcPr>
          <w:p w14:paraId="44D990EC"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0</w:t>
            </w:r>
          </w:p>
        </w:tc>
      </w:tr>
      <w:tr w:rsidR="004460D3" w:rsidRPr="0088590A" w14:paraId="2F0F4C88"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DDEBF7" w:fill="DDEBF7"/>
            <w:noWrap/>
            <w:vAlign w:val="bottom"/>
            <w:hideMark/>
          </w:tcPr>
          <w:p w14:paraId="4018996A"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3&amp;3</w:t>
            </w:r>
          </w:p>
        </w:tc>
        <w:tc>
          <w:tcPr>
            <w:tcW w:w="1880" w:type="dxa"/>
            <w:tcBorders>
              <w:top w:val="single" w:sz="4" w:space="0" w:color="9BC2E6"/>
              <w:left w:val="nil"/>
              <w:bottom w:val="single" w:sz="4" w:space="0" w:color="9BC2E6"/>
              <w:right w:val="nil"/>
            </w:tcBorders>
            <w:shd w:val="clear" w:color="DDEBF7" w:fill="DDEBF7"/>
            <w:noWrap/>
            <w:vAlign w:val="bottom"/>
            <w:hideMark/>
          </w:tcPr>
          <w:p w14:paraId="0AC24656"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SDA+QP</w:t>
            </w:r>
          </w:p>
        </w:tc>
        <w:tc>
          <w:tcPr>
            <w:tcW w:w="2040" w:type="dxa"/>
            <w:tcBorders>
              <w:top w:val="single" w:sz="4" w:space="0" w:color="9BC2E6"/>
              <w:left w:val="nil"/>
              <w:bottom w:val="single" w:sz="4" w:space="0" w:color="9BC2E6"/>
              <w:right w:val="nil"/>
            </w:tcBorders>
            <w:shd w:val="clear" w:color="DDEBF7" w:fill="DDEBF7"/>
            <w:noWrap/>
            <w:vAlign w:val="bottom"/>
            <w:hideMark/>
          </w:tcPr>
          <w:p w14:paraId="5A110803"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DDEBF7" w:fill="DDEBF7"/>
            <w:noWrap/>
            <w:vAlign w:val="bottom"/>
            <w:hideMark/>
          </w:tcPr>
          <w:p w14:paraId="5A6D52D3"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 xml:space="preserve">Slow Growth </w:t>
            </w:r>
          </w:p>
        </w:tc>
      </w:tr>
      <w:tr w:rsidR="004460D3" w:rsidRPr="0088590A" w14:paraId="26C27B02"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auto" w:fill="auto"/>
            <w:noWrap/>
            <w:vAlign w:val="bottom"/>
            <w:hideMark/>
          </w:tcPr>
          <w:p w14:paraId="78F7DC1D"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3&amp;3</w:t>
            </w:r>
          </w:p>
        </w:tc>
        <w:tc>
          <w:tcPr>
            <w:tcW w:w="1880" w:type="dxa"/>
            <w:tcBorders>
              <w:top w:val="single" w:sz="4" w:space="0" w:color="9BC2E6"/>
              <w:left w:val="nil"/>
              <w:bottom w:val="single" w:sz="4" w:space="0" w:color="9BC2E6"/>
              <w:right w:val="nil"/>
            </w:tcBorders>
            <w:shd w:val="clear" w:color="auto" w:fill="auto"/>
            <w:noWrap/>
            <w:vAlign w:val="bottom"/>
            <w:hideMark/>
          </w:tcPr>
          <w:p w14:paraId="57C43527"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CH</w:t>
            </w:r>
          </w:p>
        </w:tc>
        <w:tc>
          <w:tcPr>
            <w:tcW w:w="2040" w:type="dxa"/>
            <w:tcBorders>
              <w:top w:val="single" w:sz="4" w:space="0" w:color="9BC2E6"/>
              <w:left w:val="nil"/>
              <w:bottom w:val="single" w:sz="4" w:space="0" w:color="9BC2E6"/>
              <w:right w:val="nil"/>
            </w:tcBorders>
            <w:shd w:val="clear" w:color="auto" w:fill="auto"/>
            <w:noWrap/>
            <w:vAlign w:val="bottom"/>
            <w:hideMark/>
          </w:tcPr>
          <w:p w14:paraId="1D37F34F"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auto" w:fill="auto"/>
            <w:noWrap/>
            <w:vAlign w:val="bottom"/>
            <w:hideMark/>
          </w:tcPr>
          <w:p w14:paraId="067DE4E3"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1</w:t>
            </w:r>
          </w:p>
        </w:tc>
      </w:tr>
      <w:tr w:rsidR="004460D3" w:rsidRPr="0088590A" w14:paraId="02C36E44"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DDEBF7" w:fill="DDEBF7"/>
            <w:noWrap/>
            <w:vAlign w:val="bottom"/>
            <w:hideMark/>
          </w:tcPr>
          <w:p w14:paraId="0DF5CB74"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4&amp;4</w:t>
            </w:r>
          </w:p>
        </w:tc>
        <w:tc>
          <w:tcPr>
            <w:tcW w:w="1880" w:type="dxa"/>
            <w:tcBorders>
              <w:top w:val="single" w:sz="4" w:space="0" w:color="9BC2E6"/>
              <w:left w:val="nil"/>
              <w:bottom w:val="single" w:sz="4" w:space="0" w:color="9BC2E6"/>
              <w:right w:val="nil"/>
            </w:tcBorders>
            <w:shd w:val="clear" w:color="DDEBF7" w:fill="DDEBF7"/>
            <w:noWrap/>
            <w:vAlign w:val="bottom"/>
            <w:hideMark/>
          </w:tcPr>
          <w:p w14:paraId="298ADECF"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 xml:space="preserve">SDA </w:t>
            </w:r>
          </w:p>
        </w:tc>
        <w:tc>
          <w:tcPr>
            <w:tcW w:w="2040" w:type="dxa"/>
            <w:tcBorders>
              <w:top w:val="single" w:sz="4" w:space="0" w:color="9BC2E6"/>
              <w:left w:val="nil"/>
              <w:bottom w:val="single" w:sz="4" w:space="0" w:color="9BC2E6"/>
              <w:right w:val="nil"/>
            </w:tcBorders>
            <w:shd w:val="clear" w:color="DDEBF7" w:fill="DDEBF7"/>
            <w:noWrap/>
            <w:vAlign w:val="bottom"/>
            <w:hideMark/>
          </w:tcPr>
          <w:p w14:paraId="4F92717B"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DDEBF7" w:fill="DDEBF7"/>
            <w:noWrap/>
            <w:vAlign w:val="bottom"/>
            <w:hideMark/>
          </w:tcPr>
          <w:p w14:paraId="4018640F"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1</w:t>
            </w:r>
          </w:p>
        </w:tc>
      </w:tr>
      <w:tr w:rsidR="004460D3" w:rsidRPr="0088590A" w14:paraId="6E78DCBA"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auto" w:fill="auto"/>
            <w:noWrap/>
            <w:vAlign w:val="bottom"/>
            <w:hideMark/>
          </w:tcPr>
          <w:p w14:paraId="1E69DFE0"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4&amp;4</w:t>
            </w:r>
          </w:p>
        </w:tc>
        <w:tc>
          <w:tcPr>
            <w:tcW w:w="1880" w:type="dxa"/>
            <w:tcBorders>
              <w:top w:val="single" w:sz="4" w:space="0" w:color="9BC2E6"/>
              <w:left w:val="nil"/>
              <w:bottom w:val="single" w:sz="4" w:space="0" w:color="9BC2E6"/>
              <w:right w:val="nil"/>
            </w:tcBorders>
            <w:shd w:val="clear" w:color="auto" w:fill="auto"/>
            <w:noWrap/>
            <w:vAlign w:val="bottom"/>
            <w:hideMark/>
          </w:tcPr>
          <w:p w14:paraId="5EBE5E8E"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QP</w:t>
            </w:r>
          </w:p>
        </w:tc>
        <w:tc>
          <w:tcPr>
            <w:tcW w:w="2040" w:type="dxa"/>
            <w:tcBorders>
              <w:top w:val="single" w:sz="4" w:space="0" w:color="9BC2E6"/>
              <w:left w:val="nil"/>
              <w:bottom w:val="single" w:sz="4" w:space="0" w:color="9BC2E6"/>
              <w:right w:val="nil"/>
            </w:tcBorders>
            <w:shd w:val="clear" w:color="auto" w:fill="auto"/>
            <w:noWrap/>
            <w:vAlign w:val="bottom"/>
            <w:hideMark/>
          </w:tcPr>
          <w:p w14:paraId="483E57AF"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auto" w:fill="auto"/>
            <w:noWrap/>
            <w:vAlign w:val="bottom"/>
            <w:hideMark/>
          </w:tcPr>
          <w:p w14:paraId="1AB6B635"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0</w:t>
            </w:r>
          </w:p>
        </w:tc>
      </w:tr>
      <w:tr w:rsidR="004460D3" w:rsidRPr="0088590A" w14:paraId="4E2C90DD"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DDEBF7" w:fill="DDEBF7"/>
            <w:noWrap/>
            <w:vAlign w:val="bottom"/>
            <w:hideMark/>
          </w:tcPr>
          <w:p w14:paraId="2DB8C4BB"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4&amp;4</w:t>
            </w:r>
          </w:p>
        </w:tc>
        <w:tc>
          <w:tcPr>
            <w:tcW w:w="1880" w:type="dxa"/>
            <w:tcBorders>
              <w:top w:val="single" w:sz="4" w:space="0" w:color="9BC2E6"/>
              <w:left w:val="nil"/>
              <w:bottom w:val="single" w:sz="4" w:space="0" w:color="9BC2E6"/>
              <w:right w:val="nil"/>
            </w:tcBorders>
            <w:shd w:val="clear" w:color="DDEBF7" w:fill="DDEBF7"/>
            <w:noWrap/>
            <w:vAlign w:val="bottom"/>
            <w:hideMark/>
          </w:tcPr>
          <w:p w14:paraId="246008D6"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SDA+QP</w:t>
            </w:r>
          </w:p>
        </w:tc>
        <w:tc>
          <w:tcPr>
            <w:tcW w:w="2040" w:type="dxa"/>
            <w:tcBorders>
              <w:top w:val="single" w:sz="4" w:space="0" w:color="9BC2E6"/>
              <w:left w:val="nil"/>
              <w:bottom w:val="single" w:sz="4" w:space="0" w:color="9BC2E6"/>
              <w:right w:val="nil"/>
            </w:tcBorders>
            <w:shd w:val="clear" w:color="DDEBF7" w:fill="DDEBF7"/>
            <w:noWrap/>
            <w:vAlign w:val="bottom"/>
            <w:hideMark/>
          </w:tcPr>
          <w:p w14:paraId="133FB77C"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DDEBF7" w:fill="DDEBF7"/>
            <w:noWrap/>
            <w:vAlign w:val="bottom"/>
            <w:hideMark/>
          </w:tcPr>
          <w:p w14:paraId="0E6EDD4D"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 xml:space="preserve">Slow Growth </w:t>
            </w:r>
          </w:p>
        </w:tc>
      </w:tr>
      <w:tr w:rsidR="004460D3" w:rsidRPr="0088590A" w14:paraId="54013577"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auto" w:fill="auto"/>
            <w:noWrap/>
            <w:vAlign w:val="bottom"/>
            <w:hideMark/>
          </w:tcPr>
          <w:p w14:paraId="1EBE497A"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4&amp;4</w:t>
            </w:r>
          </w:p>
        </w:tc>
        <w:tc>
          <w:tcPr>
            <w:tcW w:w="1880" w:type="dxa"/>
            <w:tcBorders>
              <w:top w:val="single" w:sz="4" w:space="0" w:color="9BC2E6"/>
              <w:left w:val="nil"/>
              <w:bottom w:val="single" w:sz="4" w:space="0" w:color="9BC2E6"/>
              <w:right w:val="nil"/>
            </w:tcBorders>
            <w:shd w:val="clear" w:color="auto" w:fill="auto"/>
            <w:noWrap/>
            <w:vAlign w:val="bottom"/>
            <w:hideMark/>
          </w:tcPr>
          <w:p w14:paraId="051582F9"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CH</w:t>
            </w:r>
          </w:p>
        </w:tc>
        <w:tc>
          <w:tcPr>
            <w:tcW w:w="2040" w:type="dxa"/>
            <w:tcBorders>
              <w:top w:val="single" w:sz="4" w:space="0" w:color="9BC2E6"/>
              <w:left w:val="nil"/>
              <w:bottom w:val="single" w:sz="4" w:space="0" w:color="9BC2E6"/>
              <w:right w:val="nil"/>
            </w:tcBorders>
            <w:shd w:val="clear" w:color="auto" w:fill="auto"/>
            <w:noWrap/>
            <w:vAlign w:val="bottom"/>
            <w:hideMark/>
          </w:tcPr>
          <w:p w14:paraId="254E4008"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auto" w:fill="auto"/>
            <w:noWrap/>
            <w:vAlign w:val="bottom"/>
            <w:hideMark/>
          </w:tcPr>
          <w:p w14:paraId="45FB47E0"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1</w:t>
            </w:r>
          </w:p>
        </w:tc>
      </w:tr>
      <w:tr w:rsidR="004460D3" w:rsidRPr="0088590A" w14:paraId="02AEECDD"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DDEBF7" w:fill="DDEBF7"/>
            <w:noWrap/>
            <w:vAlign w:val="bottom"/>
            <w:hideMark/>
          </w:tcPr>
          <w:p w14:paraId="4D6CEEF2"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5&amp;5</w:t>
            </w:r>
          </w:p>
        </w:tc>
        <w:tc>
          <w:tcPr>
            <w:tcW w:w="1880" w:type="dxa"/>
            <w:tcBorders>
              <w:top w:val="single" w:sz="4" w:space="0" w:color="9BC2E6"/>
              <w:left w:val="nil"/>
              <w:bottom w:val="single" w:sz="4" w:space="0" w:color="9BC2E6"/>
              <w:right w:val="nil"/>
            </w:tcBorders>
            <w:shd w:val="clear" w:color="DDEBF7" w:fill="DDEBF7"/>
            <w:noWrap/>
            <w:vAlign w:val="bottom"/>
            <w:hideMark/>
          </w:tcPr>
          <w:p w14:paraId="67179626"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 xml:space="preserve">SDA </w:t>
            </w:r>
          </w:p>
        </w:tc>
        <w:tc>
          <w:tcPr>
            <w:tcW w:w="2040" w:type="dxa"/>
            <w:tcBorders>
              <w:top w:val="single" w:sz="4" w:space="0" w:color="9BC2E6"/>
              <w:left w:val="nil"/>
              <w:bottom w:val="single" w:sz="4" w:space="0" w:color="9BC2E6"/>
              <w:right w:val="nil"/>
            </w:tcBorders>
            <w:shd w:val="clear" w:color="DDEBF7" w:fill="DDEBF7"/>
            <w:noWrap/>
            <w:vAlign w:val="bottom"/>
            <w:hideMark/>
          </w:tcPr>
          <w:p w14:paraId="0EE820A6"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DDEBF7" w:fill="DDEBF7"/>
            <w:noWrap/>
            <w:vAlign w:val="bottom"/>
            <w:hideMark/>
          </w:tcPr>
          <w:p w14:paraId="7A3948E8"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0</w:t>
            </w:r>
          </w:p>
        </w:tc>
      </w:tr>
      <w:tr w:rsidR="004460D3" w:rsidRPr="0088590A" w14:paraId="21E7CD7B"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auto" w:fill="auto"/>
            <w:noWrap/>
            <w:vAlign w:val="bottom"/>
            <w:hideMark/>
          </w:tcPr>
          <w:p w14:paraId="0BC18213"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5&amp;5</w:t>
            </w:r>
          </w:p>
        </w:tc>
        <w:tc>
          <w:tcPr>
            <w:tcW w:w="1880" w:type="dxa"/>
            <w:tcBorders>
              <w:top w:val="single" w:sz="4" w:space="0" w:color="9BC2E6"/>
              <w:left w:val="nil"/>
              <w:bottom w:val="single" w:sz="4" w:space="0" w:color="9BC2E6"/>
              <w:right w:val="nil"/>
            </w:tcBorders>
            <w:shd w:val="clear" w:color="auto" w:fill="auto"/>
            <w:noWrap/>
            <w:vAlign w:val="bottom"/>
            <w:hideMark/>
          </w:tcPr>
          <w:p w14:paraId="19A7D7B1"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QP</w:t>
            </w:r>
          </w:p>
        </w:tc>
        <w:tc>
          <w:tcPr>
            <w:tcW w:w="2040" w:type="dxa"/>
            <w:tcBorders>
              <w:top w:val="single" w:sz="4" w:space="0" w:color="9BC2E6"/>
              <w:left w:val="nil"/>
              <w:bottom w:val="single" w:sz="4" w:space="0" w:color="9BC2E6"/>
              <w:right w:val="nil"/>
            </w:tcBorders>
            <w:shd w:val="clear" w:color="auto" w:fill="auto"/>
            <w:noWrap/>
            <w:vAlign w:val="bottom"/>
            <w:hideMark/>
          </w:tcPr>
          <w:p w14:paraId="570A6207"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auto" w:fill="auto"/>
            <w:noWrap/>
            <w:vAlign w:val="bottom"/>
            <w:hideMark/>
          </w:tcPr>
          <w:p w14:paraId="445F951A"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0</w:t>
            </w:r>
          </w:p>
        </w:tc>
      </w:tr>
      <w:tr w:rsidR="004460D3" w:rsidRPr="0088590A" w14:paraId="08169B13"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DDEBF7" w:fill="DDEBF7"/>
            <w:noWrap/>
            <w:vAlign w:val="bottom"/>
            <w:hideMark/>
          </w:tcPr>
          <w:p w14:paraId="54C2A2A7"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5&amp;5</w:t>
            </w:r>
          </w:p>
        </w:tc>
        <w:tc>
          <w:tcPr>
            <w:tcW w:w="1880" w:type="dxa"/>
            <w:tcBorders>
              <w:top w:val="single" w:sz="4" w:space="0" w:color="9BC2E6"/>
              <w:left w:val="nil"/>
              <w:bottom w:val="single" w:sz="4" w:space="0" w:color="9BC2E6"/>
              <w:right w:val="nil"/>
            </w:tcBorders>
            <w:shd w:val="clear" w:color="DDEBF7" w:fill="DDEBF7"/>
            <w:noWrap/>
            <w:vAlign w:val="bottom"/>
            <w:hideMark/>
          </w:tcPr>
          <w:p w14:paraId="49E6B8A2"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SDA+QP</w:t>
            </w:r>
          </w:p>
        </w:tc>
        <w:tc>
          <w:tcPr>
            <w:tcW w:w="2040" w:type="dxa"/>
            <w:tcBorders>
              <w:top w:val="single" w:sz="4" w:space="0" w:color="9BC2E6"/>
              <w:left w:val="nil"/>
              <w:bottom w:val="single" w:sz="4" w:space="0" w:color="9BC2E6"/>
              <w:right w:val="nil"/>
            </w:tcBorders>
            <w:shd w:val="clear" w:color="DDEBF7" w:fill="DDEBF7"/>
            <w:noWrap/>
            <w:vAlign w:val="bottom"/>
            <w:hideMark/>
          </w:tcPr>
          <w:p w14:paraId="33460222"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DDEBF7" w:fill="DDEBF7"/>
            <w:noWrap/>
            <w:vAlign w:val="bottom"/>
            <w:hideMark/>
          </w:tcPr>
          <w:p w14:paraId="1FCC9FAE"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0</w:t>
            </w:r>
          </w:p>
        </w:tc>
      </w:tr>
      <w:tr w:rsidR="004460D3" w:rsidRPr="0088590A" w14:paraId="49A34F3C" w14:textId="77777777" w:rsidTr="004460D3">
        <w:trPr>
          <w:trHeight w:val="288"/>
          <w:jc w:val="center"/>
        </w:trPr>
        <w:tc>
          <w:tcPr>
            <w:tcW w:w="1640" w:type="dxa"/>
            <w:tcBorders>
              <w:top w:val="single" w:sz="4" w:space="0" w:color="9BC2E6"/>
              <w:left w:val="single" w:sz="4" w:space="0" w:color="9BC2E6"/>
              <w:bottom w:val="single" w:sz="4" w:space="0" w:color="9BC2E6"/>
              <w:right w:val="nil"/>
            </w:tcBorders>
            <w:shd w:val="clear" w:color="auto" w:fill="auto"/>
            <w:noWrap/>
            <w:vAlign w:val="bottom"/>
            <w:hideMark/>
          </w:tcPr>
          <w:p w14:paraId="6647D89B"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5&amp;5</w:t>
            </w:r>
          </w:p>
        </w:tc>
        <w:tc>
          <w:tcPr>
            <w:tcW w:w="1880" w:type="dxa"/>
            <w:tcBorders>
              <w:top w:val="single" w:sz="4" w:space="0" w:color="9BC2E6"/>
              <w:left w:val="nil"/>
              <w:bottom w:val="single" w:sz="4" w:space="0" w:color="9BC2E6"/>
              <w:right w:val="nil"/>
            </w:tcBorders>
            <w:shd w:val="clear" w:color="auto" w:fill="auto"/>
            <w:noWrap/>
            <w:vAlign w:val="bottom"/>
            <w:hideMark/>
          </w:tcPr>
          <w:p w14:paraId="6D4D8EB1"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CH</w:t>
            </w:r>
          </w:p>
        </w:tc>
        <w:tc>
          <w:tcPr>
            <w:tcW w:w="2040" w:type="dxa"/>
            <w:tcBorders>
              <w:top w:val="single" w:sz="4" w:space="0" w:color="9BC2E6"/>
              <w:left w:val="nil"/>
              <w:bottom w:val="single" w:sz="4" w:space="0" w:color="9BC2E6"/>
              <w:right w:val="nil"/>
            </w:tcBorders>
            <w:shd w:val="clear" w:color="auto" w:fill="auto"/>
            <w:noWrap/>
            <w:vAlign w:val="bottom"/>
            <w:hideMark/>
          </w:tcPr>
          <w:p w14:paraId="53681B14"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SvS</w:t>
            </w:r>
          </w:p>
        </w:tc>
        <w:tc>
          <w:tcPr>
            <w:tcW w:w="2420" w:type="dxa"/>
            <w:tcBorders>
              <w:top w:val="single" w:sz="4" w:space="0" w:color="9BC2E6"/>
              <w:left w:val="nil"/>
              <w:bottom w:val="single" w:sz="4" w:space="0" w:color="9BC2E6"/>
              <w:right w:val="nil"/>
            </w:tcBorders>
            <w:shd w:val="clear" w:color="auto" w:fill="auto"/>
            <w:noWrap/>
            <w:vAlign w:val="bottom"/>
            <w:hideMark/>
          </w:tcPr>
          <w:p w14:paraId="5BE3B4FE" w14:textId="77777777" w:rsidR="004460D3" w:rsidRPr="0088590A" w:rsidRDefault="004460D3" w:rsidP="004460D3">
            <w:pPr>
              <w:spacing w:after="0" w:line="240" w:lineRule="auto"/>
              <w:jc w:val="center"/>
              <w:rPr>
                <w:rFonts w:ascii="Calibri" w:eastAsia="Times New Roman" w:hAnsi="Calibri" w:cs="Calibri"/>
                <w:color w:val="000000"/>
              </w:rPr>
            </w:pPr>
            <w:r w:rsidRPr="0088590A">
              <w:rPr>
                <w:rFonts w:ascii="Calibri" w:eastAsia="Times New Roman" w:hAnsi="Calibri" w:cs="Calibri"/>
                <w:color w:val="000000"/>
              </w:rPr>
              <w:t>0</w:t>
            </w:r>
          </w:p>
        </w:tc>
      </w:tr>
    </w:tbl>
    <w:p w14:paraId="19239E45" w14:textId="3D272F77" w:rsidR="004460D3" w:rsidRDefault="00474567" w:rsidP="004460D3">
      <w:pPr>
        <w:jc w:val="center"/>
      </w:pPr>
      <w:r>
        <w:rPr>
          <w:b/>
          <w:bCs/>
        </w:rPr>
        <w:t>Table 6.</w:t>
      </w:r>
      <w:r w:rsidR="004460D3" w:rsidRPr="007E29B5">
        <w:t>Reaction type scores in SvS plates</w:t>
      </w:r>
    </w:p>
    <w:p w14:paraId="2354B7BB" w14:textId="59A1D56B" w:rsidR="001365B2" w:rsidRDefault="001365B2" w:rsidP="004460D3">
      <w:pPr>
        <w:jc w:val="center"/>
      </w:pPr>
    </w:p>
    <w:p w14:paraId="30855BB0" w14:textId="67DDCF3D" w:rsidR="001365B2" w:rsidRDefault="001365B2" w:rsidP="004460D3">
      <w:pPr>
        <w:jc w:val="center"/>
      </w:pPr>
    </w:p>
    <w:p w14:paraId="43645364" w14:textId="519E2FA3" w:rsidR="001365B2" w:rsidRDefault="001365B2" w:rsidP="004460D3">
      <w:pPr>
        <w:jc w:val="center"/>
      </w:pPr>
    </w:p>
    <w:p w14:paraId="3C966F42" w14:textId="1A4A6B6F" w:rsidR="001365B2" w:rsidRDefault="001365B2" w:rsidP="004460D3">
      <w:pPr>
        <w:jc w:val="center"/>
      </w:pPr>
    </w:p>
    <w:p w14:paraId="3408479C" w14:textId="62CA0FCD" w:rsidR="001365B2" w:rsidRDefault="001365B2" w:rsidP="004460D3">
      <w:pPr>
        <w:jc w:val="center"/>
      </w:pPr>
    </w:p>
    <w:p w14:paraId="7CCD187D" w14:textId="48B1E5A3" w:rsidR="001365B2" w:rsidRDefault="001365B2" w:rsidP="004460D3">
      <w:pPr>
        <w:jc w:val="center"/>
      </w:pPr>
    </w:p>
    <w:p w14:paraId="6BC3695E" w14:textId="22ED5575" w:rsidR="001365B2" w:rsidRDefault="001365B2" w:rsidP="004460D3">
      <w:pPr>
        <w:jc w:val="center"/>
      </w:pPr>
    </w:p>
    <w:p w14:paraId="05F424ED" w14:textId="10E7E93B" w:rsidR="001365B2" w:rsidRDefault="001365B2" w:rsidP="004460D3">
      <w:pPr>
        <w:jc w:val="center"/>
      </w:pPr>
    </w:p>
    <w:p w14:paraId="2BEB299E" w14:textId="65727AEA" w:rsidR="001365B2" w:rsidRDefault="001365B2" w:rsidP="004460D3">
      <w:pPr>
        <w:jc w:val="center"/>
      </w:pPr>
    </w:p>
    <w:p w14:paraId="73E25BDE" w14:textId="77777777" w:rsidR="001365B2" w:rsidRDefault="001365B2" w:rsidP="004460D3">
      <w:pPr>
        <w:jc w:val="center"/>
      </w:pPr>
      <w:bookmarkStart w:id="28" w:name="_GoBack"/>
      <w:bookmarkEnd w:id="28"/>
    </w:p>
    <w:p w14:paraId="7475D405" w14:textId="17A32EAA" w:rsidR="00474567" w:rsidRDefault="00474567" w:rsidP="004460D3">
      <w:pPr>
        <w:jc w:val="center"/>
      </w:pPr>
    </w:p>
    <w:p w14:paraId="74F75666" w14:textId="5AFFE06A" w:rsidR="004460D3" w:rsidRDefault="004460D3" w:rsidP="004460D3">
      <w:pPr>
        <w:rPr>
          <w:b/>
          <w:bCs/>
        </w:rPr>
      </w:pPr>
    </w:p>
    <w:p w14:paraId="4FBA8994" w14:textId="77777777" w:rsidR="004460D3" w:rsidRDefault="004460D3" w:rsidP="004460D3">
      <w:pPr>
        <w:rPr>
          <w:b/>
          <w:bCs/>
        </w:rPr>
      </w:pPr>
    </w:p>
    <w:p w14:paraId="423CDCCA" w14:textId="77777777" w:rsidR="004460D3" w:rsidRDefault="004460D3" w:rsidP="004460D3">
      <w:pPr>
        <w:rPr>
          <w:b/>
          <w:bCs/>
        </w:rPr>
      </w:pPr>
    </w:p>
    <w:tbl>
      <w:tblPr>
        <w:tblW w:w="9706" w:type="dxa"/>
        <w:jc w:val="center"/>
        <w:tblLook w:val="04A0" w:firstRow="1" w:lastRow="0" w:firstColumn="1" w:lastColumn="0" w:noHBand="0" w:noVBand="1"/>
      </w:tblPr>
      <w:tblGrid>
        <w:gridCol w:w="683"/>
        <w:gridCol w:w="989"/>
        <w:gridCol w:w="1331"/>
        <w:gridCol w:w="1018"/>
        <w:gridCol w:w="1120"/>
        <w:gridCol w:w="2766"/>
        <w:gridCol w:w="2080"/>
      </w:tblGrid>
      <w:tr w:rsidR="004460D3" w:rsidRPr="0051331B" w14:paraId="582F1E3C"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5B9BD5" w:fill="5B9BD5"/>
            <w:noWrap/>
            <w:vAlign w:val="bottom"/>
            <w:hideMark/>
          </w:tcPr>
          <w:p w14:paraId="33EF0C0C" w14:textId="77777777" w:rsidR="004460D3" w:rsidRPr="0051331B" w:rsidRDefault="004460D3" w:rsidP="004460D3">
            <w:pPr>
              <w:spacing w:after="0" w:line="240" w:lineRule="auto"/>
              <w:rPr>
                <w:rFonts w:ascii="Calibri" w:eastAsia="Times New Roman" w:hAnsi="Calibri" w:cs="Calibri"/>
                <w:b/>
                <w:bCs/>
                <w:color w:val="FFFFFF"/>
              </w:rPr>
            </w:pPr>
            <w:r w:rsidRPr="0051331B">
              <w:rPr>
                <w:rFonts w:ascii="Calibri" w:eastAsia="Times New Roman" w:hAnsi="Calibri" w:cs="Calibri"/>
                <w:b/>
                <w:bCs/>
                <w:color w:val="FFFFFF"/>
              </w:rPr>
              <w:lastRenderedPageBreak/>
              <w:t xml:space="preserve">Plate </w:t>
            </w:r>
          </w:p>
        </w:tc>
        <w:tc>
          <w:tcPr>
            <w:tcW w:w="860" w:type="dxa"/>
            <w:tcBorders>
              <w:top w:val="single" w:sz="4" w:space="0" w:color="9BC2E6"/>
              <w:left w:val="nil"/>
              <w:bottom w:val="single" w:sz="4" w:space="0" w:color="9BC2E6"/>
              <w:right w:val="nil"/>
            </w:tcBorders>
            <w:shd w:val="clear" w:color="5B9BD5" w:fill="5B9BD5"/>
            <w:noWrap/>
            <w:vAlign w:val="bottom"/>
            <w:hideMark/>
          </w:tcPr>
          <w:p w14:paraId="74ADF9F4" w14:textId="77777777" w:rsidR="004460D3" w:rsidRPr="0051331B" w:rsidRDefault="004460D3" w:rsidP="004460D3">
            <w:pPr>
              <w:spacing w:after="0" w:line="240" w:lineRule="auto"/>
              <w:rPr>
                <w:rFonts w:ascii="Calibri" w:eastAsia="Times New Roman" w:hAnsi="Calibri" w:cs="Calibri"/>
                <w:b/>
                <w:bCs/>
                <w:color w:val="FFFFFF"/>
              </w:rPr>
            </w:pPr>
            <w:r w:rsidRPr="0051331B">
              <w:rPr>
                <w:rFonts w:ascii="Calibri" w:eastAsia="Times New Roman" w:hAnsi="Calibri" w:cs="Calibri"/>
                <w:b/>
                <w:bCs/>
                <w:color w:val="FFFFFF"/>
              </w:rPr>
              <w:t>Medium</w:t>
            </w:r>
          </w:p>
        </w:tc>
        <w:tc>
          <w:tcPr>
            <w:tcW w:w="1300" w:type="dxa"/>
            <w:tcBorders>
              <w:top w:val="single" w:sz="4" w:space="0" w:color="9BC2E6"/>
              <w:left w:val="nil"/>
              <w:bottom w:val="single" w:sz="4" w:space="0" w:color="9BC2E6"/>
              <w:right w:val="nil"/>
            </w:tcBorders>
            <w:shd w:val="clear" w:color="5B9BD5" w:fill="5B9BD5"/>
            <w:noWrap/>
            <w:vAlign w:val="bottom"/>
            <w:hideMark/>
          </w:tcPr>
          <w:p w14:paraId="515AFE6D" w14:textId="77777777" w:rsidR="004460D3" w:rsidRPr="0051331B" w:rsidRDefault="004460D3" w:rsidP="004460D3">
            <w:pPr>
              <w:spacing w:after="0" w:line="240" w:lineRule="auto"/>
              <w:rPr>
                <w:rFonts w:ascii="Calibri" w:eastAsia="Times New Roman" w:hAnsi="Calibri" w:cs="Calibri"/>
                <w:b/>
                <w:bCs/>
                <w:color w:val="FFFFFF"/>
              </w:rPr>
            </w:pPr>
            <w:r w:rsidRPr="0051331B">
              <w:rPr>
                <w:rFonts w:ascii="Calibri" w:eastAsia="Times New Roman" w:hAnsi="Calibri" w:cs="Calibri"/>
                <w:b/>
                <w:bCs/>
                <w:color w:val="FFFFFF"/>
              </w:rPr>
              <w:t>Treatment</w:t>
            </w:r>
          </w:p>
        </w:tc>
        <w:tc>
          <w:tcPr>
            <w:tcW w:w="920" w:type="dxa"/>
            <w:tcBorders>
              <w:top w:val="single" w:sz="4" w:space="0" w:color="9BC2E6"/>
              <w:left w:val="nil"/>
              <w:bottom w:val="single" w:sz="4" w:space="0" w:color="9BC2E6"/>
              <w:right w:val="nil"/>
            </w:tcBorders>
            <w:shd w:val="clear" w:color="5B9BD5" w:fill="5B9BD5"/>
            <w:noWrap/>
            <w:vAlign w:val="bottom"/>
            <w:hideMark/>
          </w:tcPr>
          <w:p w14:paraId="2ADF6DF2" w14:textId="77777777" w:rsidR="004460D3" w:rsidRPr="0051331B" w:rsidRDefault="004460D3" w:rsidP="004460D3">
            <w:pPr>
              <w:spacing w:after="0" w:line="240" w:lineRule="auto"/>
              <w:rPr>
                <w:rFonts w:ascii="Calibri" w:eastAsia="Times New Roman" w:hAnsi="Calibri" w:cs="Calibri"/>
                <w:b/>
                <w:bCs/>
                <w:color w:val="FFFFFF"/>
              </w:rPr>
            </w:pPr>
            <w:r w:rsidRPr="0051331B">
              <w:rPr>
                <w:rFonts w:ascii="Calibri" w:eastAsia="Times New Roman" w:hAnsi="Calibri" w:cs="Calibri"/>
                <w:b/>
                <w:bCs/>
                <w:color w:val="FFFFFF"/>
              </w:rPr>
              <w:t>Reaction Type Score</w:t>
            </w:r>
          </w:p>
        </w:tc>
        <w:tc>
          <w:tcPr>
            <w:tcW w:w="1120" w:type="dxa"/>
            <w:tcBorders>
              <w:top w:val="single" w:sz="4" w:space="0" w:color="9BC2E6"/>
              <w:left w:val="nil"/>
              <w:bottom w:val="single" w:sz="4" w:space="0" w:color="9BC2E6"/>
              <w:right w:val="nil"/>
            </w:tcBorders>
            <w:shd w:val="clear" w:color="5B9BD5" w:fill="5B9BD5"/>
            <w:noWrap/>
            <w:vAlign w:val="bottom"/>
            <w:hideMark/>
          </w:tcPr>
          <w:p w14:paraId="5889A84A" w14:textId="77777777" w:rsidR="004460D3" w:rsidRPr="0051331B" w:rsidRDefault="004460D3" w:rsidP="004460D3">
            <w:pPr>
              <w:spacing w:after="0" w:line="240" w:lineRule="auto"/>
              <w:rPr>
                <w:rFonts w:ascii="Calibri" w:eastAsia="Times New Roman" w:hAnsi="Calibri" w:cs="Calibri"/>
                <w:b/>
                <w:bCs/>
                <w:color w:val="FFFFFF"/>
              </w:rPr>
            </w:pPr>
            <w:r w:rsidRPr="0051331B">
              <w:rPr>
                <w:rFonts w:ascii="Calibri" w:eastAsia="Times New Roman" w:hAnsi="Calibri" w:cs="Calibri"/>
                <w:b/>
                <w:bCs/>
                <w:color w:val="FFFFFF"/>
              </w:rPr>
              <w:t>Reaction Type Score2</w:t>
            </w:r>
          </w:p>
        </w:tc>
        <w:tc>
          <w:tcPr>
            <w:tcW w:w="2766" w:type="dxa"/>
            <w:tcBorders>
              <w:top w:val="single" w:sz="4" w:space="0" w:color="9BC2E6"/>
              <w:left w:val="nil"/>
              <w:bottom w:val="single" w:sz="4" w:space="0" w:color="9BC2E6"/>
              <w:right w:val="nil"/>
            </w:tcBorders>
            <w:shd w:val="clear" w:color="5B9BD5" w:fill="5B9BD5"/>
            <w:noWrap/>
            <w:vAlign w:val="bottom"/>
            <w:hideMark/>
          </w:tcPr>
          <w:p w14:paraId="340A14BF" w14:textId="77777777" w:rsidR="004460D3" w:rsidRPr="0051331B" w:rsidRDefault="004460D3" w:rsidP="004460D3">
            <w:pPr>
              <w:spacing w:after="0" w:line="240" w:lineRule="auto"/>
              <w:rPr>
                <w:rFonts w:ascii="Calibri" w:eastAsia="Times New Roman" w:hAnsi="Calibri" w:cs="Calibri"/>
                <w:b/>
                <w:bCs/>
                <w:color w:val="FFFFFF"/>
              </w:rPr>
            </w:pPr>
            <w:r w:rsidRPr="0051331B">
              <w:rPr>
                <w:rFonts w:ascii="Calibri" w:eastAsia="Times New Roman" w:hAnsi="Calibri" w:cs="Calibri"/>
                <w:b/>
                <w:bCs/>
                <w:color w:val="FFFFFF"/>
              </w:rPr>
              <w:t>State at the point of contact</w:t>
            </w:r>
          </w:p>
        </w:tc>
        <w:tc>
          <w:tcPr>
            <w:tcW w:w="2080" w:type="dxa"/>
            <w:tcBorders>
              <w:top w:val="single" w:sz="4" w:space="0" w:color="9BC2E6"/>
              <w:left w:val="nil"/>
              <w:bottom w:val="single" w:sz="4" w:space="0" w:color="9BC2E6"/>
              <w:right w:val="single" w:sz="4" w:space="0" w:color="9BC2E6"/>
            </w:tcBorders>
            <w:shd w:val="clear" w:color="5B9BD5" w:fill="5B9BD5"/>
            <w:noWrap/>
            <w:vAlign w:val="bottom"/>
            <w:hideMark/>
          </w:tcPr>
          <w:p w14:paraId="01CAB284" w14:textId="77777777" w:rsidR="004460D3" w:rsidRPr="0051331B" w:rsidRDefault="004460D3" w:rsidP="004460D3">
            <w:pPr>
              <w:spacing w:after="0" w:line="240" w:lineRule="auto"/>
              <w:rPr>
                <w:rFonts w:ascii="Calibri" w:eastAsia="Times New Roman" w:hAnsi="Calibri" w:cs="Calibri"/>
                <w:b/>
                <w:bCs/>
                <w:color w:val="FFFFFF"/>
              </w:rPr>
            </w:pPr>
            <w:r w:rsidRPr="0051331B">
              <w:rPr>
                <w:rFonts w:ascii="Calibri" w:eastAsia="Times New Roman" w:hAnsi="Calibri" w:cs="Calibri"/>
                <w:b/>
                <w:bCs/>
                <w:color w:val="FFFFFF"/>
              </w:rPr>
              <w:t>Eventual Result</w:t>
            </w:r>
          </w:p>
        </w:tc>
      </w:tr>
      <w:tr w:rsidR="004460D3" w:rsidRPr="0051331B" w14:paraId="77906181"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22A7CB0D"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1&amp;2</w:t>
            </w:r>
          </w:p>
        </w:tc>
        <w:tc>
          <w:tcPr>
            <w:tcW w:w="860" w:type="dxa"/>
            <w:tcBorders>
              <w:top w:val="single" w:sz="4" w:space="0" w:color="9BC2E6"/>
              <w:left w:val="nil"/>
              <w:bottom w:val="single" w:sz="4" w:space="0" w:color="9BC2E6"/>
              <w:right w:val="nil"/>
            </w:tcBorders>
            <w:shd w:val="clear" w:color="DDEBF7" w:fill="DDEBF7"/>
            <w:noWrap/>
            <w:vAlign w:val="bottom"/>
            <w:hideMark/>
          </w:tcPr>
          <w:p w14:paraId="1A2587B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 xml:space="preserve">SDA </w:t>
            </w:r>
          </w:p>
        </w:tc>
        <w:tc>
          <w:tcPr>
            <w:tcW w:w="1300" w:type="dxa"/>
            <w:tcBorders>
              <w:top w:val="single" w:sz="4" w:space="0" w:color="9BC2E6"/>
              <w:left w:val="nil"/>
              <w:bottom w:val="single" w:sz="4" w:space="0" w:color="9BC2E6"/>
              <w:right w:val="nil"/>
            </w:tcBorders>
            <w:shd w:val="clear" w:color="DDEBF7" w:fill="DDEBF7"/>
            <w:noWrap/>
            <w:vAlign w:val="bottom"/>
            <w:hideMark/>
          </w:tcPr>
          <w:p w14:paraId="2CD54B9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0DC1588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S1: -</w:t>
            </w:r>
          </w:p>
        </w:tc>
        <w:tc>
          <w:tcPr>
            <w:tcW w:w="1120" w:type="dxa"/>
            <w:tcBorders>
              <w:top w:val="single" w:sz="4" w:space="0" w:color="9BC2E6"/>
              <w:left w:val="nil"/>
              <w:bottom w:val="single" w:sz="4" w:space="0" w:color="9BC2E6"/>
              <w:right w:val="nil"/>
            </w:tcBorders>
            <w:shd w:val="clear" w:color="DDEBF7" w:fill="DDEBF7"/>
            <w:noWrap/>
            <w:vAlign w:val="bottom"/>
            <w:hideMark/>
          </w:tcPr>
          <w:p w14:paraId="4D6D7B1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w:t>
            </w:r>
          </w:p>
        </w:tc>
        <w:tc>
          <w:tcPr>
            <w:tcW w:w="2766" w:type="dxa"/>
            <w:tcBorders>
              <w:top w:val="single" w:sz="4" w:space="0" w:color="9BC2E6"/>
              <w:left w:val="nil"/>
              <w:bottom w:val="single" w:sz="4" w:space="0" w:color="9BC2E6"/>
              <w:right w:val="nil"/>
            </w:tcBorders>
            <w:shd w:val="clear" w:color="DDEBF7" w:fill="DDEBF7"/>
            <w:noWrap/>
            <w:vAlign w:val="bottom"/>
            <w:hideMark/>
          </w:tcPr>
          <w:p w14:paraId="7C174770"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241C951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66575B9F"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78F97D0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1&amp;2</w:t>
            </w:r>
          </w:p>
        </w:tc>
        <w:tc>
          <w:tcPr>
            <w:tcW w:w="860" w:type="dxa"/>
            <w:tcBorders>
              <w:top w:val="single" w:sz="4" w:space="0" w:color="9BC2E6"/>
              <w:left w:val="nil"/>
              <w:bottom w:val="single" w:sz="4" w:space="0" w:color="9BC2E6"/>
              <w:right w:val="nil"/>
            </w:tcBorders>
            <w:shd w:val="clear" w:color="auto" w:fill="auto"/>
            <w:noWrap/>
            <w:vAlign w:val="bottom"/>
            <w:hideMark/>
          </w:tcPr>
          <w:p w14:paraId="163DAC5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QP</w:t>
            </w:r>
          </w:p>
        </w:tc>
        <w:tc>
          <w:tcPr>
            <w:tcW w:w="1300" w:type="dxa"/>
            <w:tcBorders>
              <w:top w:val="single" w:sz="4" w:space="0" w:color="9BC2E6"/>
              <w:left w:val="nil"/>
              <w:bottom w:val="single" w:sz="4" w:space="0" w:color="9BC2E6"/>
              <w:right w:val="nil"/>
            </w:tcBorders>
            <w:shd w:val="clear" w:color="auto" w:fill="auto"/>
            <w:noWrap/>
            <w:vAlign w:val="bottom"/>
            <w:hideMark/>
          </w:tcPr>
          <w:p w14:paraId="57094DC3"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1AF9089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S1: -</w:t>
            </w:r>
          </w:p>
        </w:tc>
        <w:tc>
          <w:tcPr>
            <w:tcW w:w="1120" w:type="dxa"/>
            <w:tcBorders>
              <w:top w:val="single" w:sz="4" w:space="0" w:color="9BC2E6"/>
              <w:left w:val="nil"/>
              <w:bottom w:val="single" w:sz="4" w:space="0" w:color="9BC2E6"/>
              <w:right w:val="nil"/>
            </w:tcBorders>
            <w:shd w:val="clear" w:color="auto" w:fill="auto"/>
            <w:noWrap/>
            <w:vAlign w:val="bottom"/>
            <w:hideMark/>
          </w:tcPr>
          <w:p w14:paraId="5ECC092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w:t>
            </w:r>
          </w:p>
        </w:tc>
        <w:tc>
          <w:tcPr>
            <w:tcW w:w="2766" w:type="dxa"/>
            <w:tcBorders>
              <w:top w:val="single" w:sz="4" w:space="0" w:color="9BC2E6"/>
              <w:left w:val="nil"/>
              <w:bottom w:val="single" w:sz="4" w:space="0" w:color="9BC2E6"/>
              <w:right w:val="nil"/>
            </w:tcBorders>
            <w:shd w:val="clear" w:color="auto" w:fill="auto"/>
            <w:noWrap/>
            <w:vAlign w:val="bottom"/>
            <w:hideMark/>
          </w:tcPr>
          <w:p w14:paraId="548938F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2F5B8DB0"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2BEF7C0D"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4062D5ED"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1&amp;2</w:t>
            </w:r>
          </w:p>
        </w:tc>
        <w:tc>
          <w:tcPr>
            <w:tcW w:w="860" w:type="dxa"/>
            <w:tcBorders>
              <w:top w:val="single" w:sz="4" w:space="0" w:color="9BC2E6"/>
              <w:left w:val="nil"/>
              <w:bottom w:val="single" w:sz="4" w:space="0" w:color="9BC2E6"/>
              <w:right w:val="nil"/>
            </w:tcBorders>
            <w:shd w:val="clear" w:color="DDEBF7" w:fill="DDEBF7"/>
            <w:noWrap/>
            <w:vAlign w:val="bottom"/>
            <w:hideMark/>
          </w:tcPr>
          <w:p w14:paraId="2AB5C5E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SDA+QP</w:t>
            </w:r>
          </w:p>
        </w:tc>
        <w:tc>
          <w:tcPr>
            <w:tcW w:w="1300" w:type="dxa"/>
            <w:tcBorders>
              <w:top w:val="single" w:sz="4" w:space="0" w:color="9BC2E6"/>
              <w:left w:val="nil"/>
              <w:bottom w:val="single" w:sz="4" w:space="0" w:color="9BC2E6"/>
              <w:right w:val="nil"/>
            </w:tcBorders>
            <w:shd w:val="clear" w:color="DDEBF7" w:fill="DDEBF7"/>
            <w:noWrap/>
            <w:vAlign w:val="bottom"/>
            <w:hideMark/>
          </w:tcPr>
          <w:p w14:paraId="1A7622D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41231F2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S1: -</w:t>
            </w:r>
          </w:p>
        </w:tc>
        <w:tc>
          <w:tcPr>
            <w:tcW w:w="1120" w:type="dxa"/>
            <w:tcBorders>
              <w:top w:val="single" w:sz="4" w:space="0" w:color="9BC2E6"/>
              <w:left w:val="nil"/>
              <w:bottom w:val="single" w:sz="4" w:space="0" w:color="9BC2E6"/>
              <w:right w:val="nil"/>
            </w:tcBorders>
            <w:shd w:val="clear" w:color="DDEBF7" w:fill="DDEBF7"/>
            <w:noWrap/>
            <w:vAlign w:val="bottom"/>
            <w:hideMark/>
          </w:tcPr>
          <w:p w14:paraId="7B6E992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w:t>
            </w:r>
          </w:p>
        </w:tc>
        <w:tc>
          <w:tcPr>
            <w:tcW w:w="2766" w:type="dxa"/>
            <w:tcBorders>
              <w:top w:val="single" w:sz="4" w:space="0" w:color="9BC2E6"/>
              <w:left w:val="nil"/>
              <w:bottom w:val="single" w:sz="4" w:space="0" w:color="9BC2E6"/>
              <w:right w:val="nil"/>
            </w:tcBorders>
            <w:shd w:val="clear" w:color="DDEBF7" w:fill="DDEBF7"/>
            <w:noWrap/>
            <w:vAlign w:val="bottom"/>
            <w:hideMark/>
          </w:tcPr>
          <w:p w14:paraId="5CF5FDF3"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641C477D"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14510AE9"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1D76B8F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1&amp;2</w:t>
            </w:r>
          </w:p>
        </w:tc>
        <w:tc>
          <w:tcPr>
            <w:tcW w:w="860" w:type="dxa"/>
            <w:tcBorders>
              <w:top w:val="single" w:sz="4" w:space="0" w:color="9BC2E6"/>
              <w:left w:val="nil"/>
              <w:bottom w:val="single" w:sz="4" w:space="0" w:color="9BC2E6"/>
              <w:right w:val="nil"/>
            </w:tcBorders>
            <w:shd w:val="clear" w:color="auto" w:fill="auto"/>
            <w:noWrap/>
            <w:vAlign w:val="bottom"/>
            <w:hideMark/>
          </w:tcPr>
          <w:p w14:paraId="6EA1D48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CH</w:t>
            </w:r>
          </w:p>
        </w:tc>
        <w:tc>
          <w:tcPr>
            <w:tcW w:w="1300" w:type="dxa"/>
            <w:tcBorders>
              <w:top w:val="single" w:sz="4" w:space="0" w:color="9BC2E6"/>
              <w:left w:val="nil"/>
              <w:bottom w:val="single" w:sz="4" w:space="0" w:color="9BC2E6"/>
              <w:right w:val="nil"/>
            </w:tcBorders>
            <w:shd w:val="clear" w:color="auto" w:fill="auto"/>
            <w:noWrap/>
            <w:vAlign w:val="bottom"/>
            <w:hideMark/>
          </w:tcPr>
          <w:p w14:paraId="51645813"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1193C0E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S1: -</w:t>
            </w:r>
          </w:p>
        </w:tc>
        <w:tc>
          <w:tcPr>
            <w:tcW w:w="1120" w:type="dxa"/>
            <w:tcBorders>
              <w:top w:val="single" w:sz="4" w:space="0" w:color="9BC2E6"/>
              <w:left w:val="nil"/>
              <w:bottom w:val="single" w:sz="4" w:space="0" w:color="9BC2E6"/>
              <w:right w:val="nil"/>
            </w:tcBorders>
            <w:shd w:val="clear" w:color="auto" w:fill="auto"/>
            <w:noWrap/>
            <w:vAlign w:val="bottom"/>
            <w:hideMark/>
          </w:tcPr>
          <w:p w14:paraId="6C5CE66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w:t>
            </w:r>
          </w:p>
        </w:tc>
        <w:tc>
          <w:tcPr>
            <w:tcW w:w="2766" w:type="dxa"/>
            <w:tcBorders>
              <w:top w:val="single" w:sz="4" w:space="0" w:color="9BC2E6"/>
              <w:left w:val="nil"/>
              <w:bottom w:val="single" w:sz="4" w:space="0" w:color="9BC2E6"/>
              <w:right w:val="nil"/>
            </w:tcBorders>
            <w:shd w:val="clear" w:color="auto" w:fill="auto"/>
            <w:noWrap/>
            <w:vAlign w:val="bottom"/>
            <w:hideMark/>
          </w:tcPr>
          <w:p w14:paraId="430051B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7E4ABD6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07B0236C"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041C551B"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1&amp;3</w:t>
            </w:r>
          </w:p>
        </w:tc>
        <w:tc>
          <w:tcPr>
            <w:tcW w:w="860" w:type="dxa"/>
            <w:tcBorders>
              <w:top w:val="single" w:sz="4" w:space="0" w:color="9BC2E6"/>
              <w:left w:val="nil"/>
              <w:bottom w:val="single" w:sz="4" w:space="0" w:color="9BC2E6"/>
              <w:right w:val="nil"/>
            </w:tcBorders>
            <w:shd w:val="clear" w:color="DDEBF7" w:fill="DDEBF7"/>
            <w:noWrap/>
            <w:vAlign w:val="bottom"/>
            <w:hideMark/>
          </w:tcPr>
          <w:p w14:paraId="4DF992B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 xml:space="preserve">SDA </w:t>
            </w:r>
          </w:p>
        </w:tc>
        <w:tc>
          <w:tcPr>
            <w:tcW w:w="1300" w:type="dxa"/>
            <w:tcBorders>
              <w:top w:val="single" w:sz="4" w:space="0" w:color="9BC2E6"/>
              <w:left w:val="nil"/>
              <w:bottom w:val="single" w:sz="4" w:space="0" w:color="9BC2E6"/>
              <w:right w:val="nil"/>
            </w:tcBorders>
            <w:shd w:val="clear" w:color="DDEBF7" w:fill="DDEBF7"/>
            <w:noWrap/>
            <w:vAlign w:val="bottom"/>
            <w:hideMark/>
          </w:tcPr>
          <w:p w14:paraId="7A7E999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65D76CF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S1: -</w:t>
            </w:r>
          </w:p>
        </w:tc>
        <w:tc>
          <w:tcPr>
            <w:tcW w:w="1120" w:type="dxa"/>
            <w:tcBorders>
              <w:top w:val="single" w:sz="4" w:space="0" w:color="9BC2E6"/>
              <w:left w:val="nil"/>
              <w:bottom w:val="single" w:sz="4" w:space="0" w:color="9BC2E6"/>
              <w:right w:val="nil"/>
            </w:tcBorders>
            <w:shd w:val="clear" w:color="DDEBF7" w:fill="DDEBF7"/>
            <w:noWrap/>
            <w:vAlign w:val="bottom"/>
            <w:hideMark/>
          </w:tcPr>
          <w:p w14:paraId="147CB05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w:t>
            </w:r>
          </w:p>
        </w:tc>
        <w:tc>
          <w:tcPr>
            <w:tcW w:w="2766" w:type="dxa"/>
            <w:tcBorders>
              <w:top w:val="single" w:sz="4" w:space="0" w:color="9BC2E6"/>
              <w:left w:val="nil"/>
              <w:bottom w:val="single" w:sz="4" w:space="0" w:color="9BC2E6"/>
              <w:right w:val="nil"/>
            </w:tcBorders>
            <w:shd w:val="clear" w:color="DDEBF7" w:fill="DDEBF7"/>
            <w:noWrap/>
            <w:vAlign w:val="bottom"/>
            <w:hideMark/>
          </w:tcPr>
          <w:p w14:paraId="0E854383"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297BA68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32D0E743"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0B4B975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1&amp;3</w:t>
            </w:r>
          </w:p>
        </w:tc>
        <w:tc>
          <w:tcPr>
            <w:tcW w:w="860" w:type="dxa"/>
            <w:tcBorders>
              <w:top w:val="single" w:sz="4" w:space="0" w:color="9BC2E6"/>
              <w:left w:val="nil"/>
              <w:bottom w:val="single" w:sz="4" w:space="0" w:color="9BC2E6"/>
              <w:right w:val="nil"/>
            </w:tcBorders>
            <w:shd w:val="clear" w:color="auto" w:fill="auto"/>
            <w:noWrap/>
            <w:vAlign w:val="bottom"/>
            <w:hideMark/>
          </w:tcPr>
          <w:p w14:paraId="6DF8B0ED"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QP</w:t>
            </w:r>
          </w:p>
        </w:tc>
        <w:tc>
          <w:tcPr>
            <w:tcW w:w="1300" w:type="dxa"/>
            <w:tcBorders>
              <w:top w:val="single" w:sz="4" w:space="0" w:color="9BC2E6"/>
              <w:left w:val="nil"/>
              <w:bottom w:val="single" w:sz="4" w:space="0" w:color="9BC2E6"/>
              <w:right w:val="nil"/>
            </w:tcBorders>
            <w:shd w:val="clear" w:color="auto" w:fill="auto"/>
            <w:noWrap/>
            <w:vAlign w:val="bottom"/>
            <w:hideMark/>
          </w:tcPr>
          <w:p w14:paraId="78A85E4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6E3565BD"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S1: -</w:t>
            </w:r>
          </w:p>
        </w:tc>
        <w:tc>
          <w:tcPr>
            <w:tcW w:w="1120" w:type="dxa"/>
            <w:tcBorders>
              <w:top w:val="single" w:sz="4" w:space="0" w:color="9BC2E6"/>
              <w:left w:val="nil"/>
              <w:bottom w:val="single" w:sz="4" w:space="0" w:color="9BC2E6"/>
              <w:right w:val="nil"/>
            </w:tcBorders>
            <w:shd w:val="clear" w:color="auto" w:fill="auto"/>
            <w:noWrap/>
            <w:vAlign w:val="bottom"/>
            <w:hideMark/>
          </w:tcPr>
          <w:p w14:paraId="118CFA6D"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w:t>
            </w:r>
          </w:p>
        </w:tc>
        <w:tc>
          <w:tcPr>
            <w:tcW w:w="2766" w:type="dxa"/>
            <w:tcBorders>
              <w:top w:val="single" w:sz="4" w:space="0" w:color="9BC2E6"/>
              <w:left w:val="nil"/>
              <w:bottom w:val="single" w:sz="4" w:space="0" w:color="9BC2E6"/>
              <w:right w:val="nil"/>
            </w:tcBorders>
            <w:shd w:val="clear" w:color="auto" w:fill="auto"/>
            <w:noWrap/>
            <w:vAlign w:val="bottom"/>
            <w:hideMark/>
          </w:tcPr>
          <w:p w14:paraId="686FD753"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25A4800B"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5FB7CC52"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1344B0D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1&amp;3</w:t>
            </w:r>
          </w:p>
        </w:tc>
        <w:tc>
          <w:tcPr>
            <w:tcW w:w="860" w:type="dxa"/>
            <w:tcBorders>
              <w:top w:val="single" w:sz="4" w:space="0" w:color="9BC2E6"/>
              <w:left w:val="nil"/>
              <w:bottom w:val="single" w:sz="4" w:space="0" w:color="9BC2E6"/>
              <w:right w:val="nil"/>
            </w:tcBorders>
            <w:shd w:val="clear" w:color="DDEBF7" w:fill="DDEBF7"/>
            <w:noWrap/>
            <w:vAlign w:val="bottom"/>
            <w:hideMark/>
          </w:tcPr>
          <w:p w14:paraId="4D40BDC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SDA+QP</w:t>
            </w:r>
          </w:p>
        </w:tc>
        <w:tc>
          <w:tcPr>
            <w:tcW w:w="1300" w:type="dxa"/>
            <w:tcBorders>
              <w:top w:val="single" w:sz="4" w:space="0" w:color="9BC2E6"/>
              <w:left w:val="nil"/>
              <w:bottom w:val="single" w:sz="4" w:space="0" w:color="9BC2E6"/>
              <w:right w:val="nil"/>
            </w:tcBorders>
            <w:shd w:val="clear" w:color="DDEBF7" w:fill="DDEBF7"/>
            <w:noWrap/>
            <w:vAlign w:val="bottom"/>
            <w:hideMark/>
          </w:tcPr>
          <w:p w14:paraId="47BCA84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2B90556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S1: -</w:t>
            </w:r>
          </w:p>
        </w:tc>
        <w:tc>
          <w:tcPr>
            <w:tcW w:w="1120" w:type="dxa"/>
            <w:tcBorders>
              <w:top w:val="single" w:sz="4" w:space="0" w:color="9BC2E6"/>
              <w:left w:val="nil"/>
              <w:bottom w:val="single" w:sz="4" w:space="0" w:color="9BC2E6"/>
              <w:right w:val="nil"/>
            </w:tcBorders>
            <w:shd w:val="clear" w:color="DDEBF7" w:fill="DDEBF7"/>
            <w:noWrap/>
            <w:vAlign w:val="bottom"/>
            <w:hideMark/>
          </w:tcPr>
          <w:p w14:paraId="5B283CC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w:t>
            </w:r>
          </w:p>
        </w:tc>
        <w:tc>
          <w:tcPr>
            <w:tcW w:w="2766" w:type="dxa"/>
            <w:tcBorders>
              <w:top w:val="single" w:sz="4" w:space="0" w:color="9BC2E6"/>
              <w:left w:val="nil"/>
              <w:bottom w:val="single" w:sz="4" w:space="0" w:color="9BC2E6"/>
              <w:right w:val="nil"/>
            </w:tcBorders>
            <w:shd w:val="clear" w:color="DDEBF7" w:fill="DDEBF7"/>
            <w:noWrap/>
            <w:vAlign w:val="bottom"/>
            <w:hideMark/>
          </w:tcPr>
          <w:p w14:paraId="31B1B17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08F2A530"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465926BE"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2926543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1&amp;3</w:t>
            </w:r>
          </w:p>
        </w:tc>
        <w:tc>
          <w:tcPr>
            <w:tcW w:w="860" w:type="dxa"/>
            <w:tcBorders>
              <w:top w:val="single" w:sz="4" w:space="0" w:color="9BC2E6"/>
              <w:left w:val="nil"/>
              <w:bottom w:val="single" w:sz="4" w:space="0" w:color="9BC2E6"/>
              <w:right w:val="nil"/>
            </w:tcBorders>
            <w:shd w:val="clear" w:color="auto" w:fill="auto"/>
            <w:noWrap/>
            <w:vAlign w:val="bottom"/>
            <w:hideMark/>
          </w:tcPr>
          <w:p w14:paraId="3E7A519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CH</w:t>
            </w:r>
          </w:p>
        </w:tc>
        <w:tc>
          <w:tcPr>
            <w:tcW w:w="1300" w:type="dxa"/>
            <w:tcBorders>
              <w:top w:val="single" w:sz="4" w:space="0" w:color="9BC2E6"/>
              <w:left w:val="nil"/>
              <w:bottom w:val="single" w:sz="4" w:space="0" w:color="9BC2E6"/>
              <w:right w:val="nil"/>
            </w:tcBorders>
            <w:shd w:val="clear" w:color="auto" w:fill="auto"/>
            <w:noWrap/>
            <w:vAlign w:val="bottom"/>
            <w:hideMark/>
          </w:tcPr>
          <w:p w14:paraId="75991F3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0E4F698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S1: -</w:t>
            </w:r>
          </w:p>
        </w:tc>
        <w:tc>
          <w:tcPr>
            <w:tcW w:w="1120" w:type="dxa"/>
            <w:tcBorders>
              <w:top w:val="single" w:sz="4" w:space="0" w:color="9BC2E6"/>
              <w:left w:val="nil"/>
              <w:bottom w:val="single" w:sz="4" w:space="0" w:color="9BC2E6"/>
              <w:right w:val="nil"/>
            </w:tcBorders>
            <w:shd w:val="clear" w:color="auto" w:fill="auto"/>
            <w:noWrap/>
            <w:vAlign w:val="bottom"/>
            <w:hideMark/>
          </w:tcPr>
          <w:p w14:paraId="178F62B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w:t>
            </w:r>
          </w:p>
        </w:tc>
        <w:tc>
          <w:tcPr>
            <w:tcW w:w="2766" w:type="dxa"/>
            <w:tcBorders>
              <w:top w:val="single" w:sz="4" w:space="0" w:color="9BC2E6"/>
              <w:left w:val="nil"/>
              <w:bottom w:val="single" w:sz="4" w:space="0" w:color="9BC2E6"/>
              <w:right w:val="nil"/>
            </w:tcBorders>
            <w:shd w:val="clear" w:color="auto" w:fill="auto"/>
            <w:noWrap/>
            <w:vAlign w:val="bottom"/>
            <w:hideMark/>
          </w:tcPr>
          <w:p w14:paraId="72C9D83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4477E35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25CB759F"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6530325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1&amp;4</w:t>
            </w:r>
          </w:p>
        </w:tc>
        <w:tc>
          <w:tcPr>
            <w:tcW w:w="860" w:type="dxa"/>
            <w:tcBorders>
              <w:top w:val="single" w:sz="4" w:space="0" w:color="9BC2E6"/>
              <w:left w:val="nil"/>
              <w:bottom w:val="single" w:sz="4" w:space="0" w:color="9BC2E6"/>
              <w:right w:val="nil"/>
            </w:tcBorders>
            <w:shd w:val="clear" w:color="DDEBF7" w:fill="DDEBF7"/>
            <w:noWrap/>
            <w:vAlign w:val="bottom"/>
            <w:hideMark/>
          </w:tcPr>
          <w:p w14:paraId="050751D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 xml:space="preserve">SDA </w:t>
            </w:r>
          </w:p>
        </w:tc>
        <w:tc>
          <w:tcPr>
            <w:tcW w:w="1300" w:type="dxa"/>
            <w:tcBorders>
              <w:top w:val="single" w:sz="4" w:space="0" w:color="9BC2E6"/>
              <w:left w:val="nil"/>
              <w:bottom w:val="single" w:sz="4" w:space="0" w:color="9BC2E6"/>
              <w:right w:val="nil"/>
            </w:tcBorders>
            <w:shd w:val="clear" w:color="DDEBF7" w:fill="DDEBF7"/>
            <w:noWrap/>
            <w:vAlign w:val="bottom"/>
            <w:hideMark/>
          </w:tcPr>
          <w:p w14:paraId="04DAE3E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5C66872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 xml:space="preserve">S1: </w:t>
            </w:r>
          </w:p>
        </w:tc>
        <w:tc>
          <w:tcPr>
            <w:tcW w:w="1120" w:type="dxa"/>
            <w:tcBorders>
              <w:top w:val="single" w:sz="4" w:space="0" w:color="9BC2E6"/>
              <w:left w:val="nil"/>
              <w:bottom w:val="single" w:sz="4" w:space="0" w:color="9BC2E6"/>
              <w:right w:val="nil"/>
            </w:tcBorders>
            <w:shd w:val="clear" w:color="DDEBF7" w:fill="DDEBF7"/>
            <w:noWrap/>
            <w:vAlign w:val="bottom"/>
            <w:hideMark/>
          </w:tcPr>
          <w:p w14:paraId="645C131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w:t>
            </w:r>
          </w:p>
        </w:tc>
        <w:tc>
          <w:tcPr>
            <w:tcW w:w="2766" w:type="dxa"/>
            <w:tcBorders>
              <w:top w:val="single" w:sz="4" w:space="0" w:color="9BC2E6"/>
              <w:left w:val="nil"/>
              <w:bottom w:val="single" w:sz="4" w:space="0" w:color="9BC2E6"/>
              <w:right w:val="nil"/>
            </w:tcBorders>
            <w:shd w:val="clear" w:color="DDEBF7" w:fill="DDEBF7"/>
            <w:noWrap/>
            <w:vAlign w:val="bottom"/>
            <w:hideMark/>
          </w:tcPr>
          <w:p w14:paraId="3B5592C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5CEDB1D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19CD6455"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096C0E4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1&amp;4</w:t>
            </w:r>
          </w:p>
        </w:tc>
        <w:tc>
          <w:tcPr>
            <w:tcW w:w="860" w:type="dxa"/>
            <w:tcBorders>
              <w:top w:val="single" w:sz="4" w:space="0" w:color="9BC2E6"/>
              <w:left w:val="nil"/>
              <w:bottom w:val="single" w:sz="4" w:space="0" w:color="9BC2E6"/>
              <w:right w:val="nil"/>
            </w:tcBorders>
            <w:shd w:val="clear" w:color="auto" w:fill="auto"/>
            <w:noWrap/>
            <w:vAlign w:val="bottom"/>
            <w:hideMark/>
          </w:tcPr>
          <w:p w14:paraId="116DB35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QP</w:t>
            </w:r>
          </w:p>
        </w:tc>
        <w:tc>
          <w:tcPr>
            <w:tcW w:w="1300" w:type="dxa"/>
            <w:tcBorders>
              <w:top w:val="single" w:sz="4" w:space="0" w:color="9BC2E6"/>
              <w:left w:val="nil"/>
              <w:bottom w:val="single" w:sz="4" w:space="0" w:color="9BC2E6"/>
              <w:right w:val="nil"/>
            </w:tcBorders>
            <w:shd w:val="clear" w:color="auto" w:fill="auto"/>
            <w:noWrap/>
            <w:vAlign w:val="bottom"/>
            <w:hideMark/>
          </w:tcPr>
          <w:p w14:paraId="38868EE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1D256D3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 xml:space="preserve">S1: </w:t>
            </w:r>
          </w:p>
        </w:tc>
        <w:tc>
          <w:tcPr>
            <w:tcW w:w="1120" w:type="dxa"/>
            <w:tcBorders>
              <w:top w:val="single" w:sz="4" w:space="0" w:color="9BC2E6"/>
              <w:left w:val="nil"/>
              <w:bottom w:val="single" w:sz="4" w:space="0" w:color="9BC2E6"/>
              <w:right w:val="nil"/>
            </w:tcBorders>
            <w:shd w:val="clear" w:color="auto" w:fill="auto"/>
            <w:noWrap/>
            <w:vAlign w:val="bottom"/>
            <w:hideMark/>
          </w:tcPr>
          <w:p w14:paraId="3FDBB863"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w:t>
            </w:r>
          </w:p>
        </w:tc>
        <w:tc>
          <w:tcPr>
            <w:tcW w:w="2766" w:type="dxa"/>
            <w:tcBorders>
              <w:top w:val="single" w:sz="4" w:space="0" w:color="9BC2E6"/>
              <w:left w:val="nil"/>
              <w:bottom w:val="single" w:sz="4" w:space="0" w:color="9BC2E6"/>
              <w:right w:val="nil"/>
            </w:tcBorders>
            <w:shd w:val="clear" w:color="auto" w:fill="auto"/>
            <w:noWrap/>
            <w:vAlign w:val="bottom"/>
            <w:hideMark/>
          </w:tcPr>
          <w:p w14:paraId="6B3D8CE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335332B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07E1FAFE"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778EE02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1&amp;4</w:t>
            </w:r>
          </w:p>
        </w:tc>
        <w:tc>
          <w:tcPr>
            <w:tcW w:w="860" w:type="dxa"/>
            <w:tcBorders>
              <w:top w:val="single" w:sz="4" w:space="0" w:color="9BC2E6"/>
              <w:left w:val="nil"/>
              <w:bottom w:val="single" w:sz="4" w:space="0" w:color="9BC2E6"/>
              <w:right w:val="nil"/>
            </w:tcBorders>
            <w:shd w:val="clear" w:color="DDEBF7" w:fill="DDEBF7"/>
            <w:noWrap/>
            <w:vAlign w:val="bottom"/>
            <w:hideMark/>
          </w:tcPr>
          <w:p w14:paraId="3F3A18C0"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SDA+QP</w:t>
            </w:r>
          </w:p>
        </w:tc>
        <w:tc>
          <w:tcPr>
            <w:tcW w:w="1300" w:type="dxa"/>
            <w:tcBorders>
              <w:top w:val="single" w:sz="4" w:space="0" w:color="9BC2E6"/>
              <w:left w:val="nil"/>
              <w:bottom w:val="single" w:sz="4" w:space="0" w:color="9BC2E6"/>
              <w:right w:val="nil"/>
            </w:tcBorders>
            <w:shd w:val="clear" w:color="DDEBF7" w:fill="DDEBF7"/>
            <w:noWrap/>
            <w:vAlign w:val="bottom"/>
            <w:hideMark/>
          </w:tcPr>
          <w:p w14:paraId="32D45CD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17FA447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 xml:space="preserve">S1: </w:t>
            </w:r>
          </w:p>
        </w:tc>
        <w:tc>
          <w:tcPr>
            <w:tcW w:w="1120" w:type="dxa"/>
            <w:tcBorders>
              <w:top w:val="single" w:sz="4" w:space="0" w:color="9BC2E6"/>
              <w:left w:val="nil"/>
              <w:bottom w:val="single" w:sz="4" w:space="0" w:color="9BC2E6"/>
              <w:right w:val="nil"/>
            </w:tcBorders>
            <w:shd w:val="clear" w:color="DDEBF7" w:fill="DDEBF7"/>
            <w:noWrap/>
            <w:vAlign w:val="bottom"/>
            <w:hideMark/>
          </w:tcPr>
          <w:p w14:paraId="7721C1C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w:t>
            </w:r>
          </w:p>
        </w:tc>
        <w:tc>
          <w:tcPr>
            <w:tcW w:w="2766" w:type="dxa"/>
            <w:tcBorders>
              <w:top w:val="single" w:sz="4" w:space="0" w:color="9BC2E6"/>
              <w:left w:val="nil"/>
              <w:bottom w:val="single" w:sz="4" w:space="0" w:color="9BC2E6"/>
              <w:right w:val="nil"/>
            </w:tcBorders>
            <w:shd w:val="clear" w:color="DDEBF7" w:fill="DDEBF7"/>
            <w:noWrap/>
            <w:vAlign w:val="bottom"/>
            <w:hideMark/>
          </w:tcPr>
          <w:p w14:paraId="6513D7B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454875F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2857902E"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0366A49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1&amp;4</w:t>
            </w:r>
          </w:p>
        </w:tc>
        <w:tc>
          <w:tcPr>
            <w:tcW w:w="860" w:type="dxa"/>
            <w:tcBorders>
              <w:top w:val="single" w:sz="4" w:space="0" w:color="9BC2E6"/>
              <w:left w:val="nil"/>
              <w:bottom w:val="single" w:sz="4" w:space="0" w:color="9BC2E6"/>
              <w:right w:val="nil"/>
            </w:tcBorders>
            <w:shd w:val="clear" w:color="auto" w:fill="auto"/>
            <w:noWrap/>
            <w:vAlign w:val="bottom"/>
            <w:hideMark/>
          </w:tcPr>
          <w:p w14:paraId="13C4DED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CH</w:t>
            </w:r>
          </w:p>
        </w:tc>
        <w:tc>
          <w:tcPr>
            <w:tcW w:w="1300" w:type="dxa"/>
            <w:tcBorders>
              <w:top w:val="single" w:sz="4" w:space="0" w:color="9BC2E6"/>
              <w:left w:val="nil"/>
              <w:bottom w:val="single" w:sz="4" w:space="0" w:color="9BC2E6"/>
              <w:right w:val="nil"/>
            </w:tcBorders>
            <w:shd w:val="clear" w:color="auto" w:fill="auto"/>
            <w:noWrap/>
            <w:vAlign w:val="bottom"/>
            <w:hideMark/>
          </w:tcPr>
          <w:p w14:paraId="02A4C6FB"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06723080"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 xml:space="preserve">S1: </w:t>
            </w:r>
          </w:p>
        </w:tc>
        <w:tc>
          <w:tcPr>
            <w:tcW w:w="1120" w:type="dxa"/>
            <w:tcBorders>
              <w:top w:val="single" w:sz="4" w:space="0" w:color="9BC2E6"/>
              <w:left w:val="nil"/>
              <w:bottom w:val="single" w:sz="4" w:space="0" w:color="9BC2E6"/>
              <w:right w:val="nil"/>
            </w:tcBorders>
            <w:shd w:val="clear" w:color="auto" w:fill="auto"/>
            <w:noWrap/>
            <w:vAlign w:val="bottom"/>
            <w:hideMark/>
          </w:tcPr>
          <w:p w14:paraId="65BB638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w:t>
            </w:r>
          </w:p>
        </w:tc>
        <w:tc>
          <w:tcPr>
            <w:tcW w:w="2766" w:type="dxa"/>
            <w:tcBorders>
              <w:top w:val="single" w:sz="4" w:space="0" w:color="9BC2E6"/>
              <w:left w:val="nil"/>
              <w:bottom w:val="single" w:sz="4" w:space="0" w:color="9BC2E6"/>
              <w:right w:val="nil"/>
            </w:tcBorders>
            <w:shd w:val="clear" w:color="auto" w:fill="auto"/>
            <w:noWrap/>
            <w:vAlign w:val="bottom"/>
            <w:hideMark/>
          </w:tcPr>
          <w:p w14:paraId="60E56E3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5CC262DD"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641953CE"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4242EAA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1&amp;5</w:t>
            </w:r>
          </w:p>
        </w:tc>
        <w:tc>
          <w:tcPr>
            <w:tcW w:w="860" w:type="dxa"/>
            <w:tcBorders>
              <w:top w:val="single" w:sz="4" w:space="0" w:color="9BC2E6"/>
              <w:left w:val="nil"/>
              <w:bottom w:val="single" w:sz="4" w:space="0" w:color="9BC2E6"/>
              <w:right w:val="nil"/>
            </w:tcBorders>
            <w:shd w:val="clear" w:color="DDEBF7" w:fill="DDEBF7"/>
            <w:noWrap/>
            <w:vAlign w:val="bottom"/>
            <w:hideMark/>
          </w:tcPr>
          <w:p w14:paraId="1C3126D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 xml:space="preserve">SDA </w:t>
            </w:r>
          </w:p>
        </w:tc>
        <w:tc>
          <w:tcPr>
            <w:tcW w:w="1300" w:type="dxa"/>
            <w:tcBorders>
              <w:top w:val="single" w:sz="4" w:space="0" w:color="9BC2E6"/>
              <w:left w:val="nil"/>
              <w:bottom w:val="single" w:sz="4" w:space="0" w:color="9BC2E6"/>
              <w:right w:val="nil"/>
            </w:tcBorders>
            <w:shd w:val="clear" w:color="DDEBF7" w:fill="DDEBF7"/>
            <w:noWrap/>
            <w:vAlign w:val="bottom"/>
            <w:hideMark/>
          </w:tcPr>
          <w:p w14:paraId="24ABF0F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73479B3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S1: -</w:t>
            </w:r>
          </w:p>
        </w:tc>
        <w:tc>
          <w:tcPr>
            <w:tcW w:w="1120" w:type="dxa"/>
            <w:tcBorders>
              <w:top w:val="single" w:sz="4" w:space="0" w:color="9BC2E6"/>
              <w:left w:val="nil"/>
              <w:bottom w:val="single" w:sz="4" w:space="0" w:color="9BC2E6"/>
              <w:right w:val="nil"/>
            </w:tcBorders>
            <w:shd w:val="clear" w:color="DDEBF7" w:fill="DDEBF7"/>
            <w:noWrap/>
            <w:vAlign w:val="bottom"/>
            <w:hideMark/>
          </w:tcPr>
          <w:p w14:paraId="1D1AF11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w:t>
            </w:r>
          </w:p>
        </w:tc>
        <w:tc>
          <w:tcPr>
            <w:tcW w:w="2766" w:type="dxa"/>
            <w:tcBorders>
              <w:top w:val="single" w:sz="4" w:space="0" w:color="9BC2E6"/>
              <w:left w:val="nil"/>
              <w:bottom w:val="single" w:sz="4" w:space="0" w:color="9BC2E6"/>
              <w:right w:val="nil"/>
            </w:tcBorders>
            <w:shd w:val="clear" w:color="DDEBF7" w:fill="DDEBF7"/>
            <w:noWrap/>
            <w:vAlign w:val="bottom"/>
            <w:hideMark/>
          </w:tcPr>
          <w:p w14:paraId="2D9EC95B"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3F9F7A0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765C740F"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3AB0E9F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1&amp;5</w:t>
            </w:r>
          </w:p>
        </w:tc>
        <w:tc>
          <w:tcPr>
            <w:tcW w:w="860" w:type="dxa"/>
            <w:tcBorders>
              <w:top w:val="single" w:sz="4" w:space="0" w:color="9BC2E6"/>
              <w:left w:val="nil"/>
              <w:bottom w:val="single" w:sz="4" w:space="0" w:color="9BC2E6"/>
              <w:right w:val="nil"/>
            </w:tcBorders>
            <w:shd w:val="clear" w:color="auto" w:fill="auto"/>
            <w:noWrap/>
            <w:vAlign w:val="bottom"/>
            <w:hideMark/>
          </w:tcPr>
          <w:p w14:paraId="300B8FC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QP</w:t>
            </w:r>
          </w:p>
        </w:tc>
        <w:tc>
          <w:tcPr>
            <w:tcW w:w="1300" w:type="dxa"/>
            <w:tcBorders>
              <w:top w:val="single" w:sz="4" w:space="0" w:color="9BC2E6"/>
              <w:left w:val="nil"/>
              <w:bottom w:val="single" w:sz="4" w:space="0" w:color="9BC2E6"/>
              <w:right w:val="nil"/>
            </w:tcBorders>
            <w:shd w:val="clear" w:color="auto" w:fill="auto"/>
            <w:noWrap/>
            <w:vAlign w:val="bottom"/>
            <w:hideMark/>
          </w:tcPr>
          <w:p w14:paraId="46988FB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65CEADC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S1: -</w:t>
            </w:r>
          </w:p>
        </w:tc>
        <w:tc>
          <w:tcPr>
            <w:tcW w:w="1120" w:type="dxa"/>
            <w:tcBorders>
              <w:top w:val="single" w:sz="4" w:space="0" w:color="9BC2E6"/>
              <w:left w:val="nil"/>
              <w:bottom w:val="single" w:sz="4" w:space="0" w:color="9BC2E6"/>
              <w:right w:val="nil"/>
            </w:tcBorders>
            <w:shd w:val="clear" w:color="auto" w:fill="auto"/>
            <w:noWrap/>
            <w:vAlign w:val="bottom"/>
            <w:hideMark/>
          </w:tcPr>
          <w:p w14:paraId="44ECC77D"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w:t>
            </w:r>
          </w:p>
        </w:tc>
        <w:tc>
          <w:tcPr>
            <w:tcW w:w="2766" w:type="dxa"/>
            <w:tcBorders>
              <w:top w:val="single" w:sz="4" w:space="0" w:color="9BC2E6"/>
              <w:left w:val="nil"/>
              <w:bottom w:val="single" w:sz="4" w:space="0" w:color="9BC2E6"/>
              <w:right w:val="nil"/>
            </w:tcBorders>
            <w:shd w:val="clear" w:color="auto" w:fill="auto"/>
            <w:noWrap/>
            <w:vAlign w:val="bottom"/>
            <w:hideMark/>
          </w:tcPr>
          <w:p w14:paraId="4AADE25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0BD1454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46B06FFF"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53DD628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1&amp;5</w:t>
            </w:r>
          </w:p>
        </w:tc>
        <w:tc>
          <w:tcPr>
            <w:tcW w:w="860" w:type="dxa"/>
            <w:tcBorders>
              <w:top w:val="single" w:sz="4" w:space="0" w:color="9BC2E6"/>
              <w:left w:val="nil"/>
              <w:bottom w:val="single" w:sz="4" w:space="0" w:color="9BC2E6"/>
              <w:right w:val="nil"/>
            </w:tcBorders>
            <w:shd w:val="clear" w:color="DDEBF7" w:fill="DDEBF7"/>
            <w:noWrap/>
            <w:vAlign w:val="bottom"/>
            <w:hideMark/>
          </w:tcPr>
          <w:p w14:paraId="6F19B14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SDA+QP</w:t>
            </w:r>
          </w:p>
        </w:tc>
        <w:tc>
          <w:tcPr>
            <w:tcW w:w="1300" w:type="dxa"/>
            <w:tcBorders>
              <w:top w:val="single" w:sz="4" w:space="0" w:color="9BC2E6"/>
              <w:left w:val="nil"/>
              <w:bottom w:val="single" w:sz="4" w:space="0" w:color="9BC2E6"/>
              <w:right w:val="nil"/>
            </w:tcBorders>
            <w:shd w:val="clear" w:color="DDEBF7" w:fill="DDEBF7"/>
            <w:noWrap/>
            <w:vAlign w:val="bottom"/>
            <w:hideMark/>
          </w:tcPr>
          <w:p w14:paraId="47B2E1A3"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3486F2F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S1: -</w:t>
            </w:r>
          </w:p>
        </w:tc>
        <w:tc>
          <w:tcPr>
            <w:tcW w:w="1120" w:type="dxa"/>
            <w:tcBorders>
              <w:top w:val="single" w:sz="4" w:space="0" w:color="9BC2E6"/>
              <w:left w:val="nil"/>
              <w:bottom w:val="single" w:sz="4" w:space="0" w:color="9BC2E6"/>
              <w:right w:val="nil"/>
            </w:tcBorders>
            <w:shd w:val="clear" w:color="DDEBF7" w:fill="DDEBF7"/>
            <w:noWrap/>
            <w:vAlign w:val="bottom"/>
            <w:hideMark/>
          </w:tcPr>
          <w:p w14:paraId="3823FC3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w:t>
            </w:r>
          </w:p>
        </w:tc>
        <w:tc>
          <w:tcPr>
            <w:tcW w:w="2766" w:type="dxa"/>
            <w:tcBorders>
              <w:top w:val="single" w:sz="4" w:space="0" w:color="9BC2E6"/>
              <w:left w:val="nil"/>
              <w:bottom w:val="single" w:sz="4" w:space="0" w:color="9BC2E6"/>
              <w:right w:val="nil"/>
            </w:tcBorders>
            <w:shd w:val="clear" w:color="DDEBF7" w:fill="DDEBF7"/>
            <w:noWrap/>
            <w:vAlign w:val="bottom"/>
            <w:hideMark/>
          </w:tcPr>
          <w:p w14:paraId="5790C2CB"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678DD1A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4459B266"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79C5674B"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1&amp;5</w:t>
            </w:r>
          </w:p>
        </w:tc>
        <w:tc>
          <w:tcPr>
            <w:tcW w:w="860" w:type="dxa"/>
            <w:tcBorders>
              <w:top w:val="single" w:sz="4" w:space="0" w:color="9BC2E6"/>
              <w:left w:val="nil"/>
              <w:bottom w:val="single" w:sz="4" w:space="0" w:color="9BC2E6"/>
              <w:right w:val="nil"/>
            </w:tcBorders>
            <w:shd w:val="clear" w:color="auto" w:fill="auto"/>
            <w:noWrap/>
            <w:vAlign w:val="bottom"/>
            <w:hideMark/>
          </w:tcPr>
          <w:p w14:paraId="2518AA6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CH</w:t>
            </w:r>
          </w:p>
        </w:tc>
        <w:tc>
          <w:tcPr>
            <w:tcW w:w="1300" w:type="dxa"/>
            <w:tcBorders>
              <w:top w:val="single" w:sz="4" w:space="0" w:color="9BC2E6"/>
              <w:left w:val="nil"/>
              <w:bottom w:val="single" w:sz="4" w:space="0" w:color="9BC2E6"/>
              <w:right w:val="nil"/>
            </w:tcBorders>
            <w:shd w:val="clear" w:color="auto" w:fill="auto"/>
            <w:noWrap/>
            <w:vAlign w:val="bottom"/>
            <w:hideMark/>
          </w:tcPr>
          <w:p w14:paraId="3E4DD22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4A84573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S1: -</w:t>
            </w:r>
          </w:p>
        </w:tc>
        <w:tc>
          <w:tcPr>
            <w:tcW w:w="1120" w:type="dxa"/>
            <w:tcBorders>
              <w:top w:val="single" w:sz="4" w:space="0" w:color="9BC2E6"/>
              <w:left w:val="nil"/>
              <w:bottom w:val="single" w:sz="4" w:space="0" w:color="9BC2E6"/>
              <w:right w:val="nil"/>
            </w:tcBorders>
            <w:shd w:val="clear" w:color="auto" w:fill="auto"/>
            <w:noWrap/>
            <w:vAlign w:val="bottom"/>
            <w:hideMark/>
          </w:tcPr>
          <w:p w14:paraId="5211ED0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w:t>
            </w:r>
          </w:p>
        </w:tc>
        <w:tc>
          <w:tcPr>
            <w:tcW w:w="2766" w:type="dxa"/>
            <w:tcBorders>
              <w:top w:val="single" w:sz="4" w:space="0" w:color="9BC2E6"/>
              <w:left w:val="nil"/>
              <w:bottom w:val="single" w:sz="4" w:space="0" w:color="9BC2E6"/>
              <w:right w:val="nil"/>
            </w:tcBorders>
            <w:shd w:val="clear" w:color="auto" w:fill="auto"/>
            <w:noWrap/>
            <w:vAlign w:val="bottom"/>
            <w:hideMark/>
          </w:tcPr>
          <w:p w14:paraId="14BE496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6311FE6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1</w:t>
            </w:r>
          </w:p>
        </w:tc>
      </w:tr>
      <w:tr w:rsidR="004460D3" w:rsidRPr="0051331B" w14:paraId="69608C1D"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401DCBF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2&amp;3</w:t>
            </w:r>
          </w:p>
        </w:tc>
        <w:tc>
          <w:tcPr>
            <w:tcW w:w="860" w:type="dxa"/>
            <w:tcBorders>
              <w:top w:val="single" w:sz="4" w:space="0" w:color="9BC2E6"/>
              <w:left w:val="nil"/>
              <w:bottom w:val="single" w:sz="4" w:space="0" w:color="9BC2E6"/>
              <w:right w:val="nil"/>
            </w:tcBorders>
            <w:shd w:val="clear" w:color="DDEBF7" w:fill="DDEBF7"/>
            <w:noWrap/>
            <w:vAlign w:val="bottom"/>
            <w:hideMark/>
          </w:tcPr>
          <w:p w14:paraId="5227C06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 xml:space="preserve">SDA </w:t>
            </w:r>
          </w:p>
        </w:tc>
        <w:tc>
          <w:tcPr>
            <w:tcW w:w="1300" w:type="dxa"/>
            <w:tcBorders>
              <w:top w:val="single" w:sz="4" w:space="0" w:color="9BC2E6"/>
              <w:left w:val="nil"/>
              <w:bottom w:val="single" w:sz="4" w:space="0" w:color="9BC2E6"/>
              <w:right w:val="nil"/>
            </w:tcBorders>
            <w:shd w:val="clear" w:color="DDEBF7" w:fill="DDEBF7"/>
            <w:noWrap/>
            <w:vAlign w:val="bottom"/>
            <w:hideMark/>
          </w:tcPr>
          <w:p w14:paraId="5A0D86F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540061A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w:t>
            </w:r>
          </w:p>
        </w:tc>
        <w:tc>
          <w:tcPr>
            <w:tcW w:w="1120" w:type="dxa"/>
            <w:tcBorders>
              <w:top w:val="single" w:sz="4" w:space="0" w:color="9BC2E6"/>
              <w:left w:val="nil"/>
              <w:bottom w:val="single" w:sz="4" w:space="0" w:color="9BC2E6"/>
              <w:right w:val="nil"/>
            </w:tcBorders>
            <w:shd w:val="clear" w:color="DDEBF7" w:fill="DDEBF7"/>
            <w:noWrap/>
            <w:vAlign w:val="bottom"/>
            <w:hideMark/>
          </w:tcPr>
          <w:p w14:paraId="2DAEA03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w:t>
            </w:r>
          </w:p>
        </w:tc>
        <w:tc>
          <w:tcPr>
            <w:tcW w:w="2766" w:type="dxa"/>
            <w:tcBorders>
              <w:top w:val="single" w:sz="4" w:space="0" w:color="9BC2E6"/>
              <w:left w:val="nil"/>
              <w:bottom w:val="single" w:sz="4" w:space="0" w:color="9BC2E6"/>
              <w:right w:val="nil"/>
            </w:tcBorders>
            <w:shd w:val="clear" w:color="DDEBF7" w:fill="DDEBF7"/>
            <w:noWrap/>
            <w:vAlign w:val="bottom"/>
            <w:hideMark/>
          </w:tcPr>
          <w:p w14:paraId="1F45AE2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4F3618C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2</w:t>
            </w:r>
          </w:p>
        </w:tc>
      </w:tr>
      <w:tr w:rsidR="004460D3" w:rsidRPr="0051331B" w14:paraId="689D1421"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37EC12D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2&amp;3</w:t>
            </w:r>
          </w:p>
        </w:tc>
        <w:tc>
          <w:tcPr>
            <w:tcW w:w="860" w:type="dxa"/>
            <w:tcBorders>
              <w:top w:val="single" w:sz="4" w:space="0" w:color="9BC2E6"/>
              <w:left w:val="nil"/>
              <w:bottom w:val="single" w:sz="4" w:space="0" w:color="9BC2E6"/>
              <w:right w:val="nil"/>
            </w:tcBorders>
            <w:shd w:val="clear" w:color="auto" w:fill="auto"/>
            <w:noWrap/>
            <w:vAlign w:val="bottom"/>
            <w:hideMark/>
          </w:tcPr>
          <w:p w14:paraId="769CC2C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QP</w:t>
            </w:r>
          </w:p>
        </w:tc>
        <w:tc>
          <w:tcPr>
            <w:tcW w:w="1300" w:type="dxa"/>
            <w:tcBorders>
              <w:top w:val="single" w:sz="4" w:space="0" w:color="9BC2E6"/>
              <w:left w:val="nil"/>
              <w:bottom w:val="single" w:sz="4" w:space="0" w:color="9BC2E6"/>
              <w:right w:val="nil"/>
            </w:tcBorders>
            <w:shd w:val="clear" w:color="auto" w:fill="auto"/>
            <w:noWrap/>
            <w:vAlign w:val="bottom"/>
            <w:hideMark/>
          </w:tcPr>
          <w:p w14:paraId="76E987B0"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78074FB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3</w:t>
            </w:r>
          </w:p>
        </w:tc>
        <w:tc>
          <w:tcPr>
            <w:tcW w:w="1120" w:type="dxa"/>
            <w:tcBorders>
              <w:top w:val="single" w:sz="4" w:space="0" w:color="9BC2E6"/>
              <w:left w:val="nil"/>
              <w:bottom w:val="single" w:sz="4" w:space="0" w:color="9BC2E6"/>
              <w:right w:val="nil"/>
            </w:tcBorders>
            <w:shd w:val="clear" w:color="auto" w:fill="auto"/>
            <w:noWrap/>
            <w:vAlign w:val="bottom"/>
            <w:hideMark/>
          </w:tcPr>
          <w:p w14:paraId="4B8A052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0</w:t>
            </w:r>
          </w:p>
        </w:tc>
        <w:tc>
          <w:tcPr>
            <w:tcW w:w="2766" w:type="dxa"/>
            <w:tcBorders>
              <w:top w:val="single" w:sz="4" w:space="0" w:color="9BC2E6"/>
              <w:left w:val="nil"/>
              <w:bottom w:val="single" w:sz="4" w:space="0" w:color="9BC2E6"/>
              <w:right w:val="nil"/>
            </w:tcBorders>
            <w:shd w:val="clear" w:color="auto" w:fill="auto"/>
            <w:noWrap/>
            <w:vAlign w:val="bottom"/>
            <w:hideMark/>
          </w:tcPr>
          <w:p w14:paraId="08F4BC1B"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2FE112D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2</w:t>
            </w:r>
          </w:p>
        </w:tc>
      </w:tr>
      <w:tr w:rsidR="004460D3" w:rsidRPr="0051331B" w14:paraId="4FB51E3E"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6D1A152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2&amp;3</w:t>
            </w:r>
          </w:p>
        </w:tc>
        <w:tc>
          <w:tcPr>
            <w:tcW w:w="860" w:type="dxa"/>
            <w:tcBorders>
              <w:top w:val="single" w:sz="4" w:space="0" w:color="9BC2E6"/>
              <w:left w:val="nil"/>
              <w:bottom w:val="single" w:sz="4" w:space="0" w:color="9BC2E6"/>
              <w:right w:val="nil"/>
            </w:tcBorders>
            <w:shd w:val="clear" w:color="DDEBF7" w:fill="DDEBF7"/>
            <w:noWrap/>
            <w:vAlign w:val="bottom"/>
            <w:hideMark/>
          </w:tcPr>
          <w:p w14:paraId="1CAA208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SDA+QP</w:t>
            </w:r>
          </w:p>
        </w:tc>
        <w:tc>
          <w:tcPr>
            <w:tcW w:w="1300" w:type="dxa"/>
            <w:tcBorders>
              <w:top w:val="single" w:sz="4" w:space="0" w:color="9BC2E6"/>
              <w:left w:val="nil"/>
              <w:bottom w:val="single" w:sz="4" w:space="0" w:color="9BC2E6"/>
              <w:right w:val="nil"/>
            </w:tcBorders>
            <w:shd w:val="clear" w:color="DDEBF7" w:fill="DDEBF7"/>
            <w:noWrap/>
            <w:vAlign w:val="bottom"/>
            <w:hideMark/>
          </w:tcPr>
          <w:p w14:paraId="45ADDCA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39F6490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w:t>
            </w:r>
          </w:p>
        </w:tc>
        <w:tc>
          <w:tcPr>
            <w:tcW w:w="1120" w:type="dxa"/>
            <w:tcBorders>
              <w:top w:val="single" w:sz="4" w:space="0" w:color="9BC2E6"/>
              <w:left w:val="nil"/>
              <w:bottom w:val="single" w:sz="4" w:space="0" w:color="9BC2E6"/>
              <w:right w:val="nil"/>
            </w:tcBorders>
            <w:shd w:val="clear" w:color="DDEBF7" w:fill="DDEBF7"/>
            <w:noWrap/>
            <w:vAlign w:val="bottom"/>
            <w:hideMark/>
          </w:tcPr>
          <w:p w14:paraId="385BABD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w:t>
            </w:r>
          </w:p>
        </w:tc>
        <w:tc>
          <w:tcPr>
            <w:tcW w:w="2766" w:type="dxa"/>
            <w:tcBorders>
              <w:top w:val="single" w:sz="4" w:space="0" w:color="9BC2E6"/>
              <w:left w:val="nil"/>
              <w:bottom w:val="single" w:sz="4" w:space="0" w:color="9BC2E6"/>
              <w:right w:val="nil"/>
            </w:tcBorders>
            <w:shd w:val="clear" w:color="DDEBF7" w:fill="DDEBF7"/>
            <w:noWrap/>
            <w:vAlign w:val="bottom"/>
            <w:hideMark/>
          </w:tcPr>
          <w:p w14:paraId="2FDD2AD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52C0F64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Growing slowly</w:t>
            </w:r>
          </w:p>
        </w:tc>
      </w:tr>
      <w:tr w:rsidR="004460D3" w:rsidRPr="0051331B" w14:paraId="2FFFC8B1"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7256148D"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2&amp;3</w:t>
            </w:r>
          </w:p>
        </w:tc>
        <w:tc>
          <w:tcPr>
            <w:tcW w:w="860" w:type="dxa"/>
            <w:tcBorders>
              <w:top w:val="single" w:sz="4" w:space="0" w:color="9BC2E6"/>
              <w:left w:val="nil"/>
              <w:bottom w:val="single" w:sz="4" w:space="0" w:color="9BC2E6"/>
              <w:right w:val="nil"/>
            </w:tcBorders>
            <w:shd w:val="clear" w:color="auto" w:fill="auto"/>
            <w:noWrap/>
            <w:vAlign w:val="bottom"/>
            <w:hideMark/>
          </w:tcPr>
          <w:p w14:paraId="6B5F51D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CH</w:t>
            </w:r>
          </w:p>
        </w:tc>
        <w:tc>
          <w:tcPr>
            <w:tcW w:w="1300" w:type="dxa"/>
            <w:tcBorders>
              <w:top w:val="single" w:sz="4" w:space="0" w:color="9BC2E6"/>
              <w:left w:val="nil"/>
              <w:bottom w:val="single" w:sz="4" w:space="0" w:color="9BC2E6"/>
              <w:right w:val="nil"/>
            </w:tcBorders>
            <w:shd w:val="clear" w:color="auto" w:fill="auto"/>
            <w:noWrap/>
            <w:vAlign w:val="bottom"/>
            <w:hideMark/>
          </w:tcPr>
          <w:p w14:paraId="42D49A2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712B72C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3</w:t>
            </w:r>
          </w:p>
        </w:tc>
        <w:tc>
          <w:tcPr>
            <w:tcW w:w="1120" w:type="dxa"/>
            <w:tcBorders>
              <w:top w:val="single" w:sz="4" w:space="0" w:color="9BC2E6"/>
              <w:left w:val="nil"/>
              <w:bottom w:val="single" w:sz="4" w:space="0" w:color="9BC2E6"/>
              <w:right w:val="nil"/>
            </w:tcBorders>
            <w:shd w:val="clear" w:color="auto" w:fill="auto"/>
            <w:noWrap/>
            <w:vAlign w:val="bottom"/>
            <w:hideMark/>
          </w:tcPr>
          <w:p w14:paraId="2AE04D7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0</w:t>
            </w:r>
          </w:p>
        </w:tc>
        <w:tc>
          <w:tcPr>
            <w:tcW w:w="2766" w:type="dxa"/>
            <w:tcBorders>
              <w:top w:val="single" w:sz="4" w:space="0" w:color="9BC2E6"/>
              <w:left w:val="nil"/>
              <w:bottom w:val="single" w:sz="4" w:space="0" w:color="9BC2E6"/>
              <w:right w:val="nil"/>
            </w:tcBorders>
            <w:shd w:val="clear" w:color="auto" w:fill="auto"/>
            <w:noWrap/>
            <w:vAlign w:val="bottom"/>
            <w:hideMark/>
          </w:tcPr>
          <w:p w14:paraId="7A086ED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_</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30906F0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Sporulation by 2</w:t>
            </w:r>
          </w:p>
        </w:tc>
      </w:tr>
      <w:tr w:rsidR="004460D3" w:rsidRPr="0051331B" w14:paraId="254FA8D1"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02C2F8C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2&amp;4</w:t>
            </w:r>
          </w:p>
        </w:tc>
        <w:tc>
          <w:tcPr>
            <w:tcW w:w="860" w:type="dxa"/>
            <w:tcBorders>
              <w:top w:val="single" w:sz="4" w:space="0" w:color="9BC2E6"/>
              <w:left w:val="nil"/>
              <w:bottom w:val="single" w:sz="4" w:space="0" w:color="9BC2E6"/>
              <w:right w:val="nil"/>
            </w:tcBorders>
            <w:shd w:val="clear" w:color="DDEBF7" w:fill="DDEBF7"/>
            <w:noWrap/>
            <w:vAlign w:val="bottom"/>
            <w:hideMark/>
          </w:tcPr>
          <w:p w14:paraId="0CCED94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 xml:space="preserve">SDA </w:t>
            </w:r>
          </w:p>
        </w:tc>
        <w:tc>
          <w:tcPr>
            <w:tcW w:w="1300" w:type="dxa"/>
            <w:tcBorders>
              <w:top w:val="single" w:sz="4" w:space="0" w:color="9BC2E6"/>
              <w:left w:val="nil"/>
              <w:bottom w:val="single" w:sz="4" w:space="0" w:color="9BC2E6"/>
              <w:right w:val="nil"/>
            </w:tcBorders>
            <w:shd w:val="clear" w:color="DDEBF7" w:fill="DDEBF7"/>
            <w:noWrap/>
            <w:vAlign w:val="bottom"/>
            <w:hideMark/>
          </w:tcPr>
          <w:p w14:paraId="7671B98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03E861B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4</w:t>
            </w:r>
          </w:p>
        </w:tc>
        <w:tc>
          <w:tcPr>
            <w:tcW w:w="1120" w:type="dxa"/>
            <w:tcBorders>
              <w:top w:val="single" w:sz="4" w:space="0" w:color="9BC2E6"/>
              <w:left w:val="nil"/>
              <w:bottom w:val="single" w:sz="4" w:space="0" w:color="9BC2E6"/>
              <w:right w:val="nil"/>
            </w:tcBorders>
            <w:shd w:val="clear" w:color="DDEBF7" w:fill="DDEBF7"/>
            <w:noWrap/>
            <w:vAlign w:val="bottom"/>
            <w:hideMark/>
          </w:tcPr>
          <w:p w14:paraId="04FA15E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 0</w:t>
            </w:r>
          </w:p>
        </w:tc>
        <w:tc>
          <w:tcPr>
            <w:tcW w:w="2766" w:type="dxa"/>
            <w:tcBorders>
              <w:top w:val="single" w:sz="4" w:space="0" w:color="9BC2E6"/>
              <w:left w:val="nil"/>
              <w:bottom w:val="single" w:sz="4" w:space="0" w:color="9BC2E6"/>
              <w:right w:val="nil"/>
            </w:tcBorders>
            <w:shd w:val="clear" w:color="DDEBF7" w:fill="DDEBF7"/>
            <w:noWrap/>
            <w:vAlign w:val="bottom"/>
            <w:hideMark/>
          </w:tcPr>
          <w:p w14:paraId="0926358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inhibition at distance by S2</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19DF446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2&amp;4 coexist</w:t>
            </w:r>
          </w:p>
        </w:tc>
      </w:tr>
      <w:tr w:rsidR="004460D3" w:rsidRPr="0051331B" w14:paraId="437071F6"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7C0C106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2&amp;4</w:t>
            </w:r>
          </w:p>
        </w:tc>
        <w:tc>
          <w:tcPr>
            <w:tcW w:w="860" w:type="dxa"/>
            <w:tcBorders>
              <w:top w:val="single" w:sz="4" w:space="0" w:color="9BC2E6"/>
              <w:left w:val="nil"/>
              <w:bottom w:val="single" w:sz="4" w:space="0" w:color="9BC2E6"/>
              <w:right w:val="nil"/>
            </w:tcBorders>
            <w:shd w:val="clear" w:color="auto" w:fill="auto"/>
            <w:noWrap/>
            <w:vAlign w:val="bottom"/>
            <w:hideMark/>
          </w:tcPr>
          <w:p w14:paraId="75DDF4E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QP</w:t>
            </w:r>
          </w:p>
        </w:tc>
        <w:tc>
          <w:tcPr>
            <w:tcW w:w="1300" w:type="dxa"/>
            <w:tcBorders>
              <w:top w:val="single" w:sz="4" w:space="0" w:color="9BC2E6"/>
              <w:left w:val="nil"/>
              <w:bottom w:val="single" w:sz="4" w:space="0" w:color="9BC2E6"/>
              <w:right w:val="nil"/>
            </w:tcBorders>
            <w:shd w:val="clear" w:color="auto" w:fill="auto"/>
            <w:noWrap/>
            <w:vAlign w:val="bottom"/>
            <w:hideMark/>
          </w:tcPr>
          <w:p w14:paraId="5F09A98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10B93E8B"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0</w:t>
            </w:r>
          </w:p>
        </w:tc>
        <w:tc>
          <w:tcPr>
            <w:tcW w:w="1120" w:type="dxa"/>
            <w:tcBorders>
              <w:top w:val="single" w:sz="4" w:space="0" w:color="9BC2E6"/>
              <w:left w:val="nil"/>
              <w:bottom w:val="single" w:sz="4" w:space="0" w:color="9BC2E6"/>
              <w:right w:val="nil"/>
            </w:tcBorders>
            <w:shd w:val="clear" w:color="auto" w:fill="auto"/>
            <w:noWrap/>
            <w:vAlign w:val="bottom"/>
            <w:hideMark/>
          </w:tcPr>
          <w:p w14:paraId="2DA10B33"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 3</w:t>
            </w:r>
          </w:p>
        </w:tc>
        <w:tc>
          <w:tcPr>
            <w:tcW w:w="2766" w:type="dxa"/>
            <w:tcBorders>
              <w:top w:val="single" w:sz="4" w:space="0" w:color="9BC2E6"/>
              <w:left w:val="nil"/>
              <w:bottom w:val="single" w:sz="4" w:space="0" w:color="9BC2E6"/>
              <w:right w:val="nil"/>
            </w:tcBorders>
            <w:shd w:val="clear" w:color="auto" w:fill="auto"/>
            <w:noWrap/>
            <w:vAlign w:val="bottom"/>
            <w:hideMark/>
          </w:tcPr>
          <w:p w14:paraId="16377FEB"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inhibition on contact by S4</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6A330C6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4 overgrew 2</w:t>
            </w:r>
          </w:p>
        </w:tc>
      </w:tr>
      <w:tr w:rsidR="004460D3" w:rsidRPr="0051331B" w14:paraId="7C07CE23"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4BD0C55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2&amp;4</w:t>
            </w:r>
          </w:p>
        </w:tc>
        <w:tc>
          <w:tcPr>
            <w:tcW w:w="860" w:type="dxa"/>
            <w:tcBorders>
              <w:top w:val="single" w:sz="4" w:space="0" w:color="9BC2E6"/>
              <w:left w:val="nil"/>
              <w:bottom w:val="single" w:sz="4" w:space="0" w:color="9BC2E6"/>
              <w:right w:val="nil"/>
            </w:tcBorders>
            <w:shd w:val="clear" w:color="DDEBF7" w:fill="DDEBF7"/>
            <w:noWrap/>
            <w:vAlign w:val="bottom"/>
            <w:hideMark/>
          </w:tcPr>
          <w:p w14:paraId="232F14FD"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SDA+QP</w:t>
            </w:r>
          </w:p>
        </w:tc>
        <w:tc>
          <w:tcPr>
            <w:tcW w:w="1300" w:type="dxa"/>
            <w:tcBorders>
              <w:top w:val="single" w:sz="4" w:space="0" w:color="9BC2E6"/>
              <w:left w:val="nil"/>
              <w:bottom w:val="single" w:sz="4" w:space="0" w:color="9BC2E6"/>
              <w:right w:val="nil"/>
            </w:tcBorders>
            <w:shd w:val="clear" w:color="DDEBF7" w:fill="DDEBF7"/>
            <w:noWrap/>
            <w:vAlign w:val="bottom"/>
            <w:hideMark/>
          </w:tcPr>
          <w:p w14:paraId="6044EFD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4FB22BAD"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4</w:t>
            </w:r>
          </w:p>
        </w:tc>
        <w:tc>
          <w:tcPr>
            <w:tcW w:w="1120" w:type="dxa"/>
            <w:tcBorders>
              <w:top w:val="single" w:sz="4" w:space="0" w:color="9BC2E6"/>
              <w:left w:val="nil"/>
              <w:bottom w:val="single" w:sz="4" w:space="0" w:color="9BC2E6"/>
              <w:right w:val="nil"/>
            </w:tcBorders>
            <w:shd w:val="clear" w:color="DDEBF7" w:fill="DDEBF7"/>
            <w:noWrap/>
            <w:vAlign w:val="bottom"/>
            <w:hideMark/>
          </w:tcPr>
          <w:p w14:paraId="01426F8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 0</w:t>
            </w:r>
          </w:p>
        </w:tc>
        <w:tc>
          <w:tcPr>
            <w:tcW w:w="2766" w:type="dxa"/>
            <w:tcBorders>
              <w:top w:val="single" w:sz="4" w:space="0" w:color="9BC2E6"/>
              <w:left w:val="nil"/>
              <w:bottom w:val="single" w:sz="4" w:space="0" w:color="9BC2E6"/>
              <w:right w:val="nil"/>
            </w:tcBorders>
            <w:shd w:val="clear" w:color="DDEBF7" w:fill="DDEBF7"/>
            <w:noWrap/>
            <w:vAlign w:val="bottom"/>
            <w:hideMark/>
          </w:tcPr>
          <w:p w14:paraId="6CBC71A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inhibition at distance by S2</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146183B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2&amp;4 coexist</w:t>
            </w:r>
          </w:p>
        </w:tc>
      </w:tr>
      <w:tr w:rsidR="004460D3" w:rsidRPr="0051331B" w14:paraId="042CBDD4"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527C04C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2&amp;4</w:t>
            </w:r>
          </w:p>
        </w:tc>
        <w:tc>
          <w:tcPr>
            <w:tcW w:w="860" w:type="dxa"/>
            <w:tcBorders>
              <w:top w:val="single" w:sz="4" w:space="0" w:color="9BC2E6"/>
              <w:left w:val="nil"/>
              <w:bottom w:val="single" w:sz="4" w:space="0" w:color="9BC2E6"/>
              <w:right w:val="nil"/>
            </w:tcBorders>
            <w:shd w:val="clear" w:color="auto" w:fill="auto"/>
            <w:noWrap/>
            <w:vAlign w:val="bottom"/>
            <w:hideMark/>
          </w:tcPr>
          <w:p w14:paraId="7AD148D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CH</w:t>
            </w:r>
          </w:p>
        </w:tc>
        <w:tc>
          <w:tcPr>
            <w:tcW w:w="1300" w:type="dxa"/>
            <w:tcBorders>
              <w:top w:val="single" w:sz="4" w:space="0" w:color="9BC2E6"/>
              <w:left w:val="nil"/>
              <w:bottom w:val="single" w:sz="4" w:space="0" w:color="9BC2E6"/>
              <w:right w:val="nil"/>
            </w:tcBorders>
            <w:shd w:val="clear" w:color="auto" w:fill="auto"/>
            <w:noWrap/>
            <w:vAlign w:val="bottom"/>
            <w:hideMark/>
          </w:tcPr>
          <w:p w14:paraId="49E489E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5F8AE0B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0</w:t>
            </w:r>
          </w:p>
        </w:tc>
        <w:tc>
          <w:tcPr>
            <w:tcW w:w="1120" w:type="dxa"/>
            <w:tcBorders>
              <w:top w:val="single" w:sz="4" w:space="0" w:color="9BC2E6"/>
              <w:left w:val="nil"/>
              <w:bottom w:val="single" w:sz="4" w:space="0" w:color="9BC2E6"/>
              <w:right w:val="nil"/>
            </w:tcBorders>
            <w:shd w:val="clear" w:color="auto" w:fill="auto"/>
            <w:noWrap/>
            <w:vAlign w:val="bottom"/>
            <w:hideMark/>
          </w:tcPr>
          <w:p w14:paraId="6DDCCEF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 3</w:t>
            </w:r>
          </w:p>
        </w:tc>
        <w:tc>
          <w:tcPr>
            <w:tcW w:w="2766" w:type="dxa"/>
            <w:tcBorders>
              <w:top w:val="single" w:sz="4" w:space="0" w:color="9BC2E6"/>
              <w:left w:val="nil"/>
              <w:bottom w:val="single" w:sz="4" w:space="0" w:color="9BC2E6"/>
              <w:right w:val="nil"/>
            </w:tcBorders>
            <w:shd w:val="clear" w:color="auto" w:fill="auto"/>
            <w:noWrap/>
            <w:vAlign w:val="bottom"/>
            <w:hideMark/>
          </w:tcPr>
          <w:p w14:paraId="4AFC897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inhibition on contact by S4</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5532427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4 overgrew 2</w:t>
            </w:r>
          </w:p>
        </w:tc>
      </w:tr>
      <w:tr w:rsidR="004460D3" w:rsidRPr="0051331B" w14:paraId="0E8EEEBF"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437B2563"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2&amp;5</w:t>
            </w:r>
          </w:p>
        </w:tc>
        <w:tc>
          <w:tcPr>
            <w:tcW w:w="860" w:type="dxa"/>
            <w:tcBorders>
              <w:top w:val="single" w:sz="4" w:space="0" w:color="9BC2E6"/>
              <w:left w:val="nil"/>
              <w:bottom w:val="single" w:sz="4" w:space="0" w:color="9BC2E6"/>
              <w:right w:val="nil"/>
            </w:tcBorders>
            <w:shd w:val="clear" w:color="DDEBF7" w:fill="DDEBF7"/>
            <w:noWrap/>
            <w:vAlign w:val="bottom"/>
            <w:hideMark/>
          </w:tcPr>
          <w:p w14:paraId="665629B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SDA</w:t>
            </w:r>
          </w:p>
        </w:tc>
        <w:tc>
          <w:tcPr>
            <w:tcW w:w="1300" w:type="dxa"/>
            <w:tcBorders>
              <w:top w:val="single" w:sz="4" w:space="0" w:color="9BC2E6"/>
              <w:left w:val="nil"/>
              <w:bottom w:val="single" w:sz="4" w:space="0" w:color="9BC2E6"/>
              <w:right w:val="nil"/>
            </w:tcBorders>
            <w:shd w:val="clear" w:color="DDEBF7" w:fill="DDEBF7"/>
            <w:noWrap/>
            <w:vAlign w:val="bottom"/>
            <w:hideMark/>
          </w:tcPr>
          <w:p w14:paraId="128B611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08199D9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4</w:t>
            </w:r>
          </w:p>
        </w:tc>
        <w:tc>
          <w:tcPr>
            <w:tcW w:w="1120" w:type="dxa"/>
            <w:tcBorders>
              <w:top w:val="single" w:sz="4" w:space="0" w:color="9BC2E6"/>
              <w:left w:val="nil"/>
              <w:bottom w:val="single" w:sz="4" w:space="0" w:color="9BC2E6"/>
              <w:right w:val="nil"/>
            </w:tcBorders>
            <w:shd w:val="clear" w:color="DDEBF7" w:fill="DDEBF7"/>
            <w:noWrap/>
            <w:vAlign w:val="bottom"/>
            <w:hideMark/>
          </w:tcPr>
          <w:p w14:paraId="59C017C0"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0</w:t>
            </w:r>
          </w:p>
        </w:tc>
        <w:tc>
          <w:tcPr>
            <w:tcW w:w="2766" w:type="dxa"/>
            <w:tcBorders>
              <w:top w:val="single" w:sz="4" w:space="0" w:color="9BC2E6"/>
              <w:left w:val="nil"/>
              <w:bottom w:val="single" w:sz="4" w:space="0" w:color="9BC2E6"/>
              <w:right w:val="nil"/>
            </w:tcBorders>
            <w:shd w:val="clear" w:color="DDEBF7" w:fill="DDEBF7"/>
            <w:noWrap/>
            <w:vAlign w:val="bottom"/>
            <w:hideMark/>
          </w:tcPr>
          <w:p w14:paraId="395C15C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inhibition at distance by S2</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1CBCB59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2&amp;5 coexist</w:t>
            </w:r>
          </w:p>
        </w:tc>
      </w:tr>
      <w:tr w:rsidR="004460D3" w:rsidRPr="0051331B" w14:paraId="02B19D01"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1C69D22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2&amp;5</w:t>
            </w:r>
          </w:p>
        </w:tc>
        <w:tc>
          <w:tcPr>
            <w:tcW w:w="860" w:type="dxa"/>
            <w:tcBorders>
              <w:top w:val="single" w:sz="4" w:space="0" w:color="9BC2E6"/>
              <w:left w:val="nil"/>
              <w:bottom w:val="single" w:sz="4" w:space="0" w:color="9BC2E6"/>
              <w:right w:val="nil"/>
            </w:tcBorders>
            <w:shd w:val="clear" w:color="auto" w:fill="auto"/>
            <w:noWrap/>
            <w:vAlign w:val="bottom"/>
            <w:hideMark/>
          </w:tcPr>
          <w:p w14:paraId="22B007E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QP</w:t>
            </w:r>
          </w:p>
        </w:tc>
        <w:tc>
          <w:tcPr>
            <w:tcW w:w="1300" w:type="dxa"/>
            <w:tcBorders>
              <w:top w:val="single" w:sz="4" w:space="0" w:color="9BC2E6"/>
              <w:left w:val="nil"/>
              <w:bottom w:val="single" w:sz="4" w:space="0" w:color="9BC2E6"/>
              <w:right w:val="nil"/>
            </w:tcBorders>
            <w:shd w:val="clear" w:color="auto" w:fill="auto"/>
            <w:noWrap/>
            <w:vAlign w:val="bottom"/>
            <w:hideMark/>
          </w:tcPr>
          <w:p w14:paraId="562CB5D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0C48A910"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0</w:t>
            </w:r>
          </w:p>
        </w:tc>
        <w:tc>
          <w:tcPr>
            <w:tcW w:w="1120" w:type="dxa"/>
            <w:tcBorders>
              <w:top w:val="single" w:sz="4" w:space="0" w:color="9BC2E6"/>
              <w:left w:val="nil"/>
              <w:bottom w:val="single" w:sz="4" w:space="0" w:color="9BC2E6"/>
              <w:right w:val="nil"/>
            </w:tcBorders>
            <w:shd w:val="clear" w:color="auto" w:fill="auto"/>
            <w:noWrap/>
            <w:vAlign w:val="bottom"/>
            <w:hideMark/>
          </w:tcPr>
          <w:p w14:paraId="5A8A87E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3</w:t>
            </w:r>
          </w:p>
        </w:tc>
        <w:tc>
          <w:tcPr>
            <w:tcW w:w="2766" w:type="dxa"/>
            <w:tcBorders>
              <w:top w:val="single" w:sz="4" w:space="0" w:color="9BC2E6"/>
              <w:left w:val="nil"/>
              <w:bottom w:val="single" w:sz="4" w:space="0" w:color="9BC2E6"/>
              <w:right w:val="nil"/>
            </w:tcBorders>
            <w:shd w:val="clear" w:color="auto" w:fill="auto"/>
            <w:noWrap/>
            <w:vAlign w:val="bottom"/>
            <w:hideMark/>
          </w:tcPr>
          <w:p w14:paraId="0F8B9E0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inhibition on contact by S5</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7A3948F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5 overgrew 2</w:t>
            </w:r>
          </w:p>
        </w:tc>
      </w:tr>
      <w:tr w:rsidR="004460D3" w:rsidRPr="0051331B" w14:paraId="0A44D996"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72E0DE5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2&amp;5</w:t>
            </w:r>
          </w:p>
        </w:tc>
        <w:tc>
          <w:tcPr>
            <w:tcW w:w="860" w:type="dxa"/>
            <w:tcBorders>
              <w:top w:val="single" w:sz="4" w:space="0" w:color="9BC2E6"/>
              <w:left w:val="nil"/>
              <w:bottom w:val="single" w:sz="4" w:space="0" w:color="9BC2E6"/>
              <w:right w:val="nil"/>
            </w:tcBorders>
            <w:shd w:val="clear" w:color="DDEBF7" w:fill="DDEBF7"/>
            <w:noWrap/>
            <w:vAlign w:val="bottom"/>
            <w:hideMark/>
          </w:tcPr>
          <w:p w14:paraId="37BEAB8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SDA+QP</w:t>
            </w:r>
          </w:p>
        </w:tc>
        <w:tc>
          <w:tcPr>
            <w:tcW w:w="1300" w:type="dxa"/>
            <w:tcBorders>
              <w:top w:val="single" w:sz="4" w:space="0" w:color="9BC2E6"/>
              <w:left w:val="nil"/>
              <w:bottom w:val="single" w:sz="4" w:space="0" w:color="9BC2E6"/>
              <w:right w:val="nil"/>
            </w:tcBorders>
            <w:shd w:val="clear" w:color="DDEBF7" w:fill="DDEBF7"/>
            <w:noWrap/>
            <w:vAlign w:val="bottom"/>
            <w:hideMark/>
          </w:tcPr>
          <w:p w14:paraId="28C7A853"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0E912DC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0</w:t>
            </w:r>
          </w:p>
        </w:tc>
        <w:tc>
          <w:tcPr>
            <w:tcW w:w="1120" w:type="dxa"/>
            <w:tcBorders>
              <w:top w:val="single" w:sz="4" w:space="0" w:color="9BC2E6"/>
              <w:left w:val="nil"/>
              <w:bottom w:val="single" w:sz="4" w:space="0" w:color="9BC2E6"/>
              <w:right w:val="nil"/>
            </w:tcBorders>
            <w:shd w:val="clear" w:color="DDEBF7" w:fill="DDEBF7"/>
            <w:noWrap/>
            <w:vAlign w:val="bottom"/>
            <w:hideMark/>
          </w:tcPr>
          <w:p w14:paraId="7296ED6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3</w:t>
            </w:r>
          </w:p>
        </w:tc>
        <w:tc>
          <w:tcPr>
            <w:tcW w:w="2766" w:type="dxa"/>
            <w:tcBorders>
              <w:top w:val="single" w:sz="4" w:space="0" w:color="9BC2E6"/>
              <w:left w:val="nil"/>
              <w:bottom w:val="single" w:sz="4" w:space="0" w:color="9BC2E6"/>
              <w:right w:val="nil"/>
            </w:tcBorders>
            <w:shd w:val="clear" w:color="DDEBF7" w:fill="DDEBF7"/>
            <w:noWrap/>
            <w:vAlign w:val="bottom"/>
            <w:hideMark/>
          </w:tcPr>
          <w:p w14:paraId="231EAA1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inhibition on contact by S5</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6A70F3C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5 overgrew 2</w:t>
            </w:r>
          </w:p>
        </w:tc>
      </w:tr>
      <w:tr w:rsidR="004460D3" w:rsidRPr="0051331B" w14:paraId="4B932B0F"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0E5BFD20"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2&amp;5</w:t>
            </w:r>
          </w:p>
        </w:tc>
        <w:tc>
          <w:tcPr>
            <w:tcW w:w="860" w:type="dxa"/>
            <w:tcBorders>
              <w:top w:val="single" w:sz="4" w:space="0" w:color="9BC2E6"/>
              <w:left w:val="nil"/>
              <w:bottom w:val="single" w:sz="4" w:space="0" w:color="9BC2E6"/>
              <w:right w:val="nil"/>
            </w:tcBorders>
            <w:shd w:val="clear" w:color="auto" w:fill="auto"/>
            <w:noWrap/>
            <w:vAlign w:val="bottom"/>
            <w:hideMark/>
          </w:tcPr>
          <w:p w14:paraId="7A0A7FD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CH</w:t>
            </w:r>
          </w:p>
        </w:tc>
        <w:tc>
          <w:tcPr>
            <w:tcW w:w="1300" w:type="dxa"/>
            <w:tcBorders>
              <w:top w:val="single" w:sz="4" w:space="0" w:color="9BC2E6"/>
              <w:left w:val="nil"/>
              <w:bottom w:val="single" w:sz="4" w:space="0" w:color="9BC2E6"/>
              <w:right w:val="nil"/>
            </w:tcBorders>
            <w:shd w:val="clear" w:color="auto" w:fill="auto"/>
            <w:noWrap/>
            <w:vAlign w:val="bottom"/>
            <w:hideMark/>
          </w:tcPr>
          <w:p w14:paraId="7FD7B61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11729AB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S2: 1</w:t>
            </w:r>
          </w:p>
        </w:tc>
        <w:tc>
          <w:tcPr>
            <w:tcW w:w="1120" w:type="dxa"/>
            <w:tcBorders>
              <w:top w:val="single" w:sz="4" w:space="0" w:color="9BC2E6"/>
              <w:left w:val="nil"/>
              <w:bottom w:val="single" w:sz="4" w:space="0" w:color="9BC2E6"/>
              <w:right w:val="nil"/>
            </w:tcBorders>
            <w:shd w:val="clear" w:color="auto" w:fill="auto"/>
            <w:noWrap/>
            <w:vAlign w:val="bottom"/>
            <w:hideMark/>
          </w:tcPr>
          <w:p w14:paraId="74A5C45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1</w:t>
            </w:r>
          </w:p>
        </w:tc>
        <w:tc>
          <w:tcPr>
            <w:tcW w:w="2766" w:type="dxa"/>
            <w:tcBorders>
              <w:top w:val="single" w:sz="4" w:space="0" w:color="9BC2E6"/>
              <w:left w:val="nil"/>
              <w:bottom w:val="single" w:sz="4" w:space="0" w:color="9BC2E6"/>
              <w:right w:val="nil"/>
            </w:tcBorders>
            <w:shd w:val="clear" w:color="auto" w:fill="auto"/>
            <w:noWrap/>
            <w:vAlign w:val="bottom"/>
            <w:hideMark/>
          </w:tcPr>
          <w:p w14:paraId="1669BBA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Mutual inhibition on contact</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715100A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5 overgrew 2</w:t>
            </w:r>
          </w:p>
        </w:tc>
      </w:tr>
      <w:tr w:rsidR="004460D3" w:rsidRPr="0051331B" w14:paraId="753A28DD"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67E7CC5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3&amp;4</w:t>
            </w:r>
          </w:p>
        </w:tc>
        <w:tc>
          <w:tcPr>
            <w:tcW w:w="860" w:type="dxa"/>
            <w:tcBorders>
              <w:top w:val="single" w:sz="4" w:space="0" w:color="9BC2E6"/>
              <w:left w:val="nil"/>
              <w:bottom w:val="single" w:sz="4" w:space="0" w:color="9BC2E6"/>
              <w:right w:val="nil"/>
            </w:tcBorders>
            <w:shd w:val="clear" w:color="DDEBF7" w:fill="DDEBF7"/>
            <w:noWrap/>
            <w:vAlign w:val="bottom"/>
            <w:hideMark/>
          </w:tcPr>
          <w:p w14:paraId="42981DE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SDA</w:t>
            </w:r>
          </w:p>
        </w:tc>
        <w:tc>
          <w:tcPr>
            <w:tcW w:w="1300" w:type="dxa"/>
            <w:tcBorders>
              <w:top w:val="single" w:sz="4" w:space="0" w:color="9BC2E6"/>
              <w:left w:val="nil"/>
              <w:bottom w:val="single" w:sz="4" w:space="0" w:color="9BC2E6"/>
              <w:right w:val="nil"/>
            </w:tcBorders>
            <w:shd w:val="clear" w:color="DDEBF7" w:fill="DDEBF7"/>
            <w:noWrap/>
            <w:vAlign w:val="bottom"/>
            <w:hideMark/>
          </w:tcPr>
          <w:p w14:paraId="60BFBBA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368F9B63"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3</w:t>
            </w:r>
          </w:p>
        </w:tc>
        <w:tc>
          <w:tcPr>
            <w:tcW w:w="1120" w:type="dxa"/>
            <w:tcBorders>
              <w:top w:val="single" w:sz="4" w:space="0" w:color="9BC2E6"/>
              <w:left w:val="nil"/>
              <w:bottom w:val="single" w:sz="4" w:space="0" w:color="9BC2E6"/>
              <w:right w:val="nil"/>
            </w:tcBorders>
            <w:shd w:val="clear" w:color="DDEBF7" w:fill="DDEBF7"/>
            <w:noWrap/>
            <w:vAlign w:val="bottom"/>
            <w:hideMark/>
          </w:tcPr>
          <w:p w14:paraId="3E49000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 0</w:t>
            </w:r>
          </w:p>
        </w:tc>
        <w:tc>
          <w:tcPr>
            <w:tcW w:w="2766" w:type="dxa"/>
            <w:tcBorders>
              <w:top w:val="single" w:sz="4" w:space="0" w:color="9BC2E6"/>
              <w:left w:val="nil"/>
              <w:bottom w:val="single" w:sz="4" w:space="0" w:color="9BC2E6"/>
              <w:right w:val="nil"/>
            </w:tcBorders>
            <w:shd w:val="clear" w:color="DDEBF7" w:fill="DDEBF7"/>
            <w:noWrap/>
            <w:vAlign w:val="bottom"/>
            <w:hideMark/>
          </w:tcPr>
          <w:p w14:paraId="1191F47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inhibition on contact by S3</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275B50D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3 &amp;4 coexist</w:t>
            </w:r>
          </w:p>
        </w:tc>
      </w:tr>
      <w:tr w:rsidR="004460D3" w:rsidRPr="0051331B" w14:paraId="64E5B291"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533EACC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3&amp;4</w:t>
            </w:r>
          </w:p>
        </w:tc>
        <w:tc>
          <w:tcPr>
            <w:tcW w:w="860" w:type="dxa"/>
            <w:tcBorders>
              <w:top w:val="single" w:sz="4" w:space="0" w:color="9BC2E6"/>
              <w:left w:val="nil"/>
              <w:bottom w:val="single" w:sz="4" w:space="0" w:color="9BC2E6"/>
              <w:right w:val="nil"/>
            </w:tcBorders>
            <w:shd w:val="clear" w:color="auto" w:fill="auto"/>
            <w:noWrap/>
            <w:vAlign w:val="bottom"/>
            <w:hideMark/>
          </w:tcPr>
          <w:p w14:paraId="2677504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QP</w:t>
            </w:r>
          </w:p>
        </w:tc>
        <w:tc>
          <w:tcPr>
            <w:tcW w:w="1300" w:type="dxa"/>
            <w:tcBorders>
              <w:top w:val="single" w:sz="4" w:space="0" w:color="9BC2E6"/>
              <w:left w:val="nil"/>
              <w:bottom w:val="single" w:sz="4" w:space="0" w:color="9BC2E6"/>
              <w:right w:val="nil"/>
            </w:tcBorders>
            <w:shd w:val="clear" w:color="auto" w:fill="auto"/>
            <w:noWrap/>
            <w:vAlign w:val="bottom"/>
            <w:hideMark/>
          </w:tcPr>
          <w:p w14:paraId="4A502CB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00CFDEF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3</w:t>
            </w:r>
          </w:p>
        </w:tc>
        <w:tc>
          <w:tcPr>
            <w:tcW w:w="1120" w:type="dxa"/>
            <w:tcBorders>
              <w:top w:val="single" w:sz="4" w:space="0" w:color="9BC2E6"/>
              <w:left w:val="nil"/>
              <w:bottom w:val="single" w:sz="4" w:space="0" w:color="9BC2E6"/>
              <w:right w:val="nil"/>
            </w:tcBorders>
            <w:shd w:val="clear" w:color="auto" w:fill="auto"/>
            <w:noWrap/>
            <w:vAlign w:val="bottom"/>
            <w:hideMark/>
          </w:tcPr>
          <w:p w14:paraId="41A980F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 0</w:t>
            </w:r>
          </w:p>
        </w:tc>
        <w:tc>
          <w:tcPr>
            <w:tcW w:w="2766" w:type="dxa"/>
            <w:tcBorders>
              <w:top w:val="single" w:sz="4" w:space="0" w:color="9BC2E6"/>
              <w:left w:val="nil"/>
              <w:bottom w:val="single" w:sz="4" w:space="0" w:color="9BC2E6"/>
              <w:right w:val="nil"/>
            </w:tcBorders>
            <w:shd w:val="clear" w:color="auto" w:fill="auto"/>
            <w:noWrap/>
            <w:vAlign w:val="bottom"/>
            <w:hideMark/>
          </w:tcPr>
          <w:p w14:paraId="1EC4AE3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inhibition on contact by S3</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7A5D35CB"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3 overgrew 4</w:t>
            </w:r>
          </w:p>
        </w:tc>
      </w:tr>
      <w:tr w:rsidR="004460D3" w:rsidRPr="0051331B" w14:paraId="31AF1A3D"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5B004E6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3&amp;4</w:t>
            </w:r>
          </w:p>
        </w:tc>
        <w:tc>
          <w:tcPr>
            <w:tcW w:w="860" w:type="dxa"/>
            <w:tcBorders>
              <w:top w:val="single" w:sz="4" w:space="0" w:color="9BC2E6"/>
              <w:left w:val="nil"/>
              <w:bottom w:val="single" w:sz="4" w:space="0" w:color="9BC2E6"/>
              <w:right w:val="nil"/>
            </w:tcBorders>
            <w:shd w:val="clear" w:color="DDEBF7" w:fill="DDEBF7"/>
            <w:noWrap/>
            <w:vAlign w:val="bottom"/>
            <w:hideMark/>
          </w:tcPr>
          <w:p w14:paraId="35CC843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SDA+QP</w:t>
            </w:r>
          </w:p>
        </w:tc>
        <w:tc>
          <w:tcPr>
            <w:tcW w:w="1300" w:type="dxa"/>
            <w:tcBorders>
              <w:top w:val="single" w:sz="4" w:space="0" w:color="9BC2E6"/>
              <w:left w:val="nil"/>
              <w:bottom w:val="single" w:sz="4" w:space="0" w:color="9BC2E6"/>
              <w:right w:val="nil"/>
            </w:tcBorders>
            <w:shd w:val="clear" w:color="DDEBF7" w:fill="DDEBF7"/>
            <w:noWrap/>
            <w:vAlign w:val="bottom"/>
            <w:hideMark/>
          </w:tcPr>
          <w:p w14:paraId="01F8C75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4003FF2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4</w:t>
            </w:r>
          </w:p>
        </w:tc>
        <w:tc>
          <w:tcPr>
            <w:tcW w:w="1120" w:type="dxa"/>
            <w:tcBorders>
              <w:top w:val="single" w:sz="4" w:space="0" w:color="9BC2E6"/>
              <w:left w:val="nil"/>
              <w:bottom w:val="single" w:sz="4" w:space="0" w:color="9BC2E6"/>
              <w:right w:val="nil"/>
            </w:tcBorders>
            <w:shd w:val="clear" w:color="DDEBF7" w:fill="DDEBF7"/>
            <w:noWrap/>
            <w:vAlign w:val="bottom"/>
            <w:hideMark/>
          </w:tcPr>
          <w:p w14:paraId="7460CEB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 0</w:t>
            </w:r>
          </w:p>
        </w:tc>
        <w:tc>
          <w:tcPr>
            <w:tcW w:w="2766" w:type="dxa"/>
            <w:tcBorders>
              <w:top w:val="single" w:sz="4" w:space="0" w:color="9BC2E6"/>
              <w:left w:val="nil"/>
              <w:bottom w:val="single" w:sz="4" w:space="0" w:color="9BC2E6"/>
              <w:right w:val="nil"/>
            </w:tcBorders>
            <w:shd w:val="clear" w:color="DDEBF7" w:fill="DDEBF7"/>
            <w:noWrap/>
            <w:vAlign w:val="bottom"/>
            <w:hideMark/>
          </w:tcPr>
          <w:p w14:paraId="40E64460"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inhibition at distance by S3</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5CD9FC40"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Plate overgrown by 4</w:t>
            </w:r>
          </w:p>
        </w:tc>
      </w:tr>
      <w:tr w:rsidR="004460D3" w:rsidRPr="0051331B" w14:paraId="1F835376"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258E5AB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3&amp;4</w:t>
            </w:r>
          </w:p>
        </w:tc>
        <w:tc>
          <w:tcPr>
            <w:tcW w:w="860" w:type="dxa"/>
            <w:tcBorders>
              <w:top w:val="single" w:sz="4" w:space="0" w:color="9BC2E6"/>
              <w:left w:val="nil"/>
              <w:bottom w:val="single" w:sz="4" w:space="0" w:color="9BC2E6"/>
              <w:right w:val="nil"/>
            </w:tcBorders>
            <w:shd w:val="clear" w:color="auto" w:fill="auto"/>
            <w:noWrap/>
            <w:vAlign w:val="bottom"/>
            <w:hideMark/>
          </w:tcPr>
          <w:p w14:paraId="613B266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CH</w:t>
            </w:r>
          </w:p>
        </w:tc>
        <w:tc>
          <w:tcPr>
            <w:tcW w:w="1300" w:type="dxa"/>
            <w:tcBorders>
              <w:top w:val="single" w:sz="4" w:space="0" w:color="9BC2E6"/>
              <w:left w:val="nil"/>
              <w:bottom w:val="single" w:sz="4" w:space="0" w:color="9BC2E6"/>
              <w:right w:val="nil"/>
            </w:tcBorders>
            <w:shd w:val="clear" w:color="auto" w:fill="auto"/>
            <w:noWrap/>
            <w:vAlign w:val="bottom"/>
            <w:hideMark/>
          </w:tcPr>
          <w:p w14:paraId="353D03ED"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00CC720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0</w:t>
            </w:r>
          </w:p>
        </w:tc>
        <w:tc>
          <w:tcPr>
            <w:tcW w:w="1120" w:type="dxa"/>
            <w:tcBorders>
              <w:top w:val="single" w:sz="4" w:space="0" w:color="9BC2E6"/>
              <w:left w:val="nil"/>
              <w:bottom w:val="single" w:sz="4" w:space="0" w:color="9BC2E6"/>
              <w:right w:val="nil"/>
            </w:tcBorders>
            <w:shd w:val="clear" w:color="auto" w:fill="auto"/>
            <w:noWrap/>
            <w:vAlign w:val="bottom"/>
            <w:hideMark/>
          </w:tcPr>
          <w:p w14:paraId="3E3ED1E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 3</w:t>
            </w:r>
          </w:p>
        </w:tc>
        <w:tc>
          <w:tcPr>
            <w:tcW w:w="2766" w:type="dxa"/>
            <w:tcBorders>
              <w:top w:val="single" w:sz="4" w:space="0" w:color="9BC2E6"/>
              <w:left w:val="nil"/>
              <w:bottom w:val="single" w:sz="4" w:space="0" w:color="9BC2E6"/>
              <w:right w:val="nil"/>
            </w:tcBorders>
            <w:shd w:val="clear" w:color="auto" w:fill="auto"/>
            <w:noWrap/>
            <w:vAlign w:val="bottom"/>
            <w:hideMark/>
          </w:tcPr>
          <w:p w14:paraId="0B076B9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inhibition on contact by S4</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36B6D7D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4 overgrew 3</w:t>
            </w:r>
          </w:p>
        </w:tc>
      </w:tr>
      <w:tr w:rsidR="004460D3" w:rsidRPr="0051331B" w14:paraId="4969ECE8"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0C258F1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3&amp;5</w:t>
            </w:r>
          </w:p>
        </w:tc>
        <w:tc>
          <w:tcPr>
            <w:tcW w:w="860" w:type="dxa"/>
            <w:tcBorders>
              <w:top w:val="single" w:sz="4" w:space="0" w:color="9BC2E6"/>
              <w:left w:val="nil"/>
              <w:bottom w:val="single" w:sz="4" w:space="0" w:color="9BC2E6"/>
              <w:right w:val="nil"/>
            </w:tcBorders>
            <w:shd w:val="clear" w:color="DDEBF7" w:fill="DDEBF7"/>
            <w:noWrap/>
            <w:vAlign w:val="bottom"/>
            <w:hideMark/>
          </w:tcPr>
          <w:p w14:paraId="17F01CA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SDA</w:t>
            </w:r>
          </w:p>
        </w:tc>
        <w:tc>
          <w:tcPr>
            <w:tcW w:w="1300" w:type="dxa"/>
            <w:tcBorders>
              <w:top w:val="single" w:sz="4" w:space="0" w:color="9BC2E6"/>
              <w:left w:val="nil"/>
              <w:bottom w:val="single" w:sz="4" w:space="0" w:color="9BC2E6"/>
              <w:right w:val="nil"/>
            </w:tcBorders>
            <w:shd w:val="clear" w:color="DDEBF7" w:fill="DDEBF7"/>
            <w:noWrap/>
            <w:vAlign w:val="bottom"/>
            <w:hideMark/>
          </w:tcPr>
          <w:p w14:paraId="7189348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37B1C9E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0</w:t>
            </w:r>
          </w:p>
        </w:tc>
        <w:tc>
          <w:tcPr>
            <w:tcW w:w="1120" w:type="dxa"/>
            <w:tcBorders>
              <w:top w:val="single" w:sz="4" w:space="0" w:color="9BC2E6"/>
              <w:left w:val="nil"/>
              <w:bottom w:val="single" w:sz="4" w:space="0" w:color="9BC2E6"/>
              <w:right w:val="nil"/>
            </w:tcBorders>
            <w:shd w:val="clear" w:color="DDEBF7" w:fill="DDEBF7"/>
            <w:noWrap/>
            <w:vAlign w:val="bottom"/>
            <w:hideMark/>
          </w:tcPr>
          <w:p w14:paraId="3A9C9F0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0</w:t>
            </w:r>
          </w:p>
        </w:tc>
        <w:tc>
          <w:tcPr>
            <w:tcW w:w="2766" w:type="dxa"/>
            <w:tcBorders>
              <w:top w:val="single" w:sz="4" w:space="0" w:color="9BC2E6"/>
              <w:left w:val="nil"/>
              <w:bottom w:val="single" w:sz="4" w:space="0" w:color="9BC2E6"/>
              <w:right w:val="nil"/>
            </w:tcBorders>
            <w:shd w:val="clear" w:color="DDEBF7" w:fill="DDEBF7"/>
            <w:noWrap/>
            <w:vAlign w:val="bottom"/>
            <w:hideMark/>
          </w:tcPr>
          <w:p w14:paraId="258DBB2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Mutual intermingling</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4951279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Plate overgrown by 5</w:t>
            </w:r>
          </w:p>
        </w:tc>
      </w:tr>
      <w:tr w:rsidR="004460D3" w:rsidRPr="0051331B" w14:paraId="096CDBA4"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7FB25A9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3&amp;5</w:t>
            </w:r>
          </w:p>
        </w:tc>
        <w:tc>
          <w:tcPr>
            <w:tcW w:w="860" w:type="dxa"/>
            <w:tcBorders>
              <w:top w:val="single" w:sz="4" w:space="0" w:color="9BC2E6"/>
              <w:left w:val="nil"/>
              <w:bottom w:val="single" w:sz="4" w:space="0" w:color="9BC2E6"/>
              <w:right w:val="nil"/>
            </w:tcBorders>
            <w:shd w:val="clear" w:color="auto" w:fill="auto"/>
            <w:noWrap/>
            <w:vAlign w:val="bottom"/>
            <w:hideMark/>
          </w:tcPr>
          <w:p w14:paraId="7849682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QP</w:t>
            </w:r>
          </w:p>
        </w:tc>
        <w:tc>
          <w:tcPr>
            <w:tcW w:w="1300" w:type="dxa"/>
            <w:tcBorders>
              <w:top w:val="single" w:sz="4" w:space="0" w:color="9BC2E6"/>
              <w:left w:val="nil"/>
              <w:bottom w:val="single" w:sz="4" w:space="0" w:color="9BC2E6"/>
              <w:right w:val="nil"/>
            </w:tcBorders>
            <w:shd w:val="clear" w:color="auto" w:fill="auto"/>
            <w:noWrap/>
            <w:vAlign w:val="bottom"/>
            <w:hideMark/>
          </w:tcPr>
          <w:p w14:paraId="332DAD8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7A68177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0</w:t>
            </w:r>
          </w:p>
        </w:tc>
        <w:tc>
          <w:tcPr>
            <w:tcW w:w="1120" w:type="dxa"/>
            <w:tcBorders>
              <w:top w:val="single" w:sz="4" w:space="0" w:color="9BC2E6"/>
              <w:left w:val="nil"/>
              <w:bottom w:val="single" w:sz="4" w:space="0" w:color="9BC2E6"/>
              <w:right w:val="nil"/>
            </w:tcBorders>
            <w:shd w:val="clear" w:color="auto" w:fill="auto"/>
            <w:noWrap/>
            <w:vAlign w:val="bottom"/>
            <w:hideMark/>
          </w:tcPr>
          <w:p w14:paraId="065A471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3</w:t>
            </w:r>
          </w:p>
        </w:tc>
        <w:tc>
          <w:tcPr>
            <w:tcW w:w="2766" w:type="dxa"/>
            <w:tcBorders>
              <w:top w:val="single" w:sz="4" w:space="0" w:color="9BC2E6"/>
              <w:left w:val="nil"/>
              <w:bottom w:val="single" w:sz="4" w:space="0" w:color="9BC2E6"/>
              <w:right w:val="nil"/>
            </w:tcBorders>
            <w:shd w:val="clear" w:color="auto" w:fill="auto"/>
            <w:noWrap/>
            <w:vAlign w:val="bottom"/>
            <w:hideMark/>
          </w:tcPr>
          <w:p w14:paraId="5066232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inhibition on contact by S5</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7960962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Plate overgrown by 5</w:t>
            </w:r>
          </w:p>
        </w:tc>
      </w:tr>
      <w:tr w:rsidR="004460D3" w:rsidRPr="0051331B" w14:paraId="0D5E9241"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3032E018"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3&amp;5</w:t>
            </w:r>
          </w:p>
        </w:tc>
        <w:tc>
          <w:tcPr>
            <w:tcW w:w="860" w:type="dxa"/>
            <w:tcBorders>
              <w:top w:val="single" w:sz="4" w:space="0" w:color="9BC2E6"/>
              <w:left w:val="nil"/>
              <w:bottom w:val="single" w:sz="4" w:space="0" w:color="9BC2E6"/>
              <w:right w:val="nil"/>
            </w:tcBorders>
            <w:shd w:val="clear" w:color="DDEBF7" w:fill="DDEBF7"/>
            <w:noWrap/>
            <w:vAlign w:val="bottom"/>
            <w:hideMark/>
          </w:tcPr>
          <w:p w14:paraId="2ACBD76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SDA+QP</w:t>
            </w:r>
          </w:p>
        </w:tc>
        <w:tc>
          <w:tcPr>
            <w:tcW w:w="1300" w:type="dxa"/>
            <w:tcBorders>
              <w:top w:val="single" w:sz="4" w:space="0" w:color="9BC2E6"/>
              <w:left w:val="nil"/>
              <w:bottom w:val="single" w:sz="4" w:space="0" w:color="9BC2E6"/>
              <w:right w:val="nil"/>
            </w:tcBorders>
            <w:shd w:val="clear" w:color="DDEBF7" w:fill="DDEBF7"/>
            <w:noWrap/>
            <w:vAlign w:val="bottom"/>
            <w:hideMark/>
          </w:tcPr>
          <w:p w14:paraId="6914613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4DE2550B"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2</w:t>
            </w:r>
          </w:p>
        </w:tc>
        <w:tc>
          <w:tcPr>
            <w:tcW w:w="1120" w:type="dxa"/>
            <w:tcBorders>
              <w:top w:val="single" w:sz="4" w:space="0" w:color="9BC2E6"/>
              <w:left w:val="nil"/>
              <w:bottom w:val="single" w:sz="4" w:space="0" w:color="9BC2E6"/>
              <w:right w:val="nil"/>
            </w:tcBorders>
            <w:shd w:val="clear" w:color="DDEBF7" w:fill="DDEBF7"/>
            <w:noWrap/>
            <w:vAlign w:val="bottom"/>
            <w:hideMark/>
          </w:tcPr>
          <w:p w14:paraId="7EE56D9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2</w:t>
            </w:r>
          </w:p>
        </w:tc>
        <w:tc>
          <w:tcPr>
            <w:tcW w:w="2766" w:type="dxa"/>
            <w:tcBorders>
              <w:top w:val="single" w:sz="4" w:space="0" w:color="9BC2E6"/>
              <w:left w:val="nil"/>
              <w:bottom w:val="single" w:sz="4" w:space="0" w:color="9BC2E6"/>
              <w:right w:val="nil"/>
            </w:tcBorders>
            <w:shd w:val="clear" w:color="DDEBF7" w:fill="DDEBF7"/>
            <w:noWrap/>
            <w:vAlign w:val="bottom"/>
            <w:hideMark/>
          </w:tcPr>
          <w:p w14:paraId="42A96D6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Mutual inhibition at a distance</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78D7E44F" w14:textId="77777777" w:rsidR="004460D3" w:rsidRPr="0051331B" w:rsidRDefault="004460D3" w:rsidP="004460D3">
            <w:pPr>
              <w:spacing w:after="0" w:line="240" w:lineRule="auto"/>
              <w:jc w:val="center"/>
              <w:rPr>
                <w:rFonts w:ascii="Calibri" w:eastAsia="Times New Roman" w:hAnsi="Calibri" w:cs="Calibri"/>
                <w:color w:val="000000"/>
              </w:rPr>
            </w:pPr>
          </w:p>
        </w:tc>
      </w:tr>
      <w:tr w:rsidR="004460D3" w:rsidRPr="0051331B" w14:paraId="21A6EF9E"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001D7C4B"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3&amp;5</w:t>
            </w:r>
          </w:p>
        </w:tc>
        <w:tc>
          <w:tcPr>
            <w:tcW w:w="860" w:type="dxa"/>
            <w:tcBorders>
              <w:top w:val="single" w:sz="4" w:space="0" w:color="9BC2E6"/>
              <w:left w:val="nil"/>
              <w:bottom w:val="single" w:sz="4" w:space="0" w:color="9BC2E6"/>
              <w:right w:val="nil"/>
            </w:tcBorders>
            <w:shd w:val="clear" w:color="auto" w:fill="auto"/>
            <w:noWrap/>
            <w:vAlign w:val="bottom"/>
            <w:hideMark/>
          </w:tcPr>
          <w:p w14:paraId="0635F0F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CH</w:t>
            </w:r>
          </w:p>
        </w:tc>
        <w:tc>
          <w:tcPr>
            <w:tcW w:w="1300" w:type="dxa"/>
            <w:tcBorders>
              <w:top w:val="single" w:sz="4" w:space="0" w:color="9BC2E6"/>
              <w:left w:val="nil"/>
              <w:bottom w:val="single" w:sz="4" w:space="0" w:color="9BC2E6"/>
              <w:right w:val="nil"/>
            </w:tcBorders>
            <w:shd w:val="clear" w:color="auto" w:fill="auto"/>
            <w:noWrap/>
            <w:vAlign w:val="bottom"/>
            <w:hideMark/>
          </w:tcPr>
          <w:p w14:paraId="5E69CB2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1BA4ACAB"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S3: 0</w:t>
            </w:r>
          </w:p>
        </w:tc>
        <w:tc>
          <w:tcPr>
            <w:tcW w:w="1120" w:type="dxa"/>
            <w:tcBorders>
              <w:top w:val="single" w:sz="4" w:space="0" w:color="9BC2E6"/>
              <w:left w:val="nil"/>
              <w:bottom w:val="single" w:sz="4" w:space="0" w:color="9BC2E6"/>
              <w:right w:val="nil"/>
            </w:tcBorders>
            <w:shd w:val="clear" w:color="auto" w:fill="auto"/>
            <w:noWrap/>
            <w:vAlign w:val="bottom"/>
            <w:hideMark/>
          </w:tcPr>
          <w:p w14:paraId="1780E09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3</w:t>
            </w:r>
          </w:p>
        </w:tc>
        <w:tc>
          <w:tcPr>
            <w:tcW w:w="2766" w:type="dxa"/>
            <w:tcBorders>
              <w:top w:val="single" w:sz="4" w:space="0" w:color="9BC2E6"/>
              <w:left w:val="nil"/>
              <w:bottom w:val="single" w:sz="4" w:space="0" w:color="9BC2E6"/>
              <w:right w:val="nil"/>
            </w:tcBorders>
            <w:shd w:val="clear" w:color="auto" w:fill="auto"/>
            <w:noWrap/>
            <w:vAlign w:val="bottom"/>
            <w:hideMark/>
          </w:tcPr>
          <w:p w14:paraId="463574E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inhibition on contact by S5</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0BD26630"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Plate overgrown by 5</w:t>
            </w:r>
          </w:p>
        </w:tc>
      </w:tr>
      <w:tr w:rsidR="004460D3" w:rsidRPr="0051331B" w14:paraId="0E617A7D"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1C43525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4&amp;5</w:t>
            </w:r>
          </w:p>
        </w:tc>
        <w:tc>
          <w:tcPr>
            <w:tcW w:w="860" w:type="dxa"/>
            <w:tcBorders>
              <w:top w:val="single" w:sz="4" w:space="0" w:color="9BC2E6"/>
              <w:left w:val="nil"/>
              <w:bottom w:val="single" w:sz="4" w:space="0" w:color="9BC2E6"/>
              <w:right w:val="nil"/>
            </w:tcBorders>
            <w:shd w:val="clear" w:color="DDEBF7" w:fill="DDEBF7"/>
            <w:noWrap/>
            <w:vAlign w:val="bottom"/>
            <w:hideMark/>
          </w:tcPr>
          <w:p w14:paraId="5DBBD569"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SDA</w:t>
            </w:r>
          </w:p>
        </w:tc>
        <w:tc>
          <w:tcPr>
            <w:tcW w:w="1300" w:type="dxa"/>
            <w:tcBorders>
              <w:top w:val="single" w:sz="4" w:space="0" w:color="9BC2E6"/>
              <w:left w:val="nil"/>
              <w:bottom w:val="single" w:sz="4" w:space="0" w:color="9BC2E6"/>
              <w:right w:val="nil"/>
            </w:tcBorders>
            <w:shd w:val="clear" w:color="DDEBF7" w:fill="DDEBF7"/>
            <w:noWrap/>
            <w:vAlign w:val="bottom"/>
            <w:hideMark/>
          </w:tcPr>
          <w:p w14:paraId="09F7014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63F7C180"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 0</w:t>
            </w:r>
          </w:p>
        </w:tc>
        <w:tc>
          <w:tcPr>
            <w:tcW w:w="1120" w:type="dxa"/>
            <w:tcBorders>
              <w:top w:val="single" w:sz="4" w:space="0" w:color="9BC2E6"/>
              <w:left w:val="nil"/>
              <w:bottom w:val="single" w:sz="4" w:space="0" w:color="9BC2E6"/>
              <w:right w:val="nil"/>
            </w:tcBorders>
            <w:shd w:val="clear" w:color="DDEBF7" w:fill="DDEBF7"/>
            <w:noWrap/>
            <w:vAlign w:val="bottom"/>
            <w:hideMark/>
          </w:tcPr>
          <w:p w14:paraId="32C72FC1"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0</w:t>
            </w:r>
          </w:p>
        </w:tc>
        <w:tc>
          <w:tcPr>
            <w:tcW w:w="2766" w:type="dxa"/>
            <w:tcBorders>
              <w:top w:val="single" w:sz="4" w:space="0" w:color="9BC2E6"/>
              <w:left w:val="nil"/>
              <w:bottom w:val="single" w:sz="4" w:space="0" w:color="9BC2E6"/>
              <w:right w:val="nil"/>
            </w:tcBorders>
            <w:shd w:val="clear" w:color="DDEBF7" w:fill="DDEBF7"/>
            <w:noWrap/>
            <w:vAlign w:val="bottom"/>
            <w:hideMark/>
          </w:tcPr>
          <w:p w14:paraId="1E7FDA4E"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Mutual intermingling</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29E697F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Plate overgrown by 5</w:t>
            </w:r>
          </w:p>
        </w:tc>
      </w:tr>
      <w:tr w:rsidR="004460D3" w:rsidRPr="0051331B" w14:paraId="3BCB753B"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4CA4BC0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lastRenderedPageBreak/>
              <w:t>4&amp;5</w:t>
            </w:r>
          </w:p>
        </w:tc>
        <w:tc>
          <w:tcPr>
            <w:tcW w:w="860" w:type="dxa"/>
            <w:tcBorders>
              <w:top w:val="single" w:sz="4" w:space="0" w:color="9BC2E6"/>
              <w:left w:val="nil"/>
              <w:bottom w:val="single" w:sz="4" w:space="0" w:color="9BC2E6"/>
              <w:right w:val="nil"/>
            </w:tcBorders>
            <w:shd w:val="clear" w:color="auto" w:fill="auto"/>
            <w:noWrap/>
            <w:vAlign w:val="bottom"/>
            <w:hideMark/>
          </w:tcPr>
          <w:p w14:paraId="66CDBE8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QP</w:t>
            </w:r>
          </w:p>
        </w:tc>
        <w:tc>
          <w:tcPr>
            <w:tcW w:w="1300" w:type="dxa"/>
            <w:tcBorders>
              <w:top w:val="single" w:sz="4" w:space="0" w:color="9BC2E6"/>
              <w:left w:val="nil"/>
              <w:bottom w:val="single" w:sz="4" w:space="0" w:color="9BC2E6"/>
              <w:right w:val="nil"/>
            </w:tcBorders>
            <w:shd w:val="clear" w:color="auto" w:fill="auto"/>
            <w:noWrap/>
            <w:vAlign w:val="bottom"/>
            <w:hideMark/>
          </w:tcPr>
          <w:p w14:paraId="7E13B33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54CEFADA"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 0</w:t>
            </w:r>
          </w:p>
        </w:tc>
        <w:tc>
          <w:tcPr>
            <w:tcW w:w="1120" w:type="dxa"/>
            <w:tcBorders>
              <w:top w:val="single" w:sz="4" w:space="0" w:color="9BC2E6"/>
              <w:left w:val="nil"/>
              <w:bottom w:val="single" w:sz="4" w:space="0" w:color="9BC2E6"/>
              <w:right w:val="nil"/>
            </w:tcBorders>
            <w:shd w:val="clear" w:color="auto" w:fill="auto"/>
            <w:noWrap/>
            <w:vAlign w:val="bottom"/>
            <w:hideMark/>
          </w:tcPr>
          <w:p w14:paraId="237A6E1D"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3</w:t>
            </w:r>
          </w:p>
        </w:tc>
        <w:tc>
          <w:tcPr>
            <w:tcW w:w="2766" w:type="dxa"/>
            <w:tcBorders>
              <w:top w:val="single" w:sz="4" w:space="0" w:color="9BC2E6"/>
              <w:left w:val="nil"/>
              <w:bottom w:val="single" w:sz="4" w:space="0" w:color="9BC2E6"/>
              <w:right w:val="nil"/>
            </w:tcBorders>
            <w:shd w:val="clear" w:color="auto" w:fill="auto"/>
            <w:noWrap/>
            <w:vAlign w:val="bottom"/>
            <w:hideMark/>
          </w:tcPr>
          <w:p w14:paraId="2ADF1E1C"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inhibition on contact by S5</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4C92EE4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Plate overgrown by 5</w:t>
            </w:r>
          </w:p>
        </w:tc>
      </w:tr>
      <w:tr w:rsidR="004460D3" w:rsidRPr="0051331B" w14:paraId="227454CE"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DDEBF7" w:fill="DDEBF7"/>
            <w:noWrap/>
            <w:vAlign w:val="bottom"/>
            <w:hideMark/>
          </w:tcPr>
          <w:p w14:paraId="075D19B3"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4&amp;5</w:t>
            </w:r>
          </w:p>
        </w:tc>
        <w:tc>
          <w:tcPr>
            <w:tcW w:w="860" w:type="dxa"/>
            <w:tcBorders>
              <w:top w:val="single" w:sz="4" w:space="0" w:color="9BC2E6"/>
              <w:left w:val="nil"/>
              <w:bottom w:val="single" w:sz="4" w:space="0" w:color="9BC2E6"/>
              <w:right w:val="nil"/>
            </w:tcBorders>
            <w:shd w:val="clear" w:color="DDEBF7" w:fill="DDEBF7"/>
            <w:noWrap/>
            <w:vAlign w:val="bottom"/>
            <w:hideMark/>
          </w:tcPr>
          <w:p w14:paraId="19AFA38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SDA+QP</w:t>
            </w:r>
          </w:p>
        </w:tc>
        <w:tc>
          <w:tcPr>
            <w:tcW w:w="1300" w:type="dxa"/>
            <w:tcBorders>
              <w:top w:val="single" w:sz="4" w:space="0" w:color="9BC2E6"/>
              <w:left w:val="nil"/>
              <w:bottom w:val="single" w:sz="4" w:space="0" w:color="9BC2E6"/>
              <w:right w:val="nil"/>
            </w:tcBorders>
            <w:shd w:val="clear" w:color="DDEBF7" w:fill="DDEBF7"/>
            <w:noWrap/>
            <w:vAlign w:val="bottom"/>
            <w:hideMark/>
          </w:tcPr>
          <w:p w14:paraId="022107B4"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DDEBF7" w:fill="DDEBF7"/>
            <w:noWrap/>
            <w:vAlign w:val="bottom"/>
            <w:hideMark/>
          </w:tcPr>
          <w:p w14:paraId="48312476"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 2</w:t>
            </w:r>
          </w:p>
        </w:tc>
        <w:tc>
          <w:tcPr>
            <w:tcW w:w="1120" w:type="dxa"/>
            <w:tcBorders>
              <w:top w:val="single" w:sz="4" w:space="0" w:color="9BC2E6"/>
              <w:left w:val="nil"/>
              <w:bottom w:val="single" w:sz="4" w:space="0" w:color="9BC2E6"/>
              <w:right w:val="nil"/>
            </w:tcBorders>
            <w:shd w:val="clear" w:color="DDEBF7" w:fill="DDEBF7"/>
            <w:noWrap/>
            <w:vAlign w:val="bottom"/>
            <w:hideMark/>
          </w:tcPr>
          <w:p w14:paraId="205092D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2</w:t>
            </w:r>
          </w:p>
        </w:tc>
        <w:tc>
          <w:tcPr>
            <w:tcW w:w="2766" w:type="dxa"/>
            <w:tcBorders>
              <w:top w:val="single" w:sz="4" w:space="0" w:color="9BC2E6"/>
              <w:left w:val="nil"/>
              <w:bottom w:val="single" w:sz="4" w:space="0" w:color="9BC2E6"/>
              <w:right w:val="nil"/>
            </w:tcBorders>
            <w:shd w:val="clear" w:color="DDEBF7" w:fill="DDEBF7"/>
            <w:noWrap/>
            <w:vAlign w:val="bottom"/>
            <w:hideMark/>
          </w:tcPr>
          <w:p w14:paraId="4E1D4580"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Mutual inhibition at a distance</w:t>
            </w:r>
          </w:p>
        </w:tc>
        <w:tc>
          <w:tcPr>
            <w:tcW w:w="2080" w:type="dxa"/>
            <w:tcBorders>
              <w:top w:val="single" w:sz="4" w:space="0" w:color="9BC2E6"/>
              <w:left w:val="nil"/>
              <w:bottom w:val="single" w:sz="4" w:space="0" w:color="9BC2E6"/>
              <w:right w:val="single" w:sz="4" w:space="0" w:color="9BC2E6"/>
            </w:tcBorders>
            <w:shd w:val="clear" w:color="DDEBF7" w:fill="DDEBF7"/>
            <w:noWrap/>
            <w:vAlign w:val="bottom"/>
            <w:hideMark/>
          </w:tcPr>
          <w:p w14:paraId="540016B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Plate overgrown by 5</w:t>
            </w:r>
          </w:p>
        </w:tc>
      </w:tr>
      <w:tr w:rsidR="004460D3" w:rsidRPr="0051331B" w14:paraId="51266784" w14:textId="77777777" w:rsidTr="00774FD2">
        <w:trPr>
          <w:trHeight w:val="288"/>
          <w:jc w:val="center"/>
        </w:trPr>
        <w:tc>
          <w:tcPr>
            <w:tcW w:w="660" w:type="dxa"/>
            <w:tcBorders>
              <w:top w:val="single" w:sz="4" w:space="0" w:color="9BC2E6"/>
              <w:left w:val="single" w:sz="4" w:space="0" w:color="9BC2E6"/>
              <w:bottom w:val="single" w:sz="4" w:space="0" w:color="9BC2E6"/>
              <w:right w:val="nil"/>
            </w:tcBorders>
            <w:shd w:val="clear" w:color="auto" w:fill="auto"/>
            <w:noWrap/>
            <w:vAlign w:val="bottom"/>
            <w:hideMark/>
          </w:tcPr>
          <w:p w14:paraId="63E63302"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4&amp;5</w:t>
            </w:r>
          </w:p>
        </w:tc>
        <w:tc>
          <w:tcPr>
            <w:tcW w:w="860" w:type="dxa"/>
            <w:tcBorders>
              <w:top w:val="single" w:sz="4" w:space="0" w:color="9BC2E6"/>
              <w:left w:val="nil"/>
              <w:bottom w:val="single" w:sz="4" w:space="0" w:color="9BC2E6"/>
              <w:right w:val="nil"/>
            </w:tcBorders>
            <w:shd w:val="clear" w:color="auto" w:fill="auto"/>
            <w:noWrap/>
            <w:vAlign w:val="bottom"/>
            <w:hideMark/>
          </w:tcPr>
          <w:p w14:paraId="113FBB35"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CH</w:t>
            </w:r>
          </w:p>
        </w:tc>
        <w:tc>
          <w:tcPr>
            <w:tcW w:w="1300" w:type="dxa"/>
            <w:tcBorders>
              <w:top w:val="single" w:sz="4" w:space="0" w:color="9BC2E6"/>
              <w:left w:val="nil"/>
              <w:bottom w:val="single" w:sz="4" w:space="0" w:color="9BC2E6"/>
              <w:right w:val="nil"/>
            </w:tcBorders>
            <w:shd w:val="clear" w:color="auto" w:fill="auto"/>
            <w:noWrap/>
            <w:vAlign w:val="bottom"/>
            <w:hideMark/>
          </w:tcPr>
          <w:p w14:paraId="54FD8DCF"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Competition</w:t>
            </w:r>
          </w:p>
        </w:tc>
        <w:tc>
          <w:tcPr>
            <w:tcW w:w="920" w:type="dxa"/>
            <w:tcBorders>
              <w:top w:val="single" w:sz="4" w:space="0" w:color="9BC2E6"/>
              <w:left w:val="nil"/>
              <w:bottom w:val="single" w:sz="4" w:space="0" w:color="9BC2E6"/>
              <w:right w:val="nil"/>
            </w:tcBorders>
            <w:shd w:val="clear" w:color="auto" w:fill="auto"/>
            <w:noWrap/>
            <w:vAlign w:val="bottom"/>
            <w:hideMark/>
          </w:tcPr>
          <w:p w14:paraId="1E3628D3"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S4: 0</w:t>
            </w:r>
          </w:p>
        </w:tc>
        <w:tc>
          <w:tcPr>
            <w:tcW w:w="1120" w:type="dxa"/>
            <w:tcBorders>
              <w:top w:val="single" w:sz="4" w:space="0" w:color="9BC2E6"/>
              <w:left w:val="nil"/>
              <w:bottom w:val="single" w:sz="4" w:space="0" w:color="9BC2E6"/>
              <w:right w:val="nil"/>
            </w:tcBorders>
            <w:shd w:val="clear" w:color="auto" w:fill="auto"/>
            <w:noWrap/>
            <w:vAlign w:val="bottom"/>
            <w:hideMark/>
          </w:tcPr>
          <w:p w14:paraId="1EC8EC5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S5: 3</w:t>
            </w:r>
          </w:p>
        </w:tc>
        <w:tc>
          <w:tcPr>
            <w:tcW w:w="2766" w:type="dxa"/>
            <w:tcBorders>
              <w:top w:val="single" w:sz="4" w:space="0" w:color="9BC2E6"/>
              <w:left w:val="nil"/>
              <w:bottom w:val="single" w:sz="4" w:space="0" w:color="9BC2E6"/>
              <w:right w:val="nil"/>
            </w:tcBorders>
            <w:shd w:val="clear" w:color="auto" w:fill="auto"/>
            <w:noWrap/>
            <w:vAlign w:val="bottom"/>
            <w:hideMark/>
          </w:tcPr>
          <w:p w14:paraId="1D1F763D"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inhibition on contact by S5</w:t>
            </w:r>
          </w:p>
        </w:tc>
        <w:tc>
          <w:tcPr>
            <w:tcW w:w="2080" w:type="dxa"/>
            <w:tcBorders>
              <w:top w:val="single" w:sz="4" w:space="0" w:color="9BC2E6"/>
              <w:left w:val="nil"/>
              <w:bottom w:val="single" w:sz="4" w:space="0" w:color="9BC2E6"/>
              <w:right w:val="single" w:sz="4" w:space="0" w:color="9BC2E6"/>
            </w:tcBorders>
            <w:shd w:val="clear" w:color="auto" w:fill="auto"/>
            <w:noWrap/>
            <w:vAlign w:val="bottom"/>
            <w:hideMark/>
          </w:tcPr>
          <w:p w14:paraId="5B07B137" w14:textId="77777777" w:rsidR="004460D3" w:rsidRPr="0051331B" w:rsidRDefault="004460D3" w:rsidP="004460D3">
            <w:pPr>
              <w:spacing w:after="0" w:line="240" w:lineRule="auto"/>
              <w:jc w:val="center"/>
              <w:rPr>
                <w:rFonts w:ascii="Calibri" w:eastAsia="Times New Roman" w:hAnsi="Calibri" w:cs="Calibri"/>
                <w:color w:val="000000"/>
              </w:rPr>
            </w:pPr>
            <w:r w:rsidRPr="0051331B">
              <w:rPr>
                <w:rFonts w:ascii="Calibri" w:eastAsia="Times New Roman" w:hAnsi="Calibri" w:cs="Calibri"/>
                <w:color w:val="000000"/>
              </w:rPr>
              <w:t>Plate overgrown by 5</w:t>
            </w:r>
          </w:p>
        </w:tc>
      </w:tr>
    </w:tbl>
    <w:p w14:paraId="495E194E" w14:textId="5A8EC989" w:rsidR="004460D3" w:rsidRPr="007E29B5" w:rsidRDefault="00774FD2" w:rsidP="004460D3">
      <w:pPr>
        <w:jc w:val="center"/>
      </w:pPr>
      <w:r>
        <w:rPr>
          <w:b/>
          <w:bCs/>
        </w:rPr>
        <w:t>Table 7</w:t>
      </w:r>
      <w:r w:rsidR="004460D3">
        <w:rPr>
          <w:b/>
          <w:bCs/>
        </w:rPr>
        <w:t xml:space="preserve">. </w:t>
      </w:r>
      <w:r w:rsidR="004460D3" w:rsidRPr="007E29B5">
        <w:t>Reaction type scores for the competition plates</w:t>
      </w:r>
    </w:p>
    <w:p w14:paraId="39FDA3D2" w14:textId="77777777" w:rsidR="004460D3" w:rsidRDefault="004460D3" w:rsidP="004460D3">
      <w:pPr>
        <w:rPr>
          <w:b/>
          <w:bCs/>
        </w:rPr>
      </w:pPr>
    </w:p>
    <w:p w14:paraId="52828B00" w14:textId="77777777" w:rsidR="004460D3" w:rsidRDefault="004460D3" w:rsidP="004460D3">
      <w:pPr>
        <w:rPr>
          <w:b/>
          <w:bCs/>
        </w:rPr>
      </w:pPr>
    </w:p>
    <w:p w14:paraId="751B656D" w14:textId="77777777" w:rsidR="004460D3" w:rsidRDefault="004460D3" w:rsidP="004460D3">
      <w:pPr>
        <w:rPr>
          <w:b/>
          <w:bCs/>
        </w:rPr>
      </w:pPr>
    </w:p>
    <w:p w14:paraId="370EEC0D" w14:textId="77777777" w:rsidR="004460D3" w:rsidRDefault="004460D3" w:rsidP="004460D3">
      <w:pPr>
        <w:rPr>
          <w:b/>
          <w:bCs/>
        </w:rPr>
      </w:pPr>
    </w:p>
    <w:p w14:paraId="52828676" w14:textId="0734B699" w:rsidR="004460D3" w:rsidRDefault="004460D3" w:rsidP="004460D3">
      <w:pPr>
        <w:rPr>
          <w:b/>
          <w:bCs/>
        </w:rPr>
      </w:pPr>
    </w:p>
    <w:p w14:paraId="0C4DCB6D" w14:textId="5D3146DE" w:rsidR="00774FD2" w:rsidRDefault="00774FD2" w:rsidP="004460D3">
      <w:pPr>
        <w:rPr>
          <w:b/>
          <w:bCs/>
        </w:rPr>
      </w:pPr>
    </w:p>
    <w:p w14:paraId="467893C1" w14:textId="456AA858" w:rsidR="00774FD2" w:rsidRDefault="00774FD2" w:rsidP="004460D3">
      <w:pPr>
        <w:rPr>
          <w:b/>
          <w:bCs/>
        </w:rPr>
      </w:pPr>
    </w:p>
    <w:p w14:paraId="27C9005A" w14:textId="7C40EE30" w:rsidR="00774FD2" w:rsidRDefault="00774FD2" w:rsidP="004460D3">
      <w:pPr>
        <w:rPr>
          <w:b/>
          <w:bCs/>
        </w:rPr>
      </w:pPr>
    </w:p>
    <w:p w14:paraId="61FE8FA9" w14:textId="77777777" w:rsidR="00774FD2" w:rsidRDefault="00774FD2" w:rsidP="004460D3">
      <w:pPr>
        <w:rPr>
          <w:b/>
          <w:bCs/>
        </w:rPr>
      </w:pPr>
    </w:p>
    <w:p w14:paraId="746D519A" w14:textId="77777777" w:rsidR="004460D3" w:rsidRDefault="004460D3" w:rsidP="004460D3">
      <w:pPr>
        <w:rPr>
          <w:b/>
          <w:bCs/>
        </w:rPr>
      </w:pPr>
    </w:p>
    <w:p w14:paraId="20E08100" w14:textId="77777777" w:rsidR="004460D3" w:rsidRDefault="004460D3" w:rsidP="004460D3">
      <w:pPr>
        <w:rPr>
          <w:b/>
          <w:bCs/>
        </w:rPr>
      </w:pPr>
    </w:p>
    <w:p w14:paraId="5FC1A0CF" w14:textId="77777777" w:rsidR="004460D3" w:rsidRDefault="004460D3" w:rsidP="004460D3">
      <w:pPr>
        <w:rPr>
          <w:b/>
          <w:bCs/>
        </w:rPr>
      </w:pPr>
    </w:p>
    <w:p w14:paraId="22430DCD" w14:textId="77777777" w:rsidR="004460D3" w:rsidRDefault="004460D3" w:rsidP="004460D3">
      <w:pPr>
        <w:rPr>
          <w:b/>
          <w:bCs/>
        </w:rPr>
      </w:pPr>
    </w:p>
    <w:p w14:paraId="01753AD5" w14:textId="77777777" w:rsidR="004460D3" w:rsidRDefault="004460D3" w:rsidP="004460D3">
      <w:pPr>
        <w:rPr>
          <w:b/>
          <w:bCs/>
        </w:rPr>
      </w:pPr>
    </w:p>
    <w:p w14:paraId="095EAA31" w14:textId="77777777" w:rsidR="004460D3" w:rsidRDefault="004460D3" w:rsidP="004460D3">
      <w:pPr>
        <w:rPr>
          <w:b/>
          <w:bCs/>
        </w:rPr>
      </w:pPr>
    </w:p>
    <w:p w14:paraId="0FB3BEBF" w14:textId="77777777" w:rsidR="004460D3" w:rsidRDefault="004460D3" w:rsidP="004460D3">
      <w:pPr>
        <w:rPr>
          <w:b/>
          <w:bCs/>
        </w:rPr>
      </w:pPr>
    </w:p>
    <w:p w14:paraId="7DA9530D" w14:textId="77777777" w:rsidR="004460D3" w:rsidRDefault="004460D3" w:rsidP="004460D3">
      <w:pPr>
        <w:rPr>
          <w:b/>
          <w:bCs/>
        </w:rPr>
      </w:pPr>
    </w:p>
    <w:p w14:paraId="63E421FA" w14:textId="77777777" w:rsidR="004460D3" w:rsidRDefault="004460D3" w:rsidP="004460D3">
      <w:pPr>
        <w:rPr>
          <w:b/>
          <w:bCs/>
        </w:rPr>
      </w:pPr>
    </w:p>
    <w:p w14:paraId="41F86CFB" w14:textId="77777777" w:rsidR="004460D3" w:rsidRDefault="004460D3" w:rsidP="004460D3">
      <w:pPr>
        <w:rPr>
          <w:b/>
          <w:bCs/>
        </w:rPr>
      </w:pPr>
    </w:p>
    <w:p w14:paraId="7279A801" w14:textId="77777777" w:rsidR="004460D3" w:rsidRDefault="004460D3" w:rsidP="004460D3">
      <w:pPr>
        <w:rPr>
          <w:b/>
          <w:bCs/>
        </w:rPr>
      </w:pPr>
    </w:p>
    <w:p w14:paraId="402F31DD" w14:textId="77777777" w:rsidR="004460D3" w:rsidRDefault="004460D3" w:rsidP="004460D3">
      <w:pPr>
        <w:rPr>
          <w:b/>
          <w:bCs/>
        </w:rPr>
      </w:pPr>
    </w:p>
    <w:p w14:paraId="6D98BCBB" w14:textId="77777777" w:rsidR="004460D3" w:rsidRDefault="004460D3" w:rsidP="004460D3">
      <w:pPr>
        <w:rPr>
          <w:b/>
          <w:bCs/>
        </w:rPr>
      </w:pPr>
    </w:p>
    <w:p w14:paraId="178D3CC9" w14:textId="77777777" w:rsidR="004460D3" w:rsidRDefault="004460D3" w:rsidP="004460D3">
      <w:pPr>
        <w:rPr>
          <w:b/>
          <w:bCs/>
        </w:rPr>
      </w:pPr>
    </w:p>
    <w:p w14:paraId="20619F66" w14:textId="77777777" w:rsidR="004460D3" w:rsidRDefault="004460D3" w:rsidP="004460D3">
      <w:pPr>
        <w:rPr>
          <w:b/>
          <w:bCs/>
        </w:rPr>
      </w:pPr>
    </w:p>
    <w:p w14:paraId="5C2CBE41" w14:textId="77777777" w:rsidR="004460D3" w:rsidRDefault="004460D3" w:rsidP="004460D3">
      <w:pPr>
        <w:rPr>
          <w:b/>
          <w:bCs/>
        </w:rPr>
      </w:pPr>
    </w:p>
    <w:tbl>
      <w:tblPr>
        <w:tblStyle w:val="TableGrid"/>
        <w:tblpPr w:leftFromText="180" w:rightFromText="180" w:vertAnchor="text" w:horzAnchor="margin" w:tblpY="268"/>
        <w:tblW w:w="11343" w:type="dxa"/>
        <w:tblLayout w:type="fixed"/>
        <w:tblLook w:val="04A0" w:firstRow="1" w:lastRow="0" w:firstColumn="1" w:lastColumn="0" w:noHBand="0" w:noVBand="1"/>
      </w:tblPr>
      <w:tblGrid>
        <w:gridCol w:w="450"/>
        <w:gridCol w:w="2160"/>
        <w:gridCol w:w="2250"/>
        <w:gridCol w:w="2160"/>
        <w:gridCol w:w="2160"/>
        <w:gridCol w:w="2163"/>
      </w:tblGrid>
      <w:tr w:rsidR="00774FD2" w14:paraId="7A613940" w14:textId="77777777" w:rsidTr="00774FD2">
        <w:trPr>
          <w:trHeight w:val="530"/>
        </w:trPr>
        <w:tc>
          <w:tcPr>
            <w:tcW w:w="450" w:type="dxa"/>
          </w:tcPr>
          <w:p w14:paraId="14DA3E61" w14:textId="77777777" w:rsidR="00774FD2" w:rsidRDefault="00774FD2" w:rsidP="00774FD2"/>
        </w:tc>
        <w:tc>
          <w:tcPr>
            <w:tcW w:w="2160" w:type="dxa"/>
          </w:tcPr>
          <w:p w14:paraId="1397CA0F" w14:textId="77777777" w:rsidR="00774FD2" w:rsidRDefault="00774FD2" w:rsidP="00774FD2">
            <w:pPr>
              <w:tabs>
                <w:tab w:val="left" w:pos="648"/>
                <w:tab w:val="center" w:pos="958"/>
              </w:tabs>
            </w:pPr>
            <w:r>
              <w:tab/>
              <w:t>S1</w:t>
            </w:r>
          </w:p>
        </w:tc>
        <w:tc>
          <w:tcPr>
            <w:tcW w:w="2250" w:type="dxa"/>
          </w:tcPr>
          <w:p w14:paraId="412F6B7B" w14:textId="77777777" w:rsidR="00774FD2" w:rsidRDefault="00774FD2" w:rsidP="00774FD2">
            <w:pPr>
              <w:jc w:val="center"/>
            </w:pPr>
            <w:r>
              <w:t>S2</w:t>
            </w:r>
          </w:p>
        </w:tc>
        <w:tc>
          <w:tcPr>
            <w:tcW w:w="2160" w:type="dxa"/>
          </w:tcPr>
          <w:p w14:paraId="533B12D7" w14:textId="77777777" w:rsidR="00774FD2" w:rsidRDefault="00774FD2" w:rsidP="00774FD2">
            <w:pPr>
              <w:jc w:val="center"/>
            </w:pPr>
            <w:r>
              <w:t>S3</w:t>
            </w:r>
          </w:p>
        </w:tc>
        <w:tc>
          <w:tcPr>
            <w:tcW w:w="2160" w:type="dxa"/>
          </w:tcPr>
          <w:p w14:paraId="1C4EB50C" w14:textId="77777777" w:rsidR="00774FD2" w:rsidRDefault="00774FD2" w:rsidP="00774FD2">
            <w:pPr>
              <w:jc w:val="center"/>
            </w:pPr>
            <w:r>
              <w:t>S4</w:t>
            </w:r>
          </w:p>
        </w:tc>
        <w:tc>
          <w:tcPr>
            <w:tcW w:w="2163" w:type="dxa"/>
          </w:tcPr>
          <w:p w14:paraId="12845944" w14:textId="77777777" w:rsidR="00774FD2" w:rsidRDefault="00774FD2" w:rsidP="00774FD2">
            <w:pPr>
              <w:jc w:val="center"/>
            </w:pPr>
            <w:r>
              <w:t>S5</w:t>
            </w:r>
          </w:p>
        </w:tc>
      </w:tr>
      <w:tr w:rsidR="00774FD2" w14:paraId="5032AB29" w14:textId="77777777" w:rsidTr="00774FD2">
        <w:trPr>
          <w:trHeight w:val="2330"/>
        </w:trPr>
        <w:tc>
          <w:tcPr>
            <w:tcW w:w="450" w:type="dxa"/>
          </w:tcPr>
          <w:p w14:paraId="7EDE4B40" w14:textId="77777777" w:rsidR="00774FD2" w:rsidRDefault="00774FD2" w:rsidP="00774FD2">
            <w:pPr>
              <w:jc w:val="center"/>
            </w:pPr>
            <w:r>
              <w:t>S1</w:t>
            </w:r>
          </w:p>
        </w:tc>
        <w:tc>
          <w:tcPr>
            <w:tcW w:w="2160" w:type="dxa"/>
          </w:tcPr>
          <w:p w14:paraId="30F9D1F5" w14:textId="77777777" w:rsidR="00774FD2" w:rsidRDefault="00774FD2" w:rsidP="00774FD2">
            <w:pPr>
              <w:jc w:val="center"/>
            </w:pPr>
            <w:r>
              <w:rPr>
                <w:noProof/>
              </w:rPr>
              <w:drawing>
                <wp:inline distT="0" distB="0" distL="0" distR="0" wp14:anchorId="14391A2B" wp14:editId="6DAD9239">
                  <wp:extent cx="1181100" cy="1394460"/>
                  <wp:effectExtent l="0" t="0" r="0" b="0"/>
                  <wp:docPr id="1424402177" name="Picture 1424402177" descr="C:\Users\STOCKIR\AppData\Local\Microsoft\Windows\INetCache\Content.Wo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OCKIR\AppData\Local\Microsoft\Windows\INetCache\Content.Word\2.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52943" cy="1479281"/>
                          </a:xfrm>
                          <a:prstGeom prst="rect">
                            <a:avLst/>
                          </a:prstGeom>
                          <a:noFill/>
                          <a:ln>
                            <a:noFill/>
                          </a:ln>
                        </pic:spPr>
                      </pic:pic>
                    </a:graphicData>
                  </a:graphic>
                </wp:inline>
              </w:drawing>
            </w:r>
          </w:p>
        </w:tc>
        <w:tc>
          <w:tcPr>
            <w:tcW w:w="2250" w:type="dxa"/>
          </w:tcPr>
          <w:p w14:paraId="7AF879A5" w14:textId="77777777" w:rsidR="00774FD2" w:rsidRDefault="00774FD2" w:rsidP="00774FD2">
            <w:pPr>
              <w:jc w:val="center"/>
            </w:pPr>
            <w:r>
              <w:rPr>
                <w:noProof/>
              </w:rPr>
              <w:drawing>
                <wp:inline distT="0" distB="0" distL="0" distR="0" wp14:anchorId="36CF9429" wp14:editId="5473C1AF">
                  <wp:extent cx="1203960" cy="1402080"/>
                  <wp:effectExtent l="0" t="0" r="0" b="7620"/>
                  <wp:docPr id="1424402178" name="Picture 1424402178" descr="1-2wefewrfw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wefewrfwr"/>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03960" cy="1402080"/>
                          </a:xfrm>
                          <a:prstGeom prst="rect">
                            <a:avLst/>
                          </a:prstGeom>
                          <a:noFill/>
                          <a:ln>
                            <a:noFill/>
                          </a:ln>
                        </pic:spPr>
                      </pic:pic>
                    </a:graphicData>
                  </a:graphic>
                </wp:inline>
              </w:drawing>
            </w:r>
          </w:p>
        </w:tc>
        <w:tc>
          <w:tcPr>
            <w:tcW w:w="2160" w:type="dxa"/>
          </w:tcPr>
          <w:p w14:paraId="295FA062" w14:textId="77777777" w:rsidR="00774FD2" w:rsidRDefault="00774FD2" w:rsidP="00774FD2">
            <w:r>
              <w:rPr>
                <w:noProof/>
              </w:rPr>
              <w:drawing>
                <wp:inline distT="0" distB="0" distL="0" distR="0" wp14:anchorId="77DA39C7" wp14:editId="09E77404">
                  <wp:extent cx="1264920" cy="1394460"/>
                  <wp:effectExtent l="0" t="0" r="0" b="0"/>
                  <wp:docPr id="1424402179" name="Picture 1424402179" descr="1-3rtfghg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3rtfghgrf"/>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264920" cy="1394460"/>
                          </a:xfrm>
                          <a:prstGeom prst="rect">
                            <a:avLst/>
                          </a:prstGeom>
                          <a:noFill/>
                          <a:ln>
                            <a:noFill/>
                          </a:ln>
                        </pic:spPr>
                      </pic:pic>
                    </a:graphicData>
                  </a:graphic>
                </wp:inline>
              </w:drawing>
            </w:r>
          </w:p>
        </w:tc>
        <w:tc>
          <w:tcPr>
            <w:tcW w:w="2160" w:type="dxa"/>
          </w:tcPr>
          <w:p w14:paraId="5498A9BD" w14:textId="77777777" w:rsidR="00774FD2" w:rsidRDefault="00774FD2" w:rsidP="00774FD2">
            <w:r>
              <w:rPr>
                <w:noProof/>
              </w:rPr>
              <w:drawing>
                <wp:inline distT="0" distB="0" distL="0" distR="0" wp14:anchorId="0F5A8683" wp14:editId="1EE706E4">
                  <wp:extent cx="1203960" cy="1371600"/>
                  <wp:effectExtent l="0" t="0" r="0" b="0"/>
                  <wp:docPr id="1424402180" name="Picture 1424402180" descr="1-4 s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4 sda"/>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203960" cy="1371600"/>
                          </a:xfrm>
                          <a:prstGeom prst="rect">
                            <a:avLst/>
                          </a:prstGeom>
                          <a:noFill/>
                          <a:ln>
                            <a:noFill/>
                          </a:ln>
                        </pic:spPr>
                      </pic:pic>
                    </a:graphicData>
                  </a:graphic>
                </wp:inline>
              </w:drawing>
            </w:r>
          </w:p>
        </w:tc>
        <w:tc>
          <w:tcPr>
            <w:tcW w:w="2163" w:type="dxa"/>
          </w:tcPr>
          <w:p w14:paraId="7FB4A534" w14:textId="77777777" w:rsidR="00774FD2" w:rsidRDefault="00774FD2" w:rsidP="00774FD2">
            <w:r>
              <w:rPr>
                <w:noProof/>
              </w:rPr>
              <w:drawing>
                <wp:inline distT="0" distB="0" distL="0" distR="0" wp14:anchorId="20000E41" wp14:editId="3D2F9AA5">
                  <wp:extent cx="1196340" cy="1356360"/>
                  <wp:effectExtent l="0" t="0" r="3810" b="0"/>
                  <wp:docPr id="1424402181" name="Picture 1424402181" descr="sd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a 1-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196340" cy="1356360"/>
                          </a:xfrm>
                          <a:prstGeom prst="rect">
                            <a:avLst/>
                          </a:prstGeom>
                          <a:noFill/>
                          <a:ln>
                            <a:noFill/>
                          </a:ln>
                        </pic:spPr>
                      </pic:pic>
                    </a:graphicData>
                  </a:graphic>
                </wp:inline>
              </w:drawing>
            </w:r>
          </w:p>
        </w:tc>
      </w:tr>
      <w:tr w:rsidR="00774FD2" w14:paraId="3165FADB" w14:textId="77777777" w:rsidTr="00774FD2">
        <w:trPr>
          <w:trHeight w:val="2150"/>
        </w:trPr>
        <w:tc>
          <w:tcPr>
            <w:tcW w:w="450" w:type="dxa"/>
          </w:tcPr>
          <w:p w14:paraId="42DD13B1" w14:textId="77777777" w:rsidR="00774FD2" w:rsidRDefault="00774FD2" w:rsidP="00774FD2">
            <w:pPr>
              <w:jc w:val="center"/>
            </w:pPr>
            <w:r>
              <w:t>S2</w:t>
            </w:r>
          </w:p>
        </w:tc>
        <w:tc>
          <w:tcPr>
            <w:tcW w:w="2160" w:type="dxa"/>
            <w:tcBorders>
              <w:tl2br w:val="single" w:sz="4" w:space="0" w:color="auto"/>
            </w:tcBorders>
          </w:tcPr>
          <w:p w14:paraId="3649584D" w14:textId="77777777" w:rsidR="00774FD2" w:rsidRDefault="00774FD2" w:rsidP="00774FD2"/>
        </w:tc>
        <w:tc>
          <w:tcPr>
            <w:tcW w:w="2250" w:type="dxa"/>
          </w:tcPr>
          <w:p w14:paraId="36CD4423" w14:textId="77777777" w:rsidR="00774FD2" w:rsidRDefault="00774FD2" w:rsidP="00774FD2">
            <w:pPr>
              <w:jc w:val="center"/>
            </w:pPr>
            <w:r>
              <w:rPr>
                <w:noProof/>
              </w:rPr>
              <w:drawing>
                <wp:inline distT="0" distB="0" distL="0" distR="0" wp14:anchorId="664C8D45" wp14:editId="21D48E66">
                  <wp:extent cx="1203325" cy="1310640"/>
                  <wp:effectExtent l="0" t="0" r="0" b="3810"/>
                  <wp:docPr id="1424402182" name="Picture 1424402182" descr="C:\Users\STOCKIR\AppData\Local\Microsoft\Windows\INetCache\Content.Wor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STOCKIR\AppData\Local\Microsoft\Windows\INetCache\Content.Word\3.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38585" cy="1349045"/>
                          </a:xfrm>
                          <a:prstGeom prst="rect">
                            <a:avLst/>
                          </a:prstGeom>
                          <a:noFill/>
                          <a:ln>
                            <a:noFill/>
                          </a:ln>
                        </pic:spPr>
                      </pic:pic>
                    </a:graphicData>
                  </a:graphic>
                </wp:inline>
              </w:drawing>
            </w:r>
          </w:p>
        </w:tc>
        <w:tc>
          <w:tcPr>
            <w:tcW w:w="2160" w:type="dxa"/>
          </w:tcPr>
          <w:p w14:paraId="7BBBB519" w14:textId="77777777" w:rsidR="00774FD2" w:rsidRDefault="00774FD2" w:rsidP="00774FD2">
            <w:r>
              <w:rPr>
                <w:noProof/>
              </w:rPr>
              <w:drawing>
                <wp:inline distT="0" distB="0" distL="0" distR="0" wp14:anchorId="72679BF8" wp14:editId="0BD76CC9">
                  <wp:extent cx="1234440" cy="1287780"/>
                  <wp:effectExtent l="0" t="0" r="3810" b="7620"/>
                  <wp:docPr id="1424402183" name="Picture 1424402183" descr="2-3 yj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3 yjsh"/>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234440" cy="1287780"/>
                          </a:xfrm>
                          <a:prstGeom prst="rect">
                            <a:avLst/>
                          </a:prstGeom>
                          <a:noFill/>
                          <a:ln>
                            <a:noFill/>
                          </a:ln>
                        </pic:spPr>
                      </pic:pic>
                    </a:graphicData>
                  </a:graphic>
                </wp:inline>
              </w:drawing>
            </w:r>
          </w:p>
        </w:tc>
        <w:tc>
          <w:tcPr>
            <w:tcW w:w="2160" w:type="dxa"/>
          </w:tcPr>
          <w:p w14:paraId="6B1F7DBC" w14:textId="77777777" w:rsidR="00774FD2" w:rsidRDefault="00774FD2" w:rsidP="00774FD2">
            <w:r>
              <w:rPr>
                <w:noProof/>
              </w:rPr>
              <w:drawing>
                <wp:inline distT="0" distB="0" distL="0" distR="0" wp14:anchorId="62751FE0" wp14:editId="4254D1CE">
                  <wp:extent cx="1203960" cy="1272540"/>
                  <wp:effectExtent l="0" t="0" r="0" b="3810"/>
                  <wp:docPr id="1424402184" name="Picture 1424402184" descr="2-4 h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4 hhh"/>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03960" cy="1272540"/>
                          </a:xfrm>
                          <a:prstGeom prst="rect">
                            <a:avLst/>
                          </a:prstGeom>
                          <a:noFill/>
                          <a:ln>
                            <a:noFill/>
                          </a:ln>
                        </pic:spPr>
                      </pic:pic>
                    </a:graphicData>
                  </a:graphic>
                </wp:inline>
              </w:drawing>
            </w:r>
          </w:p>
        </w:tc>
        <w:tc>
          <w:tcPr>
            <w:tcW w:w="2163" w:type="dxa"/>
          </w:tcPr>
          <w:p w14:paraId="322786AA" w14:textId="77777777" w:rsidR="00774FD2" w:rsidRDefault="00774FD2" w:rsidP="00774FD2">
            <w:r>
              <w:rPr>
                <w:noProof/>
              </w:rPr>
              <w:drawing>
                <wp:inline distT="0" distB="0" distL="0" distR="0" wp14:anchorId="4B01A839" wp14:editId="199F6B20">
                  <wp:extent cx="1181100" cy="1249680"/>
                  <wp:effectExtent l="0" t="0" r="0" b="7620"/>
                  <wp:docPr id="1424402185" name="Picture 1424402185" descr="ff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ff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81100" cy="1249680"/>
                          </a:xfrm>
                          <a:prstGeom prst="rect">
                            <a:avLst/>
                          </a:prstGeom>
                          <a:noFill/>
                          <a:ln>
                            <a:noFill/>
                          </a:ln>
                        </pic:spPr>
                      </pic:pic>
                    </a:graphicData>
                  </a:graphic>
                </wp:inline>
              </w:drawing>
            </w:r>
          </w:p>
        </w:tc>
      </w:tr>
      <w:tr w:rsidR="00774FD2" w14:paraId="4BC9D1E1" w14:textId="77777777" w:rsidTr="00774FD2">
        <w:trPr>
          <w:trHeight w:val="2150"/>
        </w:trPr>
        <w:tc>
          <w:tcPr>
            <w:tcW w:w="450" w:type="dxa"/>
          </w:tcPr>
          <w:p w14:paraId="305567E5" w14:textId="77777777" w:rsidR="00774FD2" w:rsidRDefault="00774FD2" w:rsidP="00774FD2">
            <w:pPr>
              <w:jc w:val="center"/>
            </w:pPr>
            <w:r>
              <w:t>S3</w:t>
            </w:r>
          </w:p>
        </w:tc>
        <w:tc>
          <w:tcPr>
            <w:tcW w:w="2160" w:type="dxa"/>
            <w:tcBorders>
              <w:tl2br w:val="single" w:sz="4" w:space="0" w:color="auto"/>
            </w:tcBorders>
          </w:tcPr>
          <w:p w14:paraId="577F88D8" w14:textId="77777777" w:rsidR="00774FD2" w:rsidRDefault="00774FD2" w:rsidP="00774FD2"/>
        </w:tc>
        <w:tc>
          <w:tcPr>
            <w:tcW w:w="2250" w:type="dxa"/>
            <w:tcBorders>
              <w:tl2br w:val="single" w:sz="4" w:space="0" w:color="auto"/>
            </w:tcBorders>
          </w:tcPr>
          <w:p w14:paraId="52B19957" w14:textId="77777777" w:rsidR="00774FD2" w:rsidRDefault="00774FD2" w:rsidP="00774FD2"/>
        </w:tc>
        <w:tc>
          <w:tcPr>
            <w:tcW w:w="2160" w:type="dxa"/>
          </w:tcPr>
          <w:p w14:paraId="02547467" w14:textId="77777777" w:rsidR="00774FD2" w:rsidRDefault="00774FD2" w:rsidP="00774FD2">
            <w:pPr>
              <w:jc w:val="center"/>
            </w:pPr>
            <w:r>
              <w:rPr>
                <w:noProof/>
              </w:rPr>
              <w:drawing>
                <wp:inline distT="0" distB="0" distL="0" distR="0" wp14:anchorId="13DD6AFE" wp14:editId="305E46E0">
                  <wp:extent cx="1082040" cy="1318260"/>
                  <wp:effectExtent l="0" t="0" r="3810" b="0"/>
                  <wp:docPr id="1424402186" name="Picture 1424402186" descr="C:\Users\STOCKIR\AppData\Local\Microsoft\Windows\INetCache\Content.Wor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TOCKIR\AppData\Local\Microsoft\Windows\INetCache\Content.Word\4.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82040" cy="1318260"/>
                          </a:xfrm>
                          <a:prstGeom prst="rect">
                            <a:avLst/>
                          </a:prstGeom>
                          <a:noFill/>
                          <a:ln>
                            <a:noFill/>
                          </a:ln>
                        </pic:spPr>
                      </pic:pic>
                    </a:graphicData>
                  </a:graphic>
                </wp:inline>
              </w:drawing>
            </w:r>
          </w:p>
        </w:tc>
        <w:tc>
          <w:tcPr>
            <w:tcW w:w="2160" w:type="dxa"/>
          </w:tcPr>
          <w:p w14:paraId="7D024611" w14:textId="77777777" w:rsidR="00774FD2" w:rsidRDefault="00774FD2" w:rsidP="00774FD2">
            <w:r>
              <w:rPr>
                <w:noProof/>
              </w:rPr>
              <w:drawing>
                <wp:inline distT="0" distB="0" distL="0" distR="0" wp14:anchorId="2BD1C67C" wp14:editId="29B844FC">
                  <wp:extent cx="1203960" cy="1310640"/>
                  <wp:effectExtent l="0" t="0" r="0" b="3810"/>
                  <wp:docPr id="1424402187" name="Picture 1424402187" descr="3-4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4g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03960" cy="1310640"/>
                          </a:xfrm>
                          <a:prstGeom prst="rect">
                            <a:avLst/>
                          </a:prstGeom>
                          <a:noFill/>
                          <a:ln>
                            <a:noFill/>
                          </a:ln>
                        </pic:spPr>
                      </pic:pic>
                    </a:graphicData>
                  </a:graphic>
                </wp:inline>
              </w:drawing>
            </w:r>
          </w:p>
        </w:tc>
        <w:tc>
          <w:tcPr>
            <w:tcW w:w="2163" w:type="dxa"/>
          </w:tcPr>
          <w:p w14:paraId="5B46F249" w14:textId="77777777" w:rsidR="00774FD2" w:rsidRDefault="00774FD2" w:rsidP="00774FD2">
            <w:r>
              <w:rPr>
                <w:noProof/>
              </w:rPr>
              <w:drawing>
                <wp:inline distT="0" distB="0" distL="0" distR="0" wp14:anchorId="1D3B4B65" wp14:editId="06C81EFD">
                  <wp:extent cx="1181100" cy="1280160"/>
                  <wp:effectExtent l="0" t="0" r="0" b="0"/>
                  <wp:docPr id="1424402188" name="Picture 1424402188" descr="3-5jjjjjjjjjj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5jjjjjjjjjjj"/>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181100" cy="1280160"/>
                          </a:xfrm>
                          <a:prstGeom prst="rect">
                            <a:avLst/>
                          </a:prstGeom>
                          <a:noFill/>
                          <a:ln>
                            <a:noFill/>
                          </a:ln>
                        </pic:spPr>
                      </pic:pic>
                    </a:graphicData>
                  </a:graphic>
                </wp:inline>
              </w:drawing>
            </w:r>
          </w:p>
        </w:tc>
      </w:tr>
      <w:tr w:rsidR="00774FD2" w14:paraId="2E8AEA8C" w14:textId="77777777" w:rsidTr="00774FD2">
        <w:trPr>
          <w:trHeight w:val="2150"/>
        </w:trPr>
        <w:tc>
          <w:tcPr>
            <w:tcW w:w="450" w:type="dxa"/>
          </w:tcPr>
          <w:p w14:paraId="18858C24" w14:textId="77777777" w:rsidR="00774FD2" w:rsidRDefault="00774FD2" w:rsidP="00774FD2">
            <w:pPr>
              <w:jc w:val="center"/>
            </w:pPr>
            <w:r>
              <w:t>S4</w:t>
            </w:r>
          </w:p>
        </w:tc>
        <w:tc>
          <w:tcPr>
            <w:tcW w:w="2160" w:type="dxa"/>
            <w:tcBorders>
              <w:tl2br w:val="single" w:sz="4" w:space="0" w:color="auto"/>
            </w:tcBorders>
          </w:tcPr>
          <w:p w14:paraId="565E0E07" w14:textId="77777777" w:rsidR="00774FD2" w:rsidRDefault="00774FD2" w:rsidP="00774FD2"/>
        </w:tc>
        <w:tc>
          <w:tcPr>
            <w:tcW w:w="2250" w:type="dxa"/>
            <w:tcBorders>
              <w:tl2br w:val="single" w:sz="4" w:space="0" w:color="auto"/>
            </w:tcBorders>
          </w:tcPr>
          <w:p w14:paraId="714D1149" w14:textId="77777777" w:rsidR="00774FD2" w:rsidRDefault="00774FD2" w:rsidP="00774FD2"/>
        </w:tc>
        <w:tc>
          <w:tcPr>
            <w:tcW w:w="2160" w:type="dxa"/>
            <w:tcBorders>
              <w:tl2br w:val="single" w:sz="4" w:space="0" w:color="auto"/>
            </w:tcBorders>
          </w:tcPr>
          <w:p w14:paraId="349D0931" w14:textId="77777777" w:rsidR="00774FD2" w:rsidRDefault="00774FD2" w:rsidP="00774FD2"/>
        </w:tc>
        <w:tc>
          <w:tcPr>
            <w:tcW w:w="2160" w:type="dxa"/>
          </w:tcPr>
          <w:p w14:paraId="07767765" w14:textId="77777777" w:rsidR="00774FD2" w:rsidRDefault="00774FD2" w:rsidP="00774FD2">
            <w:r>
              <w:rPr>
                <w:noProof/>
              </w:rPr>
              <w:drawing>
                <wp:inline distT="0" distB="0" distL="0" distR="0" wp14:anchorId="4659735A" wp14:editId="70AB1A4F">
                  <wp:extent cx="1188720" cy="1295400"/>
                  <wp:effectExtent l="0" t="0" r="0" b="0"/>
                  <wp:docPr id="1424402189" name="Picture 1424402189" descr="C:\Users\STOCKIR\AppData\Local\Microsoft\Windows\INetCache\Content.Wor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TOCKIR\AppData\Local\Microsoft\Windows\INetCache\Content.Word\5.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8720" cy="1295400"/>
                          </a:xfrm>
                          <a:prstGeom prst="rect">
                            <a:avLst/>
                          </a:prstGeom>
                          <a:noFill/>
                          <a:ln>
                            <a:noFill/>
                          </a:ln>
                        </pic:spPr>
                      </pic:pic>
                    </a:graphicData>
                  </a:graphic>
                </wp:inline>
              </w:drawing>
            </w:r>
          </w:p>
        </w:tc>
        <w:tc>
          <w:tcPr>
            <w:tcW w:w="2163" w:type="dxa"/>
          </w:tcPr>
          <w:p w14:paraId="66CF01F4" w14:textId="77777777" w:rsidR="00774FD2" w:rsidRDefault="00774FD2" w:rsidP="00774FD2">
            <w:r>
              <w:rPr>
                <w:noProof/>
              </w:rPr>
              <w:drawing>
                <wp:inline distT="0" distB="0" distL="0" distR="0" wp14:anchorId="6F1D4800" wp14:editId="51601937">
                  <wp:extent cx="1211580" cy="1303020"/>
                  <wp:effectExtent l="0" t="0" r="7620" b="0"/>
                  <wp:docPr id="1424402190" name="Picture 1424402190" descr="zg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zgbz"/>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11580" cy="1303020"/>
                          </a:xfrm>
                          <a:prstGeom prst="rect">
                            <a:avLst/>
                          </a:prstGeom>
                          <a:noFill/>
                          <a:ln>
                            <a:noFill/>
                          </a:ln>
                        </pic:spPr>
                      </pic:pic>
                    </a:graphicData>
                  </a:graphic>
                </wp:inline>
              </w:drawing>
            </w:r>
          </w:p>
        </w:tc>
      </w:tr>
      <w:tr w:rsidR="00774FD2" w14:paraId="28099F83" w14:textId="77777777" w:rsidTr="00774FD2">
        <w:trPr>
          <w:trHeight w:val="2240"/>
        </w:trPr>
        <w:tc>
          <w:tcPr>
            <w:tcW w:w="450" w:type="dxa"/>
          </w:tcPr>
          <w:p w14:paraId="2254CED5" w14:textId="77777777" w:rsidR="00774FD2" w:rsidRDefault="00774FD2" w:rsidP="00774FD2">
            <w:pPr>
              <w:jc w:val="center"/>
            </w:pPr>
            <w:r>
              <w:t>S5</w:t>
            </w:r>
          </w:p>
        </w:tc>
        <w:tc>
          <w:tcPr>
            <w:tcW w:w="2160" w:type="dxa"/>
            <w:tcBorders>
              <w:tl2br w:val="single" w:sz="4" w:space="0" w:color="auto"/>
            </w:tcBorders>
          </w:tcPr>
          <w:p w14:paraId="2A8F9048" w14:textId="77777777" w:rsidR="00774FD2" w:rsidRDefault="00774FD2" w:rsidP="00774FD2"/>
        </w:tc>
        <w:tc>
          <w:tcPr>
            <w:tcW w:w="2250" w:type="dxa"/>
            <w:tcBorders>
              <w:tl2br w:val="single" w:sz="4" w:space="0" w:color="auto"/>
            </w:tcBorders>
          </w:tcPr>
          <w:p w14:paraId="609ED7E5" w14:textId="77777777" w:rsidR="00774FD2" w:rsidRDefault="00774FD2" w:rsidP="00774FD2"/>
        </w:tc>
        <w:tc>
          <w:tcPr>
            <w:tcW w:w="2160" w:type="dxa"/>
            <w:tcBorders>
              <w:tl2br w:val="single" w:sz="4" w:space="0" w:color="auto"/>
            </w:tcBorders>
          </w:tcPr>
          <w:p w14:paraId="48CD5FCE" w14:textId="77777777" w:rsidR="00774FD2" w:rsidRDefault="00774FD2" w:rsidP="00774FD2"/>
        </w:tc>
        <w:tc>
          <w:tcPr>
            <w:tcW w:w="2160" w:type="dxa"/>
            <w:tcBorders>
              <w:tl2br w:val="single" w:sz="4" w:space="0" w:color="auto"/>
            </w:tcBorders>
          </w:tcPr>
          <w:p w14:paraId="09E14618" w14:textId="77777777" w:rsidR="00774FD2" w:rsidRDefault="00774FD2" w:rsidP="00774FD2"/>
        </w:tc>
        <w:tc>
          <w:tcPr>
            <w:tcW w:w="2163" w:type="dxa"/>
          </w:tcPr>
          <w:p w14:paraId="224ABB8C" w14:textId="77777777" w:rsidR="00774FD2" w:rsidRDefault="00774FD2" w:rsidP="00774FD2">
            <w:r>
              <w:rPr>
                <w:noProof/>
              </w:rPr>
              <w:drawing>
                <wp:inline distT="0" distB="0" distL="0" distR="0" wp14:anchorId="6EB43E80" wp14:editId="13CEA771">
                  <wp:extent cx="1196340" cy="1356360"/>
                  <wp:effectExtent l="0" t="0" r="3810" b="0"/>
                  <wp:docPr id="1424402191" name="Picture 1424402191" descr="C:\Users\STOCKIR\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TOCKIR\AppData\Local\Microsoft\Windows\INetCache\Content.Word\6.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196340" cy="1356360"/>
                          </a:xfrm>
                          <a:prstGeom prst="rect">
                            <a:avLst/>
                          </a:prstGeom>
                          <a:noFill/>
                          <a:ln>
                            <a:noFill/>
                          </a:ln>
                        </pic:spPr>
                      </pic:pic>
                    </a:graphicData>
                  </a:graphic>
                </wp:inline>
              </w:drawing>
            </w:r>
          </w:p>
        </w:tc>
      </w:tr>
    </w:tbl>
    <w:p w14:paraId="3B8BB847" w14:textId="77777777" w:rsidR="004460D3" w:rsidRDefault="004460D3" w:rsidP="004460D3">
      <w:pPr>
        <w:rPr>
          <w:b/>
          <w:bCs/>
        </w:rPr>
      </w:pPr>
    </w:p>
    <w:p w14:paraId="306A31B6" w14:textId="77777777" w:rsidR="004460D3" w:rsidRDefault="004460D3" w:rsidP="004460D3">
      <w:pPr>
        <w:rPr>
          <w:b/>
          <w:bCs/>
        </w:rPr>
      </w:pPr>
    </w:p>
    <w:p w14:paraId="7501E6CF" w14:textId="4881D069" w:rsidR="004460D3" w:rsidRPr="007E29B5" w:rsidRDefault="00774FD2" w:rsidP="004460D3">
      <w:pPr>
        <w:jc w:val="center"/>
      </w:pPr>
      <w:r>
        <w:rPr>
          <w:b/>
          <w:bCs/>
        </w:rPr>
        <w:t>Table 8</w:t>
      </w:r>
      <w:r w:rsidR="004460D3">
        <w:rPr>
          <w:b/>
          <w:bCs/>
        </w:rPr>
        <w:t xml:space="preserve">. </w:t>
      </w:r>
      <w:r w:rsidR="004460D3" w:rsidRPr="007E29B5">
        <w:t>Plates of SDA</w:t>
      </w:r>
    </w:p>
    <w:p w14:paraId="65008F47" w14:textId="77777777" w:rsidR="004460D3" w:rsidRDefault="004460D3" w:rsidP="004460D3">
      <w:pPr>
        <w:rPr>
          <w:b/>
          <w:bCs/>
        </w:rPr>
      </w:pPr>
    </w:p>
    <w:tbl>
      <w:tblPr>
        <w:tblStyle w:val="TableGrid"/>
        <w:tblpPr w:leftFromText="180" w:rightFromText="180" w:horzAnchor="margin" w:tblpY="-306"/>
        <w:tblW w:w="11070" w:type="dxa"/>
        <w:tblLayout w:type="fixed"/>
        <w:tblLook w:val="04A0" w:firstRow="1" w:lastRow="0" w:firstColumn="1" w:lastColumn="0" w:noHBand="0" w:noVBand="1"/>
      </w:tblPr>
      <w:tblGrid>
        <w:gridCol w:w="429"/>
        <w:gridCol w:w="2091"/>
        <w:gridCol w:w="2250"/>
        <w:gridCol w:w="2160"/>
        <w:gridCol w:w="2070"/>
        <w:gridCol w:w="2070"/>
      </w:tblGrid>
      <w:tr w:rsidR="004460D3" w14:paraId="629AE715" w14:textId="77777777" w:rsidTr="00774FD2">
        <w:trPr>
          <w:trHeight w:val="530"/>
        </w:trPr>
        <w:tc>
          <w:tcPr>
            <w:tcW w:w="429" w:type="dxa"/>
          </w:tcPr>
          <w:p w14:paraId="61858F33" w14:textId="77777777" w:rsidR="004460D3" w:rsidRDefault="004460D3" w:rsidP="00774FD2"/>
        </w:tc>
        <w:tc>
          <w:tcPr>
            <w:tcW w:w="2091" w:type="dxa"/>
          </w:tcPr>
          <w:p w14:paraId="5BD393C2" w14:textId="77777777" w:rsidR="004460D3" w:rsidRDefault="004460D3" w:rsidP="00774FD2">
            <w:pPr>
              <w:tabs>
                <w:tab w:val="left" w:pos="648"/>
                <w:tab w:val="center" w:pos="958"/>
              </w:tabs>
            </w:pPr>
            <w:r>
              <w:tab/>
              <w:t>S1</w:t>
            </w:r>
          </w:p>
        </w:tc>
        <w:tc>
          <w:tcPr>
            <w:tcW w:w="2250" w:type="dxa"/>
          </w:tcPr>
          <w:p w14:paraId="5ED85975" w14:textId="77777777" w:rsidR="004460D3" w:rsidRDefault="004460D3" w:rsidP="00774FD2">
            <w:pPr>
              <w:jc w:val="center"/>
            </w:pPr>
            <w:r>
              <w:t>S2</w:t>
            </w:r>
          </w:p>
        </w:tc>
        <w:tc>
          <w:tcPr>
            <w:tcW w:w="2160" w:type="dxa"/>
          </w:tcPr>
          <w:p w14:paraId="2CECD17F" w14:textId="77777777" w:rsidR="004460D3" w:rsidRDefault="004460D3" w:rsidP="00774FD2">
            <w:pPr>
              <w:jc w:val="center"/>
            </w:pPr>
            <w:r>
              <w:t>S3</w:t>
            </w:r>
          </w:p>
        </w:tc>
        <w:tc>
          <w:tcPr>
            <w:tcW w:w="2070" w:type="dxa"/>
          </w:tcPr>
          <w:p w14:paraId="142DAF82" w14:textId="77777777" w:rsidR="004460D3" w:rsidRDefault="004460D3" w:rsidP="00774FD2">
            <w:pPr>
              <w:jc w:val="center"/>
            </w:pPr>
            <w:r>
              <w:t>S4</w:t>
            </w:r>
          </w:p>
        </w:tc>
        <w:tc>
          <w:tcPr>
            <w:tcW w:w="2070" w:type="dxa"/>
          </w:tcPr>
          <w:p w14:paraId="37B2D4CF" w14:textId="77777777" w:rsidR="004460D3" w:rsidRDefault="004460D3" w:rsidP="00774FD2">
            <w:pPr>
              <w:jc w:val="center"/>
            </w:pPr>
            <w:r>
              <w:t>S5</w:t>
            </w:r>
          </w:p>
        </w:tc>
      </w:tr>
      <w:tr w:rsidR="004460D3" w14:paraId="3AF084B9" w14:textId="77777777" w:rsidTr="00774FD2">
        <w:trPr>
          <w:trHeight w:val="2600"/>
        </w:trPr>
        <w:tc>
          <w:tcPr>
            <w:tcW w:w="429" w:type="dxa"/>
          </w:tcPr>
          <w:p w14:paraId="6BA00152" w14:textId="77777777" w:rsidR="004460D3" w:rsidRDefault="004460D3" w:rsidP="00774FD2">
            <w:pPr>
              <w:jc w:val="center"/>
            </w:pPr>
            <w:r>
              <w:t>S1</w:t>
            </w:r>
          </w:p>
        </w:tc>
        <w:tc>
          <w:tcPr>
            <w:tcW w:w="2091" w:type="dxa"/>
          </w:tcPr>
          <w:p w14:paraId="745F87D1" w14:textId="77777777" w:rsidR="004460D3" w:rsidRDefault="004460D3" w:rsidP="00774FD2">
            <w:pPr>
              <w:jc w:val="center"/>
            </w:pPr>
            <w:r>
              <w:rPr>
                <w:noProof/>
              </w:rPr>
              <w:drawing>
                <wp:inline distT="0" distB="0" distL="0" distR="0" wp14:anchorId="2D9BDA5B" wp14:editId="6FBFA261">
                  <wp:extent cx="1158240" cy="1440180"/>
                  <wp:effectExtent l="0" t="0" r="3810" b="7620"/>
                  <wp:docPr id="1424402192" name="Picture 1424402192" descr="1sffs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sffsfs"/>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58240" cy="1440180"/>
                          </a:xfrm>
                          <a:prstGeom prst="rect">
                            <a:avLst/>
                          </a:prstGeom>
                          <a:noFill/>
                          <a:ln>
                            <a:noFill/>
                          </a:ln>
                        </pic:spPr>
                      </pic:pic>
                    </a:graphicData>
                  </a:graphic>
                </wp:inline>
              </w:drawing>
            </w:r>
          </w:p>
        </w:tc>
        <w:tc>
          <w:tcPr>
            <w:tcW w:w="2250" w:type="dxa"/>
          </w:tcPr>
          <w:p w14:paraId="0FEA65D3" w14:textId="77777777" w:rsidR="004460D3" w:rsidRDefault="004460D3" w:rsidP="00774FD2">
            <w:pPr>
              <w:jc w:val="center"/>
            </w:pPr>
            <w:r>
              <w:rPr>
                <w:noProof/>
              </w:rPr>
              <w:drawing>
                <wp:inline distT="0" distB="0" distL="0" distR="0" wp14:anchorId="65057C10" wp14:editId="1E756FD8">
                  <wp:extent cx="1181100" cy="1440180"/>
                  <wp:effectExtent l="0" t="0" r="0" b="7620"/>
                  <wp:docPr id="1424402193" name="Picture 1424402193" descr="1-zrhshzstrhs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zrhshzstrhsrth"/>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181100" cy="1440180"/>
                          </a:xfrm>
                          <a:prstGeom prst="rect">
                            <a:avLst/>
                          </a:prstGeom>
                          <a:noFill/>
                          <a:ln>
                            <a:noFill/>
                          </a:ln>
                        </pic:spPr>
                      </pic:pic>
                    </a:graphicData>
                  </a:graphic>
                </wp:inline>
              </w:drawing>
            </w:r>
          </w:p>
        </w:tc>
        <w:tc>
          <w:tcPr>
            <w:tcW w:w="2160" w:type="dxa"/>
          </w:tcPr>
          <w:p w14:paraId="2E50FDBC" w14:textId="77777777" w:rsidR="004460D3" w:rsidRDefault="004460D3" w:rsidP="00774FD2">
            <w:r>
              <w:rPr>
                <w:noProof/>
              </w:rPr>
              <w:drawing>
                <wp:inline distT="0" distB="0" distL="0" distR="0" wp14:anchorId="1A5078E1" wp14:editId="1C3A0730">
                  <wp:extent cx="1158240" cy="1455420"/>
                  <wp:effectExtent l="0" t="0" r="3810" b="0"/>
                  <wp:docPr id="1424402194" name="Picture 1424402194" descr="1-3aer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3aertata"/>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58240" cy="1455420"/>
                          </a:xfrm>
                          <a:prstGeom prst="rect">
                            <a:avLst/>
                          </a:prstGeom>
                          <a:noFill/>
                          <a:ln>
                            <a:noFill/>
                          </a:ln>
                        </pic:spPr>
                      </pic:pic>
                    </a:graphicData>
                  </a:graphic>
                </wp:inline>
              </w:drawing>
            </w:r>
          </w:p>
        </w:tc>
        <w:tc>
          <w:tcPr>
            <w:tcW w:w="2070" w:type="dxa"/>
          </w:tcPr>
          <w:p w14:paraId="7422E3F8" w14:textId="77777777" w:rsidR="004460D3" w:rsidRDefault="004460D3" w:rsidP="00774FD2">
            <w:r>
              <w:rPr>
                <w:noProof/>
              </w:rPr>
              <w:drawing>
                <wp:inline distT="0" distB="0" distL="0" distR="0" wp14:anchorId="79327FCB" wp14:editId="215D9A44">
                  <wp:extent cx="1120140" cy="1440180"/>
                  <wp:effectExtent l="0" t="0" r="3810" b="7620"/>
                  <wp:docPr id="1424402195" name="Picture 1424402195" descr="1-4 q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4 qp"/>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120140" cy="1440180"/>
                          </a:xfrm>
                          <a:prstGeom prst="rect">
                            <a:avLst/>
                          </a:prstGeom>
                          <a:noFill/>
                          <a:ln>
                            <a:noFill/>
                          </a:ln>
                        </pic:spPr>
                      </pic:pic>
                    </a:graphicData>
                  </a:graphic>
                </wp:inline>
              </w:drawing>
            </w:r>
          </w:p>
        </w:tc>
        <w:tc>
          <w:tcPr>
            <w:tcW w:w="2070" w:type="dxa"/>
          </w:tcPr>
          <w:p w14:paraId="799096A7" w14:textId="77777777" w:rsidR="004460D3" w:rsidRDefault="004460D3" w:rsidP="00774FD2">
            <w:r>
              <w:rPr>
                <w:noProof/>
              </w:rPr>
              <w:drawing>
                <wp:inline distT="0" distB="0" distL="0" distR="0" wp14:anchorId="1EF3DE93" wp14:editId="0CAE65E7">
                  <wp:extent cx="1173480" cy="1409700"/>
                  <wp:effectExtent l="0" t="0" r="7620" b="0"/>
                  <wp:docPr id="1424402196" name="Picture 1424402196" descr="1-5 q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5 qp"/>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173480" cy="1409700"/>
                          </a:xfrm>
                          <a:prstGeom prst="rect">
                            <a:avLst/>
                          </a:prstGeom>
                          <a:noFill/>
                          <a:ln>
                            <a:noFill/>
                          </a:ln>
                        </pic:spPr>
                      </pic:pic>
                    </a:graphicData>
                  </a:graphic>
                </wp:inline>
              </w:drawing>
            </w:r>
          </w:p>
        </w:tc>
      </w:tr>
      <w:tr w:rsidR="004460D3" w14:paraId="74242AF3" w14:textId="77777777" w:rsidTr="00774FD2">
        <w:trPr>
          <w:trHeight w:val="2420"/>
        </w:trPr>
        <w:tc>
          <w:tcPr>
            <w:tcW w:w="429" w:type="dxa"/>
          </w:tcPr>
          <w:p w14:paraId="38207105" w14:textId="77777777" w:rsidR="004460D3" w:rsidRDefault="004460D3" w:rsidP="00774FD2">
            <w:pPr>
              <w:jc w:val="center"/>
            </w:pPr>
            <w:r>
              <w:t>S2</w:t>
            </w:r>
          </w:p>
        </w:tc>
        <w:tc>
          <w:tcPr>
            <w:tcW w:w="2091" w:type="dxa"/>
            <w:tcBorders>
              <w:tl2br w:val="single" w:sz="4" w:space="0" w:color="auto"/>
            </w:tcBorders>
          </w:tcPr>
          <w:p w14:paraId="4F9C8F0D" w14:textId="77777777" w:rsidR="004460D3" w:rsidRDefault="004460D3" w:rsidP="00774FD2"/>
        </w:tc>
        <w:tc>
          <w:tcPr>
            <w:tcW w:w="2250" w:type="dxa"/>
          </w:tcPr>
          <w:p w14:paraId="4428D571" w14:textId="77777777" w:rsidR="004460D3" w:rsidRDefault="004460D3" w:rsidP="00774FD2">
            <w:pPr>
              <w:jc w:val="center"/>
            </w:pPr>
            <w:r>
              <w:rPr>
                <w:noProof/>
              </w:rPr>
              <w:drawing>
                <wp:inline distT="0" distB="0" distL="0" distR="0" wp14:anchorId="198800BF" wp14:editId="11917136">
                  <wp:extent cx="1181100" cy="1409700"/>
                  <wp:effectExtent l="0" t="0" r="0" b="0"/>
                  <wp:docPr id="1424402197" name="Picture 1424402197" descr="2zhz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zhztz"/>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181100" cy="1409700"/>
                          </a:xfrm>
                          <a:prstGeom prst="rect">
                            <a:avLst/>
                          </a:prstGeom>
                          <a:noFill/>
                          <a:ln>
                            <a:noFill/>
                          </a:ln>
                        </pic:spPr>
                      </pic:pic>
                    </a:graphicData>
                  </a:graphic>
                </wp:inline>
              </w:drawing>
            </w:r>
          </w:p>
        </w:tc>
        <w:tc>
          <w:tcPr>
            <w:tcW w:w="2160" w:type="dxa"/>
          </w:tcPr>
          <w:p w14:paraId="6D912338" w14:textId="77777777" w:rsidR="004460D3" w:rsidRDefault="004460D3" w:rsidP="00774FD2">
            <w:r>
              <w:rPr>
                <w:noProof/>
              </w:rPr>
              <w:drawing>
                <wp:inline distT="0" distB="0" distL="0" distR="0" wp14:anchorId="13B0E595" wp14:editId="04644B1E">
                  <wp:extent cx="1158240" cy="1379220"/>
                  <wp:effectExtent l="0" t="0" r="3810" b="0"/>
                  <wp:docPr id="1424402198" name="Picture 1424402198" descr="2-3 ath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2-3 athath"/>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58240" cy="1379220"/>
                          </a:xfrm>
                          <a:prstGeom prst="rect">
                            <a:avLst/>
                          </a:prstGeom>
                          <a:noFill/>
                          <a:ln>
                            <a:noFill/>
                          </a:ln>
                        </pic:spPr>
                      </pic:pic>
                    </a:graphicData>
                  </a:graphic>
                </wp:inline>
              </w:drawing>
            </w:r>
          </w:p>
        </w:tc>
        <w:tc>
          <w:tcPr>
            <w:tcW w:w="2070" w:type="dxa"/>
          </w:tcPr>
          <w:p w14:paraId="74010D02" w14:textId="77777777" w:rsidR="004460D3" w:rsidRDefault="004460D3" w:rsidP="00774FD2">
            <w:r>
              <w:rPr>
                <w:noProof/>
              </w:rPr>
              <w:drawing>
                <wp:inline distT="0" distB="0" distL="0" distR="0" wp14:anchorId="16A2640A" wp14:editId="6EE49890">
                  <wp:extent cx="1120140" cy="1363980"/>
                  <wp:effectExtent l="0" t="0" r="3810" b="7620"/>
                  <wp:docPr id="1424402199" name="Picture 1424402199" descr="2-4 aya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4 aya4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20140" cy="1363980"/>
                          </a:xfrm>
                          <a:prstGeom prst="rect">
                            <a:avLst/>
                          </a:prstGeom>
                          <a:noFill/>
                          <a:ln>
                            <a:noFill/>
                          </a:ln>
                        </pic:spPr>
                      </pic:pic>
                    </a:graphicData>
                  </a:graphic>
                </wp:inline>
              </w:drawing>
            </w:r>
          </w:p>
        </w:tc>
        <w:tc>
          <w:tcPr>
            <w:tcW w:w="2070" w:type="dxa"/>
          </w:tcPr>
          <w:p w14:paraId="675CF4B1" w14:textId="77777777" w:rsidR="004460D3" w:rsidRDefault="004460D3" w:rsidP="00774FD2">
            <w:r>
              <w:rPr>
                <w:noProof/>
              </w:rPr>
              <w:drawing>
                <wp:inline distT="0" distB="0" distL="0" distR="0" wp14:anchorId="52BDD0B6" wp14:editId="56FCAE75">
                  <wp:extent cx="1158240" cy="1341120"/>
                  <wp:effectExtent l="0" t="0" r="3810" b="0"/>
                  <wp:docPr id="1424402200" name="Picture 1424402200" desc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158240" cy="1341120"/>
                          </a:xfrm>
                          <a:prstGeom prst="rect">
                            <a:avLst/>
                          </a:prstGeom>
                          <a:noFill/>
                          <a:ln>
                            <a:noFill/>
                          </a:ln>
                        </pic:spPr>
                      </pic:pic>
                    </a:graphicData>
                  </a:graphic>
                </wp:inline>
              </w:drawing>
            </w:r>
          </w:p>
        </w:tc>
      </w:tr>
      <w:tr w:rsidR="004460D3" w14:paraId="35E38687" w14:textId="77777777" w:rsidTr="00774FD2">
        <w:trPr>
          <w:trHeight w:val="2159"/>
        </w:trPr>
        <w:tc>
          <w:tcPr>
            <w:tcW w:w="429" w:type="dxa"/>
          </w:tcPr>
          <w:p w14:paraId="2A90A7C3" w14:textId="77777777" w:rsidR="004460D3" w:rsidRDefault="004460D3" w:rsidP="00774FD2">
            <w:pPr>
              <w:jc w:val="center"/>
            </w:pPr>
            <w:r>
              <w:t>S3</w:t>
            </w:r>
          </w:p>
        </w:tc>
        <w:tc>
          <w:tcPr>
            <w:tcW w:w="2091" w:type="dxa"/>
            <w:tcBorders>
              <w:tl2br w:val="single" w:sz="4" w:space="0" w:color="auto"/>
            </w:tcBorders>
          </w:tcPr>
          <w:p w14:paraId="0A80A482" w14:textId="77777777" w:rsidR="004460D3" w:rsidRPr="007E29B5" w:rsidRDefault="004460D3" w:rsidP="00774FD2">
            <w:pPr>
              <w:rPr>
                <w:highlight w:val="black"/>
              </w:rPr>
            </w:pPr>
          </w:p>
        </w:tc>
        <w:tc>
          <w:tcPr>
            <w:tcW w:w="2250" w:type="dxa"/>
            <w:tcBorders>
              <w:tl2br w:val="single" w:sz="4" w:space="0" w:color="auto"/>
            </w:tcBorders>
          </w:tcPr>
          <w:p w14:paraId="0433B957" w14:textId="77777777" w:rsidR="004460D3" w:rsidRDefault="004460D3" w:rsidP="00774FD2"/>
        </w:tc>
        <w:tc>
          <w:tcPr>
            <w:tcW w:w="2160" w:type="dxa"/>
          </w:tcPr>
          <w:p w14:paraId="4F59F53A" w14:textId="77777777" w:rsidR="004460D3" w:rsidRPr="007E29B5" w:rsidRDefault="004460D3" w:rsidP="00774FD2">
            <w:r>
              <w:rPr>
                <w:noProof/>
              </w:rPr>
              <w:drawing>
                <wp:inline distT="0" distB="0" distL="0" distR="0" wp14:anchorId="36BD9E43" wp14:editId="236D4F6D">
                  <wp:extent cx="1120140" cy="1310640"/>
                  <wp:effectExtent l="0" t="0" r="3810" b="3810"/>
                  <wp:docPr id="1424402201" name="Picture 1424402201" descr="3-4p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3-4ppp"/>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20140" cy="1310640"/>
                          </a:xfrm>
                          <a:prstGeom prst="rect">
                            <a:avLst/>
                          </a:prstGeom>
                          <a:noFill/>
                          <a:ln>
                            <a:noFill/>
                          </a:ln>
                        </pic:spPr>
                      </pic:pic>
                    </a:graphicData>
                  </a:graphic>
                </wp:inline>
              </w:drawing>
            </w:r>
          </w:p>
        </w:tc>
        <w:tc>
          <w:tcPr>
            <w:tcW w:w="2070" w:type="dxa"/>
          </w:tcPr>
          <w:p w14:paraId="49219BDE" w14:textId="77777777" w:rsidR="004460D3" w:rsidRDefault="004460D3" w:rsidP="00774FD2">
            <w:r>
              <w:rPr>
                <w:noProof/>
              </w:rPr>
              <w:drawing>
                <wp:inline distT="0" distB="0" distL="0" distR="0" wp14:anchorId="338CCF55" wp14:editId="3BFAB557">
                  <wp:extent cx="1120140" cy="1310640"/>
                  <wp:effectExtent l="0" t="0" r="3810" b="3810"/>
                  <wp:docPr id="1424402202" name="Picture 1424402202" descr="3-4p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3-4ppp"/>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20140" cy="1310640"/>
                          </a:xfrm>
                          <a:prstGeom prst="rect">
                            <a:avLst/>
                          </a:prstGeom>
                          <a:noFill/>
                          <a:ln>
                            <a:noFill/>
                          </a:ln>
                        </pic:spPr>
                      </pic:pic>
                    </a:graphicData>
                  </a:graphic>
                </wp:inline>
              </w:drawing>
            </w:r>
          </w:p>
        </w:tc>
        <w:tc>
          <w:tcPr>
            <w:tcW w:w="2070" w:type="dxa"/>
          </w:tcPr>
          <w:p w14:paraId="29657FC6" w14:textId="77777777" w:rsidR="004460D3" w:rsidRDefault="004460D3" w:rsidP="00774FD2">
            <w:r>
              <w:rPr>
                <w:noProof/>
              </w:rPr>
              <w:drawing>
                <wp:inline distT="0" distB="0" distL="0" distR="0" wp14:anchorId="1C0B8CB2" wp14:editId="02214416">
                  <wp:extent cx="1158240" cy="1310640"/>
                  <wp:effectExtent l="0" t="0" r="3810" b="3810"/>
                  <wp:docPr id="1424402203" name="Picture 1424402203" descr="3-5hhhhhh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3-5hhhhhhj"/>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158240" cy="1310640"/>
                          </a:xfrm>
                          <a:prstGeom prst="rect">
                            <a:avLst/>
                          </a:prstGeom>
                          <a:noFill/>
                          <a:ln>
                            <a:noFill/>
                          </a:ln>
                        </pic:spPr>
                      </pic:pic>
                    </a:graphicData>
                  </a:graphic>
                </wp:inline>
              </w:drawing>
            </w:r>
          </w:p>
        </w:tc>
      </w:tr>
      <w:tr w:rsidR="004460D3" w14:paraId="77361EB4" w14:textId="77777777" w:rsidTr="00774FD2">
        <w:trPr>
          <w:trHeight w:val="2321"/>
        </w:trPr>
        <w:tc>
          <w:tcPr>
            <w:tcW w:w="429" w:type="dxa"/>
          </w:tcPr>
          <w:p w14:paraId="74ACBA56" w14:textId="77777777" w:rsidR="004460D3" w:rsidRDefault="004460D3" w:rsidP="00774FD2">
            <w:pPr>
              <w:jc w:val="center"/>
            </w:pPr>
            <w:r>
              <w:t>S4</w:t>
            </w:r>
          </w:p>
        </w:tc>
        <w:tc>
          <w:tcPr>
            <w:tcW w:w="2091" w:type="dxa"/>
            <w:tcBorders>
              <w:tl2br w:val="single" w:sz="4" w:space="0" w:color="auto"/>
            </w:tcBorders>
          </w:tcPr>
          <w:p w14:paraId="21757885" w14:textId="77777777" w:rsidR="004460D3" w:rsidRDefault="004460D3" w:rsidP="00774FD2"/>
        </w:tc>
        <w:tc>
          <w:tcPr>
            <w:tcW w:w="2250" w:type="dxa"/>
            <w:tcBorders>
              <w:tl2br w:val="single" w:sz="4" w:space="0" w:color="auto"/>
            </w:tcBorders>
          </w:tcPr>
          <w:p w14:paraId="329D42C9" w14:textId="77777777" w:rsidR="004460D3" w:rsidRDefault="004460D3" w:rsidP="00774FD2"/>
        </w:tc>
        <w:tc>
          <w:tcPr>
            <w:tcW w:w="2160" w:type="dxa"/>
            <w:tcBorders>
              <w:tl2br w:val="single" w:sz="4" w:space="0" w:color="auto"/>
            </w:tcBorders>
          </w:tcPr>
          <w:p w14:paraId="5617E2E6" w14:textId="77777777" w:rsidR="004460D3" w:rsidRDefault="004460D3" w:rsidP="00774FD2"/>
        </w:tc>
        <w:tc>
          <w:tcPr>
            <w:tcW w:w="2070" w:type="dxa"/>
          </w:tcPr>
          <w:p w14:paraId="6D686F23" w14:textId="77777777" w:rsidR="004460D3" w:rsidRDefault="004460D3" w:rsidP="00774FD2">
            <w:r>
              <w:rPr>
                <w:noProof/>
              </w:rPr>
              <w:drawing>
                <wp:inline distT="0" distB="0" distL="0" distR="0" wp14:anchorId="513DB50A" wp14:editId="4757318D">
                  <wp:extent cx="1127760" cy="1379220"/>
                  <wp:effectExtent l="0" t="0" r="0" b="0"/>
                  <wp:docPr id="1424402204" name="Picture 1424402204" descr="4hjdjdt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4hjdjdtj"/>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127760" cy="1379220"/>
                          </a:xfrm>
                          <a:prstGeom prst="rect">
                            <a:avLst/>
                          </a:prstGeom>
                          <a:noFill/>
                          <a:ln>
                            <a:noFill/>
                          </a:ln>
                        </pic:spPr>
                      </pic:pic>
                    </a:graphicData>
                  </a:graphic>
                </wp:inline>
              </w:drawing>
            </w:r>
          </w:p>
        </w:tc>
        <w:tc>
          <w:tcPr>
            <w:tcW w:w="2070" w:type="dxa"/>
          </w:tcPr>
          <w:p w14:paraId="5A7C8CE5" w14:textId="77777777" w:rsidR="004460D3" w:rsidRDefault="004460D3" w:rsidP="00774FD2">
            <w:r>
              <w:rPr>
                <w:noProof/>
              </w:rPr>
              <w:drawing>
                <wp:inline distT="0" distB="0" distL="0" distR="0" wp14:anchorId="7714D4CC" wp14:editId="7534897F">
                  <wp:extent cx="1371600" cy="1143000"/>
                  <wp:effectExtent l="0" t="0" r="0" b="0"/>
                  <wp:docPr id="1424402205" name="Picture 1424402205" descr="gb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gbss"/>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rot="5400000">
                            <a:off x="0" y="0"/>
                            <a:ext cx="1371600" cy="1143000"/>
                          </a:xfrm>
                          <a:prstGeom prst="rect">
                            <a:avLst/>
                          </a:prstGeom>
                          <a:noFill/>
                          <a:ln>
                            <a:noFill/>
                          </a:ln>
                        </pic:spPr>
                      </pic:pic>
                    </a:graphicData>
                  </a:graphic>
                </wp:inline>
              </w:drawing>
            </w:r>
          </w:p>
        </w:tc>
      </w:tr>
      <w:tr w:rsidR="004460D3" w14:paraId="585109F2" w14:textId="77777777" w:rsidTr="00774FD2">
        <w:trPr>
          <w:trHeight w:val="2420"/>
        </w:trPr>
        <w:tc>
          <w:tcPr>
            <w:tcW w:w="429" w:type="dxa"/>
          </w:tcPr>
          <w:p w14:paraId="7244E6B5" w14:textId="77777777" w:rsidR="004460D3" w:rsidRDefault="004460D3" w:rsidP="00774FD2">
            <w:pPr>
              <w:jc w:val="center"/>
            </w:pPr>
            <w:r>
              <w:t>S5</w:t>
            </w:r>
          </w:p>
        </w:tc>
        <w:tc>
          <w:tcPr>
            <w:tcW w:w="2091" w:type="dxa"/>
            <w:tcBorders>
              <w:tl2br w:val="single" w:sz="4" w:space="0" w:color="auto"/>
            </w:tcBorders>
          </w:tcPr>
          <w:p w14:paraId="5853AFC1" w14:textId="77777777" w:rsidR="004460D3" w:rsidRDefault="004460D3" w:rsidP="00774FD2"/>
        </w:tc>
        <w:tc>
          <w:tcPr>
            <w:tcW w:w="2250" w:type="dxa"/>
            <w:tcBorders>
              <w:tl2br w:val="single" w:sz="4" w:space="0" w:color="auto"/>
            </w:tcBorders>
          </w:tcPr>
          <w:p w14:paraId="1D8A5EA6" w14:textId="77777777" w:rsidR="004460D3" w:rsidRDefault="004460D3" w:rsidP="00774FD2"/>
        </w:tc>
        <w:tc>
          <w:tcPr>
            <w:tcW w:w="2160" w:type="dxa"/>
            <w:tcBorders>
              <w:tl2br w:val="single" w:sz="4" w:space="0" w:color="auto"/>
            </w:tcBorders>
          </w:tcPr>
          <w:p w14:paraId="605DD07B" w14:textId="77777777" w:rsidR="004460D3" w:rsidRDefault="004460D3" w:rsidP="00774FD2"/>
        </w:tc>
        <w:tc>
          <w:tcPr>
            <w:tcW w:w="2070" w:type="dxa"/>
            <w:tcBorders>
              <w:tl2br w:val="single" w:sz="4" w:space="0" w:color="auto"/>
            </w:tcBorders>
          </w:tcPr>
          <w:p w14:paraId="0A13F825" w14:textId="77777777" w:rsidR="004460D3" w:rsidRDefault="004460D3" w:rsidP="00774FD2"/>
        </w:tc>
        <w:tc>
          <w:tcPr>
            <w:tcW w:w="2070" w:type="dxa"/>
          </w:tcPr>
          <w:p w14:paraId="3B2367C7" w14:textId="77777777" w:rsidR="004460D3" w:rsidRDefault="004460D3" w:rsidP="00774FD2">
            <w:r>
              <w:rPr>
                <w:noProof/>
              </w:rPr>
              <w:drawing>
                <wp:inline distT="0" distB="0" distL="0" distR="0" wp14:anchorId="7B8BC2D9" wp14:editId="3BBEE675">
                  <wp:extent cx="1165860" cy="1478280"/>
                  <wp:effectExtent l="0" t="0" r="0" b="7620"/>
                  <wp:docPr id="1424402206" name="Picture 1424402206" descr="C:\Users\STOCKIR\AppData\Local\Microsoft\Windows\INetCache\Content.Word\5qqqq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TOCKIR\AppData\Local\Microsoft\Windows\INetCache\Content.Word\5qqqqq.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65860" cy="1478280"/>
                          </a:xfrm>
                          <a:prstGeom prst="rect">
                            <a:avLst/>
                          </a:prstGeom>
                          <a:noFill/>
                          <a:ln>
                            <a:noFill/>
                          </a:ln>
                        </pic:spPr>
                      </pic:pic>
                    </a:graphicData>
                  </a:graphic>
                </wp:inline>
              </w:drawing>
            </w:r>
          </w:p>
        </w:tc>
      </w:tr>
    </w:tbl>
    <w:p w14:paraId="37F75BC9" w14:textId="0BCD2BC7" w:rsidR="004460D3" w:rsidRDefault="00774FD2" w:rsidP="004460D3">
      <w:pPr>
        <w:jc w:val="center"/>
      </w:pPr>
      <w:r>
        <w:rPr>
          <w:b/>
          <w:bCs/>
        </w:rPr>
        <w:t>Table 9</w:t>
      </w:r>
      <w:r w:rsidR="004460D3">
        <w:rPr>
          <w:b/>
          <w:bCs/>
        </w:rPr>
        <w:t xml:space="preserve">. </w:t>
      </w:r>
      <w:r w:rsidR="004460D3" w:rsidRPr="007E29B5">
        <w:t>Plates of QP</w:t>
      </w:r>
    </w:p>
    <w:p w14:paraId="59152837" w14:textId="56A3EC77" w:rsidR="00774FD2" w:rsidRDefault="00774FD2" w:rsidP="004460D3">
      <w:pPr>
        <w:jc w:val="center"/>
      </w:pPr>
    </w:p>
    <w:p w14:paraId="69B371A9" w14:textId="77777777" w:rsidR="00774FD2" w:rsidRDefault="00774FD2" w:rsidP="004460D3">
      <w:pPr>
        <w:jc w:val="center"/>
        <w:rPr>
          <w:b/>
          <w:bCs/>
        </w:rPr>
      </w:pPr>
    </w:p>
    <w:tbl>
      <w:tblPr>
        <w:tblStyle w:val="TableGrid"/>
        <w:tblW w:w="10890" w:type="dxa"/>
        <w:tblInd w:w="-5" w:type="dxa"/>
        <w:tblLayout w:type="fixed"/>
        <w:tblLook w:val="04A0" w:firstRow="1" w:lastRow="0" w:firstColumn="1" w:lastColumn="0" w:noHBand="0" w:noVBand="1"/>
      </w:tblPr>
      <w:tblGrid>
        <w:gridCol w:w="429"/>
        <w:gridCol w:w="2181"/>
        <w:gridCol w:w="2160"/>
        <w:gridCol w:w="2070"/>
        <w:gridCol w:w="1980"/>
        <w:gridCol w:w="2070"/>
      </w:tblGrid>
      <w:tr w:rsidR="004460D3" w14:paraId="2A0FD82C" w14:textId="77777777" w:rsidTr="00774FD2">
        <w:trPr>
          <w:trHeight w:val="530"/>
        </w:trPr>
        <w:tc>
          <w:tcPr>
            <w:tcW w:w="429" w:type="dxa"/>
          </w:tcPr>
          <w:p w14:paraId="278903D0" w14:textId="77777777" w:rsidR="004460D3" w:rsidRDefault="004460D3" w:rsidP="004460D3"/>
        </w:tc>
        <w:tc>
          <w:tcPr>
            <w:tcW w:w="2181" w:type="dxa"/>
          </w:tcPr>
          <w:p w14:paraId="4E641B94" w14:textId="77777777" w:rsidR="004460D3" w:rsidRDefault="004460D3" w:rsidP="004460D3">
            <w:pPr>
              <w:tabs>
                <w:tab w:val="left" w:pos="648"/>
                <w:tab w:val="center" w:pos="958"/>
              </w:tabs>
            </w:pPr>
            <w:r>
              <w:tab/>
              <w:t>S1</w:t>
            </w:r>
          </w:p>
        </w:tc>
        <w:tc>
          <w:tcPr>
            <w:tcW w:w="2160" w:type="dxa"/>
          </w:tcPr>
          <w:p w14:paraId="7182CE82" w14:textId="77777777" w:rsidR="004460D3" w:rsidRDefault="004460D3" w:rsidP="004460D3">
            <w:pPr>
              <w:jc w:val="center"/>
            </w:pPr>
            <w:r>
              <w:t>S2</w:t>
            </w:r>
          </w:p>
        </w:tc>
        <w:tc>
          <w:tcPr>
            <w:tcW w:w="2070" w:type="dxa"/>
          </w:tcPr>
          <w:p w14:paraId="423957F3" w14:textId="77777777" w:rsidR="004460D3" w:rsidRDefault="004460D3" w:rsidP="004460D3">
            <w:pPr>
              <w:jc w:val="center"/>
            </w:pPr>
            <w:r>
              <w:t>S3</w:t>
            </w:r>
          </w:p>
        </w:tc>
        <w:tc>
          <w:tcPr>
            <w:tcW w:w="1980" w:type="dxa"/>
          </w:tcPr>
          <w:p w14:paraId="2CEFCF88" w14:textId="77777777" w:rsidR="004460D3" w:rsidRDefault="004460D3" w:rsidP="004460D3">
            <w:pPr>
              <w:jc w:val="center"/>
            </w:pPr>
            <w:r>
              <w:t>S4</w:t>
            </w:r>
          </w:p>
        </w:tc>
        <w:tc>
          <w:tcPr>
            <w:tcW w:w="2070" w:type="dxa"/>
          </w:tcPr>
          <w:p w14:paraId="06F96E79" w14:textId="77777777" w:rsidR="004460D3" w:rsidRDefault="004460D3" w:rsidP="004460D3">
            <w:pPr>
              <w:jc w:val="center"/>
            </w:pPr>
            <w:r>
              <w:t>S5</w:t>
            </w:r>
          </w:p>
        </w:tc>
      </w:tr>
      <w:tr w:rsidR="004460D3" w14:paraId="03EBF385" w14:textId="77777777" w:rsidTr="00774FD2">
        <w:trPr>
          <w:trHeight w:val="2429"/>
        </w:trPr>
        <w:tc>
          <w:tcPr>
            <w:tcW w:w="429" w:type="dxa"/>
          </w:tcPr>
          <w:p w14:paraId="3CE4DD03" w14:textId="77777777" w:rsidR="004460D3" w:rsidRDefault="004460D3" w:rsidP="004460D3">
            <w:pPr>
              <w:jc w:val="center"/>
            </w:pPr>
            <w:r>
              <w:t>S1</w:t>
            </w:r>
          </w:p>
        </w:tc>
        <w:tc>
          <w:tcPr>
            <w:tcW w:w="2181" w:type="dxa"/>
          </w:tcPr>
          <w:p w14:paraId="32FF8B71" w14:textId="77777777" w:rsidR="004460D3" w:rsidRDefault="004460D3" w:rsidP="004460D3">
            <w:pPr>
              <w:jc w:val="center"/>
            </w:pPr>
            <w:r>
              <w:rPr>
                <w:noProof/>
              </w:rPr>
              <w:drawing>
                <wp:inline distT="0" distB="0" distL="0" distR="0" wp14:anchorId="259BF870" wp14:editId="6B96A3AC">
                  <wp:extent cx="1196340" cy="1432560"/>
                  <wp:effectExtent l="0" t="0" r="3810" b="0"/>
                  <wp:docPr id="1424402207" name="Picture 1424402207" descr="1xtrhx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xtrhxhr"/>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196340" cy="1432560"/>
                          </a:xfrm>
                          <a:prstGeom prst="rect">
                            <a:avLst/>
                          </a:prstGeom>
                          <a:noFill/>
                          <a:ln>
                            <a:noFill/>
                          </a:ln>
                        </pic:spPr>
                      </pic:pic>
                    </a:graphicData>
                  </a:graphic>
                </wp:inline>
              </w:drawing>
            </w:r>
          </w:p>
        </w:tc>
        <w:tc>
          <w:tcPr>
            <w:tcW w:w="2160" w:type="dxa"/>
          </w:tcPr>
          <w:p w14:paraId="10952F3E" w14:textId="77777777" w:rsidR="004460D3" w:rsidRDefault="004460D3" w:rsidP="004460D3">
            <w:pPr>
              <w:jc w:val="center"/>
            </w:pPr>
            <w:r>
              <w:rPr>
                <w:noProof/>
              </w:rPr>
              <w:drawing>
                <wp:inline distT="0" distB="0" distL="0" distR="0" wp14:anchorId="0D11E62A" wp14:editId="02B7834C">
                  <wp:extent cx="1165860" cy="1409700"/>
                  <wp:effectExtent l="0" t="0" r="0" b="0"/>
                  <wp:docPr id="1424402208" name="Picture 1424402208" descr="1-2dbd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2dbdgd"/>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165860" cy="1409700"/>
                          </a:xfrm>
                          <a:prstGeom prst="rect">
                            <a:avLst/>
                          </a:prstGeom>
                          <a:noFill/>
                          <a:ln>
                            <a:noFill/>
                          </a:ln>
                        </pic:spPr>
                      </pic:pic>
                    </a:graphicData>
                  </a:graphic>
                </wp:inline>
              </w:drawing>
            </w:r>
          </w:p>
        </w:tc>
        <w:tc>
          <w:tcPr>
            <w:tcW w:w="2070" w:type="dxa"/>
          </w:tcPr>
          <w:p w14:paraId="4642120C" w14:textId="77777777" w:rsidR="004460D3" w:rsidRDefault="004460D3" w:rsidP="004460D3">
            <w:r>
              <w:rPr>
                <w:noProof/>
              </w:rPr>
              <w:drawing>
                <wp:inline distT="0" distB="0" distL="0" distR="0" wp14:anchorId="5534AA43" wp14:editId="6074BA43">
                  <wp:extent cx="1158240" cy="1394460"/>
                  <wp:effectExtent l="0" t="0" r="3810" b="0"/>
                  <wp:docPr id="1424402209" name="Picture 1424402209" descr="1-3dkd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1-3dkdk"/>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158240" cy="1394460"/>
                          </a:xfrm>
                          <a:prstGeom prst="rect">
                            <a:avLst/>
                          </a:prstGeom>
                          <a:noFill/>
                          <a:ln>
                            <a:noFill/>
                          </a:ln>
                        </pic:spPr>
                      </pic:pic>
                    </a:graphicData>
                  </a:graphic>
                </wp:inline>
              </w:drawing>
            </w:r>
          </w:p>
        </w:tc>
        <w:tc>
          <w:tcPr>
            <w:tcW w:w="1980" w:type="dxa"/>
          </w:tcPr>
          <w:p w14:paraId="6FBB3CDC" w14:textId="77777777" w:rsidR="004460D3" w:rsidRDefault="004460D3" w:rsidP="004460D3">
            <w:r>
              <w:rPr>
                <w:noProof/>
              </w:rPr>
              <w:drawing>
                <wp:inline distT="0" distB="0" distL="0" distR="0" wp14:anchorId="791A78B9" wp14:editId="07964FFD">
                  <wp:extent cx="1112520" cy="1386840"/>
                  <wp:effectExtent l="0" t="0" r="0" b="3810"/>
                  <wp:docPr id="1424402210" name="Picture 1424402210" descr="1-4 sdaq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4 sdaqp"/>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112520" cy="1386840"/>
                          </a:xfrm>
                          <a:prstGeom prst="rect">
                            <a:avLst/>
                          </a:prstGeom>
                          <a:noFill/>
                          <a:ln>
                            <a:noFill/>
                          </a:ln>
                        </pic:spPr>
                      </pic:pic>
                    </a:graphicData>
                  </a:graphic>
                </wp:inline>
              </w:drawing>
            </w:r>
          </w:p>
        </w:tc>
        <w:tc>
          <w:tcPr>
            <w:tcW w:w="2070" w:type="dxa"/>
          </w:tcPr>
          <w:p w14:paraId="7D1AB057" w14:textId="77777777" w:rsidR="004460D3" w:rsidRDefault="004460D3" w:rsidP="004460D3">
            <w:r>
              <w:rPr>
                <w:noProof/>
              </w:rPr>
              <w:drawing>
                <wp:inline distT="0" distB="0" distL="0" distR="0" wp14:anchorId="2C875D46" wp14:editId="60122164">
                  <wp:extent cx="1082040" cy="1386840"/>
                  <wp:effectExtent l="0" t="0" r="3810" b="3810"/>
                  <wp:docPr id="1424402211" name="Picture 1424402211" descr="1-5 sd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5 sdap"/>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082040" cy="1386840"/>
                          </a:xfrm>
                          <a:prstGeom prst="rect">
                            <a:avLst/>
                          </a:prstGeom>
                          <a:noFill/>
                          <a:ln>
                            <a:noFill/>
                          </a:ln>
                        </pic:spPr>
                      </pic:pic>
                    </a:graphicData>
                  </a:graphic>
                </wp:inline>
              </w:drawing>
            </w:r>
          </w:p>
        </w:tc>
      </w:tr>
      <w:tr w:rsidR="004460D3" w14:paraId="66D28EFF" w14:textId="77777777" w:rsidTr="00774FD2">
        <w:trPr>
          <w:trHeight w:val="2330"/>
        </w:trPr>
        <w:tc>
          <w:tcPr>
            <w:tcW w:w="429" w:type="dxa"/>
          </w:tcPr>
          <w:p w14:paraId="0DE9D6D0" w14:textId="77777777" w:rsidR="004460D3" w:rsidRDefault="004460D3" w:rsidP="004460D3">
            <w:pPr>
              <w:jc w:val="center"/>
            </w:pPr>
            <w:r>
              <w:t>S2</w:t>
            </w:r>
          </w:p>
        </w:tc>
        <w:tc>
          <w:tcPr>
            <w:tcW w:w="2181" w:type="dxa"/>
            <w:tcBorders>
              <w:tl2br w:val="single" w:sz="4" w:space="0" w:color="auto"/>
            </w:tcBorders>
          </w:tcPr>
          <w:p w14:paraId="5EE2A474" w14:textId="77777777" w:rsidR="004460D3" w:rsidRDefault="004460D3" w:rsidP="004460D3"/>
        </w:tc>
        <w:tc>
          <w:tcPr>
            <w:tcW w:w="2160" w:type="dxa"/>
          </w:tcPr>
          <w:p w14:paraId="37CBED81" w14:textId="77777777" w:rsidR="004460D3" w:rsidRDefault="004460D3" w:rsidP="004460D3">
            <w:r>
              <w:rPr>
                <w:noProof/>
              </w:rPr>
              <w:drawing>
                <wp:inline distT="0" distB="0" distL="0" distR="0" wp14:anchorId="3297E6CD" wp14:editId="74B21AEB">
                  <wp:extent cx="1203960" cy="1356360"/>
                  <wp:effectExtent l="0" t="0" r="0" b="0"/>
                  <wp:docPr id="1424402212" name="Picture 1424402212" descr="2ataata4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2ataata4ya"/>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203960" cy="1356360"/>
                          </a:xfrm>
                          <a:prstGeom prst="rect">
                            <a:avLst/>
                          </a:prstGeom>
                          <a:noFill/>
                          <a:ln>
                            <a:noFill/>
                          </a:ln>
                        </pic:spPr>
                      </pic:pic>
                    </a:graphicData>
                  </a:graphic>
                </wp:inline>
              </w:drawing>
            </w:r>
          </w:p>
        </w:tc>
        <w:tc>
          <w:tcPr>
            <w:tcW w:w="2070" w:type="dxa"/>
          </w:tcPr>
          <w:p w14:paraId="25632EE7" w14:textId="77777777" w:rsidR="004460D3" w:rsidRDefault="004460D3" w:rsidP="004460D3">
            <w:r>
              <w:rPr>
                <w:noProof/>
              </w:rPr>
              <w:drawing>
                <wp:inline distT="0" distB="0" distL="0" distR="0" wp14:anchorId="661577FD" wp14:editId="60A90890">
                  <wp:extent cx="1150620" cy="1325880"/>
                  <wp:effectExtent l="0" t="0" r="0" b="7620"/>
                  <wp:docPr id="1424402213" name="Picture 1424402213" descr="2-3strh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2-3strhsh"/>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150620" cy="1325880"/>
                          </a:xfrm>
                          <a:prstGeom prst="rect">
                            <a:avLst/>
                          </a:prstGeom>
                          <a:noFill/>
                          <a:ln>
                            <a:noFill/>
                          </a:ln>
                        </pic:spPr>
                      </pic:pic>
                    </a:graphicData>
                  </a:graphic>
                </wp:inline>
              </w:drawing>
            </w:r>
          </w:p>
        </w:tc>
        <w:tc>
          <w:tcPr>
            <w:tcW w:w="1980" w:type="dxa"/>
          </w:tcPr>
          <w:p w14:paraId="690B20DE" w14:textId="77777777" w:rsidR="004460D3" w:rsidRDefault="004460D3" w:rsidP="004460D3">
            <w:r>
              <w:rPr>
                <w:noProof/>
              </w:rPr>
              <w:drawing>
                <wp:inline distT="0" distB="0" distL="0" distR="0" wp14:anchorId="4FBA6C7B" wp14:editId="3DE0814D">
                  <wp:extent cx="1120140" cy="1341120"/>
                  <wp:effectExtent l="0" t="0" r="3810" b="0"/>
                  <wp:docPr id="1424402214" name="Picture 1424402214" descr="2-4sjd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2-4sjdh"/>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20140" cy="1341120"/>
                          </a:xfrm>
                          <a:prstGeom prst="rect">
                            <a:avLst/>
                          </a:prstGeom>
                          <a:noFill/>
                          <a:ln>
                            <a:noFill/>
                          </a:ln>
                        </pic:spPr>
                      </pic:pic>
                    </a:graphicData>
                  </a:graphic>
                </wp:inline>
              </w:drawing>
            </w:r>
          </w:p>
        </w:tc>
        <w:tc>
          <w:tcPr>
            <w:tcW w:w="2070" w:type="dxa"/>
          </w:tcPr>
          <w:p w14:paraId="6AF8D364" w14:textId="77777777" w:rsidR="004460D3" w:rsidRDefault="004460D3" w:rsidP="004460D3">
            <w:r>
              <w:rPr>
                <w:noProof/>
              </w:rPr>
              <w:drawing>
                <wp:inline distT="0" distB="0" distL="0" distR="0" wp14:anchorId="68CD3FE9" wp14:editId="2519BECA">
                  <wp:extent cx="1082040" cy="1325880"/>
                  <wp:effectExtent l="0" t="0" r="3810" b="7620"/>
                  <wp:docPr id="1424402215" name="Picture 1424402215" descr="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f"/>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082040" cy="1325880"/>
                          </a:xfrm>
                          <a:prstGeom prst="rect">
                            <a:avLst/>
                          </a:prstGeom>
                          <a:noFill/>
                          <a:ln>
                            <a:noFill/>
                          </a:ln>
                        </pic:spPr>
                      </pic:pic>
                    </a:graphicData>
                  </a:graphic>
                </wp:inline>
              </w:drawing>
            </w:r>
          </w:p>
        </w:tc>
      </w:tr>
      <w:tr w:rsidR="004460D3" w14:paraId="7DE00D20" w14:textId="77777777" w:rsidTr="00774FD2">
        <w:trPr>
          <w:trHeight w:val="2330"/>
        </w:trPr>
        <w:tc>
          <w:tcPr>
            <w:tcW w:w="429" w:type="dxa"/>
          </w:tcPr>
          <w:p w14:paraId="36C4CD97" w14:textId="77777777" w:rsidR="004460D3" w:rsidRDefault="004460D3" w:rsidP="004460D3">
            <w:pPr>
              <w:jc w:val="center"/>
            </w:pPr>
            <w:r>
              <w:t>S3</w:t>
            </w:r>
          </w:p>
        </w:tc>
        <w:tc>
          <w:tcPr>
            <w:tcW w:w="2181" w:type="dxa"/>
            <w:tcBorders>
              <w:tl2br w:val="single" w:sz="4" w:space="0" w:color="auto"/>
            </w:tcBorders>
          </w:tcPr>
          <w:p w14:paraId="370FE47C" w14:textId="77777777" w:rsidR="004460D3" w:rsidRDefault="004460D3" w:rsidP="004460D3"/>
        </w:tc>
        <w:tc>
          <w:tcPr>
            <w:tcW w:w="2160" w:type="dxa"/>
            <w:tcBorders>
              <w:tl2br w:val="single" w:sz="4" w:space="0" w:color="auto"/>
            </w:tcBorders>
          </w:tcPr>
          <w:p w14:paraId="77BD3F96" w14:textId="77777777" w:rsidR="004460D3" w:rsidRDefault="004460D3" w:rsidP="004460D3"/>
        </w:tc>
        <w:tc>
          <w:tcPr>
            <w:tcW w:w="2070" w:type="dxa"/>
          </w:tcPr>
          <w:p w14:paraId="323D55D4" w14:textId="77777777" w:rsidR="004460D3" w:rsidRDefault="004460D3" w:rsidP="004460D3">
            <w:pPr>
              <w:jc w:val="center"/>
              <w:rPr>
                <w:b/>
                <w:bCs/>
              </w:rPr>
            </w:pPr>
          </w:p>
          <w:p w14:paraId="76127510" w14:textId="77777777" w:rsidR="004460D3" w:rsidRDefault="004460D3" w:rsidP="004460D3">
            <w:pPr>
              <w:jc w:val="center"/>
              <w:rPr>
                <w:b/>
                <w:bCs/>
              </w:rPr>
            </w:pPr>
          </w:p>
          <w:p w14:paraId="3D21D8DB" w14:textId="77777777" w:rsidR="004460D3" w:rsidRDefault="004460D3" w:rsidP="004460D3">
            <w:pPr>
              <w:jc w:val="center"/>
              <w:rPr>
                <w:b/>
                <w:bCs/>
              </w:rPr>
            </w:pPr>
          </w:p>
          <w:p w14:paraId="56890EB7" w14:textId="77777777" w:rsidR="004460D3" w:rsidRDefault="004460D3" w:rsidP="004460D3">
            <w:pPr>
              <w:jc w:val="center"/>
              <w:rPr>
                <w:b/>
                <w:bCs/>
              </w:rPr>
            </w:pPr>
          </w:p>
          <w:p w14:paraId="6306756B" w14:textId="77777777" w:rsidR="004460D3" w:rsidRPr="00316521" w:rsidRDefault="004460D3" w:rsidP="004460D3">
            <w:pPr>
              <w:jc w:val="center"/>
              <w:rPr>
                <w:b/>
                <w:bCs/>
              </w:rPr>
            </w:pPr>
            <w:r>
              <w:rPr>
                <w:b/>
                <w:bCs/>
              </w:rPr>
              <w:t xml:space="preserve">Picture </w:t>
            </w:r>
            <w:r w:rsidRPr="00316521">
              <w:rPr>
                <w:b/>
                <w:bCs/>
              </w:rPr>
              <w:t>Lost</w:t>
            </w:r>
          </w:p>
        </w:tc>
        <w:tc>
          <w:tcPr>
            <w:tcW w:w="1980" w:type="dxa"/>
          </w:tcPr>
          <w:p w14:paraId="09D37C24" w14:textId="77777777" w:rsidR="004460D3" w:rsidRDefault="004460D3" w:rsidP="004460D3">
            <w:r>
              <w:rPr>
                <w:noProof/>
              </w:rPr>
              <w:drawing>
                <wp:inline distT="0" distB="0" distL="0" distR="0" wp14:anchorId="67B9097F" wp14:editId="40AE3D3B">
                  <wp:extent cx="1127760" cy="1341120"/>
                  <wp:effectExtent l="0" t="0" r="0" b="0"/>
                  <wp:docPr id="1424402216" name="Picture 1424402216" descr="3-4 h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3-4 hhh"/>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127760" cy="1341120"/>
                          </a:xfrm>
                          <a:prstGeom prst="rect">
                            <a:avLst/>
                          </a:prstGeom>
                          <a:noFill/>
                          <a:ln>
                            <a:noFill/>
                          </a:ln>
                        </pic:spPr>
                      </pic:pic>
                    </a:graphicData>
                  </a:graphic>
                </wp:inline>
              </w:drawing>
            </w:r>
          </w:p>
        </w:tc>
        <w:tc>
          <w:tcPr>
            <w:tcW w:w="2070" w:type="dxa"/>
          </w:tcPr>
          <w:p w14:paraId="114E24A2" w14:textId="77777777" w:rsidR="004460D3" w:rsidRDefault="004460D3" w:rsidP="004460D3">
            <w:r>
              <w:rPr>
                <w:noProof/>
              </w:rPr>
              <w:drawing>
                <wp:inline distT="0" distB="0" distL="0" distR="0" wp14:anchorId="776FD014" wp14:editId="178E92B1">
                  <wp:extent cx="1074420" cy="1333500"/>
                  <wp:effectExtent l="0" t="0" r="0" b="0"/>
                  <wp:docPr id="1424402217" name="Picture 1424402217" descr="3-5jjjjjj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3-5jjjjjjj"/>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074420" cy="1333500"/>
                          </a:xfrm>
                          <a:prstGeom prst="rect">
                            <a:avLst/>
                          </a:prstGeom>
                          <a:noFill/>
                          <a:ln>
                            <a:noFill/>
                          </a:ln>
                        </pic:spPr>
                      </pic:pic>
                    </a:graphicData>
                  </a:graphic>
                </wp:inline>
              </w:drawing>
            </w:r>
          </w:p>
        </w:tc>
      </w:tr>
      <w:tr w:rsidR="004460D3" w14:paraId="4F8EFD57" w14:textId="77777777" w:rsidTr="00774FD2">
        <w:trPr>
          <w:trHeight w:val="2420"/>
        </w:trPr>
        <w:tc>
          <w:tcPr>
            <w:tcW w:w="429" w:type="dxa"/>
          </w:tcPr>
          <w:p w14:paraId="17648042" w14:textId="77777777" w:rsidR="004460D3" w:rsidRDefault="004460D3" w:rsidP="004460D3">
            <w:pPr>
              <w:jc w:val="center"/>
            </w:pPr>
            <w:r>
              <w:t>S4</w:t>
            </w:r>
          </w:p>
        </w:tc>
        <w:tc>
          <w:tcPr>
            <w:tcW w:w="2181" w:type="dxa"/>
            <w:tcBorders>
              <w:bottom w:val="single" w:sz="4" w:space="0" w:color="auto"/>
              <w:tl2br w:val="single" w:sz="4" w:space="0" w:color="auto"/>
            </w:tcBorders>
          </w:tcPr>
          <w:p w14:paraId="059932BB" w14:textId="77777777" w:rsidR="004460D3" w:rsidRDefault="004460D3" w:rsidP="004460D3"/>
        </w:tc>
        <w:tc>
          <w:tcPr>
            <w:tcW w:w="2160" w:type="dxa"/>
            <w:tcBorders>
              <w:bottom w:val="single" w:sz="4" w:space="0" w:color="auto"/>
              <w:tl2br w:val="single" w:sz="4" w:space="0" w:color="auto"/>
            </w:tcBorders>
          </w:tcPr>
          <w:p w14:paraId="613BDFBC" w14:textId="77777777" w:rsidR="004460D3" w:rsidRDefault="004460D3" w:rsidP="004460D3"/>
        </w:tc>
        <w:tc>
          <w:tcPr>
            <w:tcW w:w="2070" w:type="dxa"/>
            <w:tcBorders>
              <w:bottom w:val="single" w:sz="4" w:space="0" w:color="auto"/>
              <w:tl2br w:val="single" w:sz="4" w:space="0" w:color="auto"/>
            </w:tcBorders>
          </w:tcPr>
          <w:p w14:paraId="51032B27" w14:textId="77777777" w:rsidR="004460D3" w:rsidRDefault="004460D3" w:rsidP="004460D3"/>
        </w:tc>
        <w:tc>
          <w:tcPr>
            <w:tcW w:w="1980" w:type="dxa"/>
            <w:tcBorders>
              <w:bottom w:val="single" w:sz="4" w:space="0" w:color="auto"/>
            </w:tcBorders>
          </w:tcPr>
          <w:p w14:paraId="019B5AAD" w14:textId="77777777" w:rsidR="004460D3" w:rsidRDefault="004460D3" w:rsidP="004460D3">
            <w:r>
              <w:rPr>
                <w:noProof/>
              </w:rPr>
              <w:drawing>
                <wp:inline distT="0" distB="0" distL="0" distR="0" wp14:anchorId="539E5ADB" wp14:editId="7D105321">
                  <wp:extent cx="1127760" cy="1379220"/>
                  <wp:effectExtent l="0" t="0" r="0" b="0"/>
                  <wp:docPr id="1424402218" name="Picture 1424402218" descr="4rrrrrr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4rrrrrrr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127760" cy="1379220"/>
                          </a:xfrm>
                          <a:prstGeom prst="rect">
                            <a:avLst/>
                          </a:prstGeom>
                          <a:noFill/>
                          <a:ln>
                            <a:noFill/>
                          </a:ln>
                        </pic:spPr>
                      </pic:pic>
                    </a:graphicData>
                  </a:graphic>
                </wp:inline>
              </w:drawing>
            </w:r>
          </w:p>
        </w:tc>
        <w:tc>
          <w:tcPr>
            <w:tcW w:w="2070" w:type="dxa"/>
          </w:tcPr>
          <w:p w14:paraId="3FF25AB7" w14:textId="77777777" w:rsidR="004460D3" w:rsidRDefault="004460D3" w:rsidP="004460D3">
            <w:r>
              <w:rPr>
                <w:noProof/>
              </w:rPr>
              <w:drawing>
                <wp:inline distT="0" distB="0" distL="0" distR="0" wp14:anchorId="76521571" wp14:editId="460D8504">
                  <wp:extent cx="1082040" cy="1379220"/>
                  <wp:effectExtent l="0" t="0" r="3810" b="0"/>
                  <wp:docPr id="1424402219" name="Picture 1424402219" descr="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a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082040" cy="1379220"/>
                          </a:xfrm>
                          <a:prstGeom prst="rect">
                            <a:avLst/>
                          </a:prstGeom>
                          <a:noFill/>
                          <a:ln>
                            <a:noFill/>
                          </a:ln>
                        </pic:spPr>
                      </pic:pic>
                    </a:graphicData>
                  </a:graphic>
                </wp:inline>
              </w:drawing>
            </w:r>
          </w:p>
        </w:tc>
      </w:tr>
      <w:tr w:rsidR="004460D3" w14:paraId="7ECCF39C" w14:textId="77777777" w:rsidTr="00774FD2">
        <w:trPr>
          <w:trHeight w:val="2321"/>
        </w:trPr>
        <w:tc>
          <w:tcPr>
            <w:tcW w:w="429" w:type="dxa"/>
          </w:tcPr>
          <w:p w14:paraId="3B99D643" w14:textId="77777777" w:rsidR="004460D3" w:rsidRDefault="004460D3" w:rsidP="004460D3">
            <w:pPr>
              <w:jc w:val="center"/>
            </w:pPr>
            <w:r>
              <w:t>S5</w:t>
            </w:r>
          </w:p>
        </w:tc>
        <w:tc>
          <w:tcPr>
            <w:tcW w:w="2181" w:type="dxa"/>
            <w:tcBorders>
              <w:bottom w:val="single" w:sz="4" w:space="0" w:color="auto"/>
              <w:tl2br w:val="single" w:sz="4" w:space="0" w:color="auto"/>
            </w:tcBorders>
          </w:tcPr>
          <w:p w14:paraId="17BD9226" w14:textId="77777777" w:rsidR="004460D3" w:rsidRDefault="004460D3" w:rsidP="004460D3"/>
        </w:tc>
        <w:tc>
          <w:tcPr>
            <w:tcW w:w="2160" w:type="dxa"/>
            <w:tcBorders>
              <w:tl2br w:val="single" w:sz="4" w:space="0" w:color="auto"/>
            </w:tcBorders>
          </w:tcPr>
          <w:p w14:paraId="5E9C6C0F" w14:textId="77777777" w:rsidR="004460D3" w:rsidRDefault="004460D3" w:rsidP="004460D3"/>
        </w:tc>
        <w:tc>
          <w:tcPr>
            <w:tcW w:w="2070" w:type="dxa"/>
            <w:tcBorders>
              <w:tl2br w:val="single" w:sz="4" w:space="0" w:color="auto"/>
            </w:tcBorders>
          </w:tcPr>
          <w:p w14:paraId="31EA5464" w14:textId="77777777" w:rsidR="004460D3" w:rsidRDefault="004460D3" w:rsidP="004460D3"/>
        </w:tc>
        <w:tc>
          <w:tcPr>
            <w:tcW w:w="1980" w:type="dxa"/>
            <w:tcBorders>
              <w:tl2br w:val="single" w:sz="4" w:space="0" w:color="auto"/>
            </w:tcBorders>
          </w:tcPr>
          <w:p w14:paraId="05B44B1C" w14:textId="77777777" w:rsidR="004460D3" w:rsidRDefault="004460D3" w:rsidP="004460D3"/>
        </w:tc>
        <w:tc>
          <w:tcPr>
            <w:tcW w:w="2070" w:type="dxa"/>
          </w:tcPr>
          <w:p w14:paraId="70B22F49" w14:textId="77777777" w:rsidR="004460D3" w:rsidRDefault="004460D3" w:rsidP="004460D3">
            <w:r>
              <w:rPr>
                <w:noProof/>
              </w:rPr>
              <w:drawing>
                <wp:inline distT="0" distB="0" distL="0" distR="0" wp14:anchorId="0FB4B2C3" wp14:editId="223AA12F">
                  <wp:extent cx="1082040" cy="1310640"/>
                  <wp:effectExtent l="0" t="0" r="3810" b="3810"/>
                  <wp:docPr id="1424402220" name="Picture 1424402220" descr="5sssss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5sssssss"/>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082040" cy="1310640"/>
                          </a:xfrm>
                          <a:prstGeom prst="rect">
                            <a:avLst/>
                          </a:prstGeom>
                          <a:noFill/>
                          <a:ln>
                            <a:noFill/>
                          </a:ln>
                        </pic:spPr>
                      </pic:pic>
                    </a:graphicData>
                  </a:graphic>
                </wp:inline>
              </w:drawing>
            </w:r>
          </w:p>
        </w:tc>
      </w:tr>
    </w:tbl>
    <w:p w14:paraId="17AA9DB0" w14:textId="722FACD6" w:rsidR="004460D3" w:rsidRDefault="00774FD2" w:rsidP="004460D3">
      <w:pPr>
        <w:jc w:val="center"/>
      </w:pPr>
      <w:r>
        <w:rPr>
          <w:b/>
          <w:bCs/>
        </w:rPr>
        <w:t>Table 10</w:t>
      </w:r>
      <w:r w:rsidR="004460D3">
        <w:rPr>
          <w:b/>
          <w:bCs/>
        </w:rPr>
        <w:t xml:space="preserve">. </w:t>
      </w:r>
      <w:r w:rsidR="004460D3" w:rsidRPr="007E29B5">
        <w:t>Plates of SDA+ QP</w:t>
      </w:r>
    </w:p>
    <w:p w14:paraId="2A067359" w14:textId="77777777" w:rsidR="00774FD2" w:rsidRPr="007E29B5" w:rsidRDefault="00774FD2" w:rsidP="004460D3">
      <w:pPr>
        <w:jc w:val="center"/>
      </w:pPr>
    </w:p>
    <w:tbl>
      <w:tblPr>
        <w:tblStyle w:val="TableGrid"/>
        <w:tblW w:w="10800" w:type="dxa"/>
        <w:tblInd w:w="-5" w:type="dxa"/>
        <w:tblLayout w:type="fixed"/>
        <w:tblLook w:val="04A0" w:firstRow="1" w:lastRow="0" w:firstColumn="1" w:lastColumn="0" w:noHBand="0" w:noVBand="1"/>
      </w:tblPr>
      <w:tblGrid>
        <w:gridCol w:w="429"/>
        <w:gridCol w:w="2091"/>
        <w:gridCol w:w="2160"/>
        <w:gridCol w:w="2070"/>
        <w:gridCol w:w="2070"/>
        <w:gridCol w:w="1980"/>
      </w:tblGrid>
      <w:tr w:rsidR="004460D3" w14:paraId="62CB4598" w14:textId="77777777" w:rsidTr="00774FD2">
        <w:trPr>
          <w:trHeight w:val="530"/>
        </w:trPr>
        <w:tc>
          <w:tcPr>
            <w:tcW w:w="429" w:type="dxa"/>
          </w:tcPr>
          <w:p w14:paraId="07701FB7" w14:textId="77777777" w:rsidR="004460D3" w:rsidRDefault="004460D3" w:rsidP="004460D3"/>
        </w:tc>
        <w:tc>
          <w:tcPr>
            <w:tcW w:w="2091" w:type="dxa"/>
          </w:tcPr>
          <w:p w14:paraId="737D5A7D" w14:textId="77777777" w:rsidR="004460D3" w:rsidRDefault="004460D3" w:rsidP="004460D3">
            <w:pPr>
              <w:tabs>
                <w:tab w:val="left" w:pos="648"/>
                <w:tab w:val="center" w:pos="958"/>
              </w:tabs>
            </w:pPr>
            <w:r>
              <w:tab/>
              <w:t>S1</w:t>
            </w:r>
          </w:p>
        </w:tc>
        <w:tc>
          <w:tcPr>
            <w:tcW w:w="2160" w:type="dxa"/>
          </w:tcPr>
          <w:p w14:paraId="2B05514B" w14:textId="77777777" w:rsidR="004460D3" w:rsidRDefault="004460D3" w:rsidP="004460D3">
            <w:pPr>
              <w:jc w:val="center"/>
            </w:pPr>
            <w:r>
              <w:t>S2</w:t>
            </w:r>
          </w:p>
        </w:tc>
        <w:tc>
          <w:tcPr>
            <w:tcW w:w="2070" w:type="dxa"/>
          </w:tcPr>
          <w:p w14:paraId="060C62AC" w14:textId="77777777" w:rsidR="004460D3" w:rsidRDefault="004460D3" w:rsidP="004460D3">
            <w:pPr>
              <w:jc w:val="center"/>
            </w:pPr>
            <w:r>
              <w:t>S3</w:t>
            </w:r>
          </w:p>
        </w:tc>
        <w:tc>
          <w:tcPr>
            <w:tcW w:w="2070" w:type="dxa"/>
          </w:tcPr>
          <w:p w14:paraId="24320B58" w14:textId="77777777" w:rsidR="004460D3" w:rsidRDefault="004460D3" w:rsidP="004460D3">
            <w:pPr>
              <w:jc w:val="center"/>
            </w:pPr>
            <w:r>
              <w:t>S4</w:t>
            </w:r>
          </w:p>
        </w:tc>
        <w:tc>
          <w:tcPr>
            <w:tcW w:w="1980" w:type="dxa"/>
          </w:tcPr>
          <w:p w14:paraId="2EEA04EA" w14:textId="77777777" w:rsidR="004460D3" w:rsidRDefault="004460D3" w:rsidP="004460D3">
            <w:pPr>
              <w:jc w:val="center"/>
            </w:pPr>
            <w:r>
              <w:t>S5</w:t>
            </w:r>
          </w:p>
        </w:tc>
      </w:tr>
      <w:tr w:rsidR="004460D3" w14:paraId="14C154AA" w14:textId="77777777" w:rsidTr="00774FD2">
        <w:trPr>
          <w:trHeight w:val="2069"/>
        </w:trPr>
        <w:tc>
          <w:tcPr>
            <w:tcW w:w="429" w:type="dxa"/>
          </w:tcPr>
          <w:p w14:paraId="2B39C817" w14:textId="77777777" w:rsidR="004460D3" w:rsidRDefault="004460D3" w:rsidP="004460D3">
            <w:pPr>
              <w:jc w:val="center"/>
            </w:pPr>
            <w:r>
              <w:t>S1</w:t>
            </w:r>
          </w:p>
        </w:tc>
        <w:tc>
          <w:tcPr>
            <w:tcW w:w="2091" w:type="dxa"/>
          </w:tcPr>
          <w:p w14:paraId="62BDD519" w14:textId="77777777" w:rsidR="004460D3" w:rsidRDefault="004460D3" w:rsidP="004460D3">
            <w:pPr>
              <w:jc w:val="center"/>
            </w:pPr>
            <w:r>
              <w:rPr>
                <w:noProof/>
              </w:rPr>
              <w:drawing>
                <wp:inline distT="0" distB="0" distL="0" distR="0" wp14:anchorId="3E464059" wp14:editId="7998C45D">
                  <wp:extent cx="1135380" cy="1226820"/>
                  <wp:effectExtent l="0" t="0" r="7620" b="0"/>
                  <wp:docPr id="1424402221" name="Picture 1424402221" descr="1zhxrfg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1zhxrfghf"/>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135380" cy="1226820"/>
                          </a:xfrm>
                          <a:prstGeom prst="rect">
                            <a:avLst/>
                          </a:prstGeom>
                          <a:noFill/>
                          <a:ln>
                            <a:noFill/>
                          </a:ln>
                        </pic:spPr>
                      </pic:pic>
                    </a:graphicData>
                  </a:graphic>
                </wp:inline>
              </w:drawing>
            </w:r>
          </w:p>
        </w:tc>
        <w:tc>
          <w:tcPr>
            <w:tcW w:w="2160" w:type="dxa"/>
          </w:tcPr>
          <w:p w14:paraId="27A50982" w14:textId="77777777" w:rsidR="004460D3" w:rsidRDefault="004460D3" w:rsidP="004460D3">
            <w:pPr>
              <w:jc w:val="center"/>
            </w:pPr>
            <w:r>
              <w:rPr>
                <w:noProof/>
              </w:rPr>
              <w:drawing>
                <wp:inline distT="0" distB="0" distL="0" distR="0" wp14:anchorId="55BDE095" wp14:editId="705D9A54">
                  <wp:extent cx="1120140" cy="1234440"/>
                  <wp:effectExtent l="0" t="0" r="3810" b="3810"/>
                  <wp:docPr id="1424402222" name="Picture 1424402222" descr="1-2bfgd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1-2bfgdgd"/>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120140" cy="1234440"/>
                          </a:xfrm>
                          <a:prstGeom prst="rect">
                            <a:avLst/>
                          </a:prstGeom>
                          <a:noFill/>
                          <a:ln>
                            <a:noFill/>
                          </a:ln>
                        </pic:spPr>
                      </pic:pic>
                    </a:graphicData>
                  </a:graphic>
                </wp:inline>
              </w:drawing>
            </w:r>
          </w:p>
        </w:tc>
        <w:tc>
          <w:tcPr>
            <w:tcW w:w="2070" w:type="dxa"/>
          </w:tcPr>
          <w:p w14:paraId="016A8983" w14:textId="77777777" w:rsidR="004460D3" w:rsidRDefault="004460D3" w:rsidP="004460D3">
            <w:r>
              <w:rPr>
                <w:noProof/>
              </w:rPr>
              <w:drawing>
                <wp:inline distT="0" distB="0" distL="0" distR="0" wp14:anchorId="51F67F6D" wp14:editId="78835CA0">
                  <wp:extent cx="1158240" cy="1242060"/>
                  <wp:effectExtent l="0" t="0" r="3810" b="0"/>
                  <wp:docPr id="1424402223" name="Picture 1424402223" descr="1-3 EWfgW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1-3 EWfgWF"/>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158240" cy="1242060"/>
                          </a:xfrm>
                          <a:prstGeom prst="rect">
                            <a:avLst/>
                          </a:prstGeom>
                          <a:noFill/>
                          <a:ln>
                            <a:noFill/>
                          </a:ln>
                        </pic:spPr>
                      </pic:pic>
                    </a:graphicData>
                  </a:graphic>
                </wp:inline>
              </w:drawing>
            </w:r>
          </w:p>
        </w:tc>
        <w:tc>
          <w:tcPr>
            <w:tcW w:w="2070" w:type="dxa"/>
          </w:tcPr>
          <w:p w14:paraId="6F2A0C6D" w14:textId="77777777" w:rsidR="004460D3" w:rsidRDefault="004460D3" w:rsidP="004460D3">
            <w:r>
              <w:rPr>
                <w:noProof/>
              </w:rPr>
              <w:drawing>
                <wp:inline distT="0" distB="0" distL="0" distR="0" wp14:anchorId="628552C5" wp14:editId="2FC53818">
                  <wp:extent cx="1120140" cy="1211580"/>
                  <wp:effectExtent l="0" t="0" r="3810" b="7620"/>
                  <wp:docPr id="1424402224" name="Picture 1424402224" descr="1-4 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1-4 ch"/>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120140" cy="1211580"/>
                          </a:xfrm>
                          <a:prstGeom prst="rect">
                            <a:avLst/>
                          </a:prstGeom>
                          <a:noFill/>
                          <a:ln>
                            <a:noFill/>
                          </a:ln>
                        </pic:spPr>
                      </pic:pic>
                    </a:graphicData>
                  </a:graphic>
                </wp:inline>
              </w:drawing>
            </w:r>
          </w:p>
        </w:tc>
        <w:tc>
          <w:tcPr>
            <w:tcW w:w="1980" w:type="dxa"/>
          </w:tcPr>
          <w:p w14:paraId="3B2BA763" w14:textId="77777777" w:rsidR="004460D3" w:rsidRDefault="004460D3" w:rsidP="004460D3">
            <w:r>
              <w:rPr>
                <w:noProof/>
              </w:rPr>
              <w:drawing>
                <wp:inline distT="0" distB="0" distL="0" distR="0" wp14:anchorId="3C05B31B" wp14:editId="41B4EA1A">
                  <wp:extent cx="1082040" cy="1188720"/>
                  <wp:effectExtent l="0" t="0" r="3810" b="0"/>
                  <wp:docPr id="1424402225" name="Picture 1424402225" descr="1-5 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1-5 ch"/>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082040" cy="1188720"/>
                          </a:xfrm>
                          <a:prstGeom prst="rect">
                            <a:avLst/>
                          </a:prstGeom>
                          <a:noFill/>
                          <a:ln>
                            <a:noFill/>
                          </a:ln>
                        </pic:spPr>
                      </pic:pic>
                    </a:graphicData>
                  </a:graphic>
                </wp:inline>
              </w:drawing>
            </w:r>
          </w:p>
        </w:tc>
      </w:tr>
      <w:tr w:rsidR="004460D3" w14:paraId="12CCCE9D" w14:textId="77777777" w:rsidTr="00774FD2">
        <w:trPr>
          <w:trHeight w:val="2249"/>
        </w:trPr>
        <w:tc>
          <w:tcPr>
            <w:tcW w:w="429" w:type="dxa"/>
          </w:tcPr>
          <w:p w14:paraId="57D9AD1D" w14:textId="77777777" w:rsidR="004460D3" w:rsidRDefault="004460D3" w:rsidP="004460D3">
            <w:pPr>
              <w:jc w:val="center"/>
            </w:pPr>
            <w:r>
              <w:t>S2</w:t>
            </w:r>
          </w:p>
        </w:tc>
        <w:tc>
          <w:tcPr>
            <w:tcW w:w="2091" w:type="dxa"/>
            <w:tcBorders>
              <w:tl2br w:val="single" w:sz="4" w:space="0" w:color="auto"/>
            </w:tcBorders>
          </w:tcPr>
          <w:p w14:paraId="54D30395" w14:textId="77777777" w:rsidR="004460D3" w:rsidRDefault="004460D3" w:rsidP="004460D3"/>
        </w:tc>
        <w:tc>
          <w:tcPr>
            <w:tcW w:w="2160" w:type="dxa"/>
          </w:tcPr>
          <w:p w14:paraId="3E3D40FF" w14:textId="77777777" w:rsidR="004460D3" w:rsidRDefault="004460D3" w:rsidP="004460D3">
            <w:r>
              <w:rPr>
                <w:noProof/>
              </w:rPr>
              <w:drawing>
                <wp:inline distT="0" distB="0" distL="0" distR="0" wp14:anchorId="5485B25F" wp14:editId="050DB300">
                  <wp:extent cx="1196340" cy="1348740"/>
                  <wp:effectExtent l="0" t="0" r="3810" b="3810"/>
                  <wp:docPr id="1424402226" name="Picture 1424402226" descr="2zthztheh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2zthzthehea"/>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196340" cy="1348740"/>
                          </a:xfrm>
                          <a:prstGeom prst="rect">
                            <a:avLst/>
                          </a:prstGeom>
                          <a:noFill/>
                          <a:ln>
                            <a:noFill/>
                          </a:ln>
                        </pic:spPr>
                      </pic:pic>
                    </a:graphicData>
                  </a:graphic>
                </wp:inline>
              </w:drawing>
            </w:r>
          </w:p>
        </w:tc>
        <w:tc>
          <w:tcPr>
            <w:tcW w:w="2070" w:type="dxa"/>
          </w:tcPr>
          <w:p w14:paraId="4EF3569F" w14:textId="77777777" w:rsidR="004460D3" w:rsidRDefault="004460D3" w:rsidP="004460D3">
            <w:r>
              <w:rPr>
                <w:noProof/>
              </w:rPr>
              <w:drawing>
                <wp:inline distT="0" distB="0" distL="0" distR="0" wp14:anchorId="5C46E3F2" wp14:editId="26A3B1AD">
                  <wp:extent cx="1158240" cy="1341120"/>
                  <wp:effectExtent l="0" t="0" r="3810" b="0"/>
                  <wp:docPr id="1424402227" name="Picture 1424402227" descr="2-3dktj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2-3dktjky"/>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158240" cy="1341120"/>
                          </a:xfrm>
                          <a:prstGeom prst="rect">
                            <a:avLst/>
                          </a:prstGeom>
                          <a:noFill/>
                          <a:ln>
                            <a:noFill/>
                          </a:ln>
                        </pic:spPr>
                      </pic:pic>
                    </a:graphicData>
                  </a:graphic>
                </wp:inline>
              </w:drawing>
            </w:r>
          </w:p>
        </w:tc>
        <w:tc>
          <w:tcPr>
            <w:tcW w:w="2070" w:type="dxa"/>
          </w:tcPr>
          <w:p w14:paraId="684EDF63" w14:textId="77777777" w:rsidR="004460D3" w:rsidRDefault="004460D3" w:rsidP="004460D3">
            <w:r>
              <w:rPr>
                <w:noProof/>
              </w:rPr>
              <w:drawing>
                <wp:inline distT="0" distB="0" distL="0" distR="0" wp14:anchorId="70E40FDD" wp14:editId="78417F34">
                  <wp:extent cx="1120140" cy="1348740"/>
                  <wp:effectExtent l="0" t="0" r="3810" b="3810"/>
                  <wp:docPr id="1424402228" name="Picture 1424402228" descr="2-4 at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2-4 att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20140" cy="1348740"/>
                          </a:xfrm>
                          <a:prstGeom prst="rect">
                            <a:avLst/>
                          </a:prstGeom>
                          <a:noFill/>
                          <a:ln>
                            <a:noFill/>
                          </a:ln>
                        </pic:spPr>
                      </pic:pic>
                    </a:graphicData>
                  </a:graphic>
                </wp:inline>
              </w:drawing>
            </w:r>
          </w:p>
        </w:tc>
        <w:tc>
          <w:tcPr>
            <w:tcW w:w="1980" w:type="dxa"/>
          </w:tcPr>
          <w:p w14:paraId="34DCB9B3" w14:textId="77777777" w:rsidR="004460D3" w:rsidRDefault="004460D3" w:rsidP="004460D3">
            <w:r>
              <w:rPr>
                <w:noProof/>
              </w:rPr>
              <w:drawing>
                <wp:inline distT="0" distB="0" distL="0" distR="0" wp14:anchorId="03B9D9B7" wp14:editId="0BE203A5">
                  <wp:extent cx="1089660" cy="1341120"/>
                  <wp:effectExtent l="0" t="0" r="0" b="0"/>
                  <wp:docPr id="1424402229" name="Picture 1424402229" descr="ffffffff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fffffffff"/>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089660" cy="1341120"/>
                          </a:xfrm>
                          <a:prstGeom prst="rect">
                            <a:avLst/>
                          </a:prstGeom>
                          <a:noFill/>
                          <a:ln>
                            <a:noFill/>
                          </a:ln>
                        </pic:spPr>
                      </pic:pic>
                    </a:graphicData>
                  </a:graphic>
                </wp:inline>
              </w:drawing>
            </w:r>
          </w:p>
        </w:tc>
      </w:tr>
      <w:tr w:rsidR="004460D3" w14:paraId="5FEF8B88" w14:textId="77777777" w:rsidTr="00774FD2">
        <w:trPr>
          <w:trHeight w:val="2330"/>
        </w:trPr>
        <w:tc>
          <w:tcPr>
            <w:tcW w:w="429" w:type="dxa"/>
          </w:tcPr>
          <w:p w14:paraId="561F148E" w14:textId="77777777" w:rsidR="004460D3" w:rsidRDefault="004460D3" w:rsidP="004460D3">
            <w:pPr>
              <w:jc w:val="center"/>
            </w:pPr>
            <w:r>
              <w:t>S3</w:t>
            </w:r>
          </w:p>
        </w:tc>
        <w:tc>
          <w:tcPr>
            <w:tcW w:w="2091" w:type="dxa"/>
            <w:tcBorders>
              <w:tl2br w:val="single" w:sz="4" w:space="0" w:color="auto"/>
            </w:tcBorders>
          </w:tcPr>
          <w:p w14:paraId="01647C48" w14:textId="77777777" w:rsidR="004460D3" w:rsidRDefault="004460D3" w:rsidP="004460D3"/>
        </w:tc>
        <w:tc>
          <w:tcPr>
            <w:tcW w:w="2160" w:type="dxa"/>
            <w:tcBorders>
              <w:tl2br w:val="single" w:sz="4" w:space="0" w:color="auto"/>
            </w:tcBorders>
          </w:tcPr>
          <w:p w14:paraId="070090D4" w14:textId="77777777" w:rsidR="004460D3" w:rsidRDefault="004460D3" w:rsidP="004460D3"/>
        </w:tc>
        <w:tc>
          <w:tcPr>
            <w:tcW w:w="2070" w:type="dxa"/>
          </w:tcPr>
          <w:p w14:paraId="3BC0D11C" w14:textId="77777777" w:rsidR="004460D3" w:rsidRDefault="004460D3" w:rsidP="004460D3">
            <w:r>
              <w:rPr>
                <w:noProof/>
              </w:rPr>
              <w:drawing>
                <wp:inline distT="0" distB="0" distL="0" distR="0" wp14:anchorId="78B29353" wp14:editId="75CAD4CE">
                  <wp:extent cx="1203960" cy="1363980"/>
                  <wp:effectExtent l="0" t="0" r="0" b="7620"/>
                  <wp:docPr id="1424402230" name="Picture 1424402230" descr="4hsh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4hshs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203960" cy="1363980"/>
                          </a:xfrm>
                          <a:prstGeom prst="rect">
                            <a:avLst/>
                          </a:prstGeom>
                          <a:noFill/>
                          <a:ln>
                            <a:noFill/>
                          </a:ln>
                        </pic:spPr>
                      </pic:pic>
                    </a:graphicData>
                  </a:graphic>
                </wp:inline>
              </w:drawing>
            </w:r>
          </w:p>
        </w:tc>
        <w:tc>
          <w:tcPr>
            <w:tcW w:w="2070" w:type="dxa"/>
          </w:tcPr>
          <w:p w14:paraId="6F22F812" w14:textId="77777777" w:rsidR="004460D3" w:rsidRDefault="004460D3" w:rsidP="004460D3">
            <w:r>
              <w:rPr>
                <w:noProof/>
              </w:rPr>
              <w:drawing>
                <wp:inline distT="0" distB="0" distL="0" distR="0" wp14:anchorId="0152D435" wp14:editId="61A3A1FC">
                  <wp:extent cx="1181100" cy="1409700"/>
                  <wp:effectExtent l="0" t="0" r="0" b="0"/>
                  <wp:docPr id="1424402231" name="Picture 1424402231" descr="3-4 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3-4 e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181100" cy="1409700"/>
                          </a:xfrm>
                          <a:prstGeom prst="rect">
                            <a:avLst/>
                          </a:prstGeom>
                          <a:noFill/>
                          <a:ln>
                            <a:noFill/>
                          </a:ln>
                        </pic:spPr>
                      </pic:pic>
                    </a:graphicData>
                  </a:graphic>
                </wp:inline>
              </w:drawing>
            </w:r>
          </w:p>
        </w:tc>
        <w:tc>
          <w:tcPr>
            <w:tcW w:w="1980" w:type="dxa"/>
          </w:tcPr>
          <w:p w14:paraId="2B93CB6B" w14:textId="77777777" w:rsidR="004460D3" w:rsidRDefault="004460D3" w:rsidP="004460D3">
            <w:r>
              <w:rPr>
                <w:noProof/>
              </w:rPr>
              <w:drawing>
                <wp:inline distT="0" distB="0" distL="0" distR="0" wp14:anchorId="5D8A2B3F" wp14:editId="18A9E801">
                  <wp:extent cx="1074420" cy="1371600"/>
                  <wp:effectExtent l="0" t="0" r="0" b="0"/>
                  <wp:docPr id="1424402232" name="Picture 1424402232" descr="3-5 yyyy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3-5 yyyyy"/>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074420" cy="1371600"/>
                          </a:xfrm>
                          <a:prstGeom prst="rect">
                            <a:avLst/>
                          </a:prstGeom>
                          <a:noFill/>
                          <a:ln>
                            <a:noFill/>
                          </a:ln>
                        </pic:spPr>
                      </pic:pic>
                    </a:graphicData>
                  </a:graphic>
                </wp:inline>
              </w:drawing>
            </w:r>
          </w:p>
        </w:tc>
      </w:tr>
      <w:tr w:rsidR="004460D3" w14:paraId="50A613FD" w14:textId="77777777" w:rsidTr="00774FD2">
        <w:trPr>
          <w:trHeight w:val="2330"/>
        </w:trPr>
        <w:tc>
          <w:tcPr>
            <w:tcW w:w="429" w:type="dxa"/>
          </w:tcPr>
          <w:p w14:paraId="03C8BB13" w14:textId="77777777" w:rsidR="004460D3" w:rsidRDefault="004460D3" w:rsidP="004460D3">
            <w:pPr>
              <w:jc w:val="center"/>
            </w:pPr>
            <w:r>
              <w:t>S4</w:t>
            </w:r>
          </w:p>
        </w:tc>
        <w:tc>
          <w:tcPr>
            <w:tcW w:w="2091" w:type="dxa"/>
            <w:tcBorders>
              <w:tl2br w:val="single" w:sz="4" w:space="0" w:color="auto"/>
            </w:tcBorders>
          </w:tcPr>
          <w:p w14:paraId="46BD7323" w14:textId="77777777" w:rsidR="004460D3" w:rsidRDefault="004460D3" w:rsidP="004460D3"/>
        </w:tc>
        <w:tc>
          <w:tcPr>
            <w:tcW w:w="2160" w:type="dxa"/>
            <w:tcBorders>
              <w:tl2br w:val="single" w:sz="4" w:space="0" w:color="auto"/>
            </w:tcBorders>
          </w:tcPr>
          <w:p w14:paraId="6CF6D822" w14:textId="77777777" w:rsidR="004460D3" w:rsidRDefault="004460D3" w:rsidP="004460D3"/>
        </w:tc>
        <w:tc>
          <w:tcPr>
            <w:tcW w:w="2070" w:type="dxa"/>
            <w:tcBorders>
              <w:tl2br w:val="single" w:sz="4" w:space="0" w:color="auto"/>
            </w:tcBorders>
          </w:tcPr>
          <w:p w14:paraId="54CE890F" w14:textId="77777777" w:rsidR="004460D3" w:rsidRDefault="004460D3" w:rsidP="004460D3"/>
        </w:tc>
        <w:tc>
          <w:tcPr>
            <w:tcW w:w="2070" w:type="dxa"/>
          </w:tcPr>
          <w:p w14:paraId="126CF645" w14:textId="77777777" w:rsidR="004460D3" w:rsidRDefault="004460D3" w:rsidP="004460D3">
            <w:r>
              <w:rPr>
                <w:noProof/>
              </w:rPr>
              <w:drawing>
                <wp:inline distT="0" distB="0" distL="0" distR="0" wp14:anchorId="49363937" wp14:editId="403DDE6E">
                  <wp:extent cx="1203960" cy="1363980"/>
                  <wp:effectExtent l="0" t="0" r="0" b="7620"/>
                  <wp:docPr id="1424402233" name="Picture 1424402233" descr="4hsh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4hshs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203960" cy="1363980"/>
                          </a:xfrm>
                          <a:prstGeom prst="rect">
                            <a:avLst/>
                          </a:prstGeom>
                          <a:noFill/>
                          <a:ln>
                            <a:noFill/>
                          </a:ln>
                        </pic:spPr>
                      </pic:pic>
                    </a:graphicData>
                  </a:graphic>
                </wp:inline>
              </w:drawing>
            </w:r>
          </w:p>
        </w:tc>
        <w:tc>
          <w:tcPr>
            <w:tcW w:w="1980" w:type="dxa"/>
          </w:tcPr>
          <w:p w14:paraId="7930652B" w14:textId="77777777" w:rsidR="004460D3" w:rsidRDefault="004460D3" w:rsidP="004460D3">
            <w:r>
              <w:rPr>
                <w:noProof/>
              </w:rPr>
              <w:drawing>
                <wp:inline distT="0" distB="0" distL="0" distR="0" wp14:anchorId="208AE792" wp14:editId="0BE29C11">
                  <wp:extent cx="1082040" cy="1394460"/>
                  <wp:effectExtent l="0" t="0" r="3810" b="0"/>
                  <wp:docPr id="1424402234" name="Picture 1424402234" descr="zg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zgb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082040" cy="1394460"/>
                          </a:xfrm>
                          <a:prstGeom prst="rect">
                            <a:avLst/>
                          </a:prstGeom>
                          <a:noFill/>
                          <a:ln>
                            <a:noFill/>
                          </a:ln>
                        </pic:spPr>
                      </pic:pic>
                    </a:graphicData>
                  </a:graphic>
                </wp:inline>
              </w:drawing>
            </w:r>
          </w:p>
        </w:tc>
      </w:tr>
      <w:tr w:rsidR="004460D3" w14:paraId="5DC52718" w14:textId="77777777" w:rsidTr="00774FD2">
        <w:trPr>
          <w:trHeight w:val="2330"/>
        </w:trPr>
        <w:tc>
          <w:tcPr>
            <w:tcW w:w="429" w:type="dxa"/>
          </w:tcPr>
          <w:p w14:paraId="0E59A402" w14:textId="77777777" w:rsidR="004460D3" w:rsidRDefault="004460D3" w:rsidP="004460D3">
            <w:pPr>
              <w:jc w:val="center"/>
            </w:pPr>
            <w:r>
              <w:t>S5</w:t>
            </w:r>
          </w:p>
        </w:tc>
        <w:tc>
          <w:tcPr>
            <w:tcW w:w="2091" w:type="dxa"/>
            <w:tcBorders>
              <w:tl2br w:val="single" w:sz="4" w:space="0" w:color="auto"/>
            </w:tcBorders>
          </w:tcPr>
          <w:p w14:paraId="1FF5A510" w14:textId="77777777" w:rsidR="004460D3" w:rsidRDefault="004460D3" w:rsidP="004460D3"/>
        </w:tc>
        <w:tc>
          <w:tcPr>
            <w:tcW w:w="2160" w:type="dxa"/>
            <w:tcBorders>
              <w:tl2br w:val="single" w:sz="4" w:space="0" w:color="auto"/>
            </w:tcBorders>
          </w:tcPr>
          <w:p w14:paraId="2DCA2377" w14:textId="77777777" w:rsidR="004460D3" w:rsidRDefault="004460D3" w:rsidP="004460D3"/>
        </w:tc>
        <w:tc>
          <w:tcPr>
            <w:tcW w:w="2070" w:type="dxa"/>
            <w:tcBorders>
              <w:tl2br w:val="single" w:sz="4" w:space="0" w:color="auto"/>
            </w:tcBorders>
          </w:tcPr>
          <w:p w14:paraId="3EBF5F1A" w14:textId="77777777" w:rsidR="004460D3" w:rsidRDefault="004460D3" w:rsidP="004460D3"/>
        </w:tc>
        <w:tc>
          <w:tcPr>
            <w:tcW w:w="2070" w:type="dxa"/>
            <w:tcBorders>
              <w:tl2br w:val="single" w:sz="4" w:space="0" w:color="auto"/>
            </w:tcBorders>
          </w:tcPr>
          <w:p w14:paraId="4EB03E3D" w14:textId="77777777" w:rsidR="004460D3" w:rsidRDefault="004460D3" w:rsidP="004460D3"/>
        </w:tc>
        <w:tc>
          <w:tcPr>
            <w:tcW w:w="1980" w:type="dxa"/>
          </w:tcPr>
          <w:p w14:paraId="5A50832C" w14:textId="77777777" w:rsidR="004460D3" w:rsidRDefault="004460D3" w:rsidP="004460D3">
            <w:r>
              <w:rPr>
                <w:noProof/>
              </w:rPr>
              <w:drawing>
                <wp:inline distT="0" distB="0" distL="0" distR="0" wp14:anchorId="0F89EB5B" wp14:editId="3916B7DC">
                  <wp:extent cx="1082040" cy="1371600"/>
                  <wp:effectExtent l="0" t="0" r="3810" b="0"/>
                  <wp:docPr id="1424402235" name="Picture 1424402235" descr="5chhhhhhhhhhhhh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5chhhhhhhhhhhhhhh"/>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082040" cy="1371600"/>
                          </a:xfrm>
                          <a:prstGeom prst="rect">
                            <a:avLst/>
                          </a:prstGeom>
                          <a:noFill/>
                          <a:ln>
                            <a:noFill/>
                          </a:ln>
                        </pic:spPr>
                      </pic:pic>
                    </a:graphicData>
                  </a:graphic>
                </wp:inline>
              </w:drawing>
            </w:r>
          </w:p>
        </w:tc>
      </w:tr>
    </w:tbl>
    <w:p w14:paraId="6F79A413" w14:textId="166DB391" w:rsidR="004460D3" w:rsidRPr="0088590A" w:rsidRDefault="00774FD2" w:rsidP="004460D3">
      <w:pPr>
        <w:jc w:val="center"/>
        <w:rPr>
          <w:b/>
          <w:bCs/>
        </w:rPr>
      </w:pPr>
      <w:r>
        <w:rPr>
          <w:b/>
          <w:bCs/>
        </w:rPr>
        <w:t>Table 11</w:t>
      </w:r>
      <w:r w:rsidR="004460D3">
        <w:rPr>
          <w:b/>
          <w:bCs/>
        </w:rPr>
        <w:t xml:space="preserve">. </w:t>
      </w:r>
      <w:r w:rsidR="004460D3" w:rsidRPr="007E29B5">
        <w:t>Plates of CH</w:t>
      </w:r>
    </w:p>
    <w:p w14:paraId="28985D5F" w14:textId="77777777" w:rsidR="004460D3" w:rsidRPr="00646114" w:rsidRDefault="004460D3" w:rsidP="004460D3"/>
    <w:p w14:paraId="302E8258" w14:textId="77777777" w:rsidR="00774FD2" w:rsidRDefault="004460D3" w:rsidP="004460D3">
      <w:pPr>
        <w:jc w:val="center"/>
        <w:rPr>
          <w:b/>
          <w:bCs/>
        </w:rPr>
      </w:pPr>
      <w:r>
        <w:rPr>
          <w:b/>
          <w:bCs/>
          <w:noProof/>
        </w:rPr>
        <w:lastRenderedPageBreak/>
        <w:drawing>
          <wp:inline distT="0" distB="0" distL="0" distR="0" wp14:anchorId="1C9F414B" wp14:editId="598B6382">
            <wp:extent cx="6362700" cy="3581400"/>
            <wp:effectExtent l="0" t="0" r="0" b="0"/>
            <wp:docPr id="1424402238" name="Picture 1424402238" descr="Interspecific rat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specific ratios"/>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362700" cy="3581400"/>
                    </a:xfrm>
                    <a:prstGeom prst="rect">
                      <a:avLst/>
                    </a:prstGeom>
                    <a:noFill/>
                    <a:ln>
                      <a:noFill/>
                    </a:ln>
                  </pic:spPr>
                </pic:pic>
              </a:graphicData>
            </a:graphic>
          </wp:inline>
        </w:drawing>
      </w:r>
    </w:p>
    <w:p w14:paraId="7842D1B6" w14:textId="79034862" w:rsidR="004460D3" w:rsidRDefault="004460D3" w:rsidP="00774FD2">
      <w:pPr>
        <w:jc w:val="center"/>
        <w:rPr>
          <w:b/>
          <w:bCs/>
        </w:rPr>
      </w:pPr>
      <w:r>
        <w:rPr>
          <w:b/>
          <w:bCs/>
        </w:rPr>
        <w:t>Fig 1</w:t>
      </w:r>
      <w:r w:rsidR="00774FD2">
        <w:rPr>
          <w:b/>
          <w:bCs/>
        </w:rPr>
        <w:t>1</w:t>
      </w:r>
      <w:r>
        <w:rPr>
          <w:b/>
          <w:bCs/>
        </w:rPr>
        <w:t xml:space="preserve">. </w:t>
      </w:r>
      <w:r w:rsidRPr="007E29B5">
        <w:t xml:space="preserve">Competition Ratios </w:t>
      </w:r>
      <w:r>
        <w:rPr>
          <w:b/>
          <w:bCs/>
          <w:noProof/>
        </w:rPr>
        <w:drawing>
          <wp:inline distT="0" distB="0" distL="0" distR="0" wp14:anchorId="24988A94" wp14:editId="7A02B6FB">
            <wp:extent cx="6377940" cy="4114800"/>
            <wp:effectExtent l="0" t="0" r="3810" b="0"/>
            <wp:docPr id="1424402236" name="Picture 1424402236" descr="Intraspecific rat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raspecific ratios"/>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377940" cy="4114800"/>
                    </a:xfrm>
                    <a:prstGeom prst="rect">
                      <a:avLst/>
                    </a:prstGeom>
                    <a:noFill/>
                    <a:ln>
                      <a:noFill/>
                    </a:ln>
                  </pic:spPr>
                </pic:pic>
              </a:graphicData>
            </a:graphic>
          </wp:inline>
        </w:drawing>
      </w:r>
    </w:p>
    <w:p w14:paraId="367428E8" w14:textId="559139D1" w:rsidR="004460D3" w:rsidRPr="00646114" w:rsidRDefault="00774FD2" w:rsidP="004460D3">
      <w:pPr>
        <w:jc w:val="center"/>
        <w:rPr>
          <w:b/>
          <w:bCs/>
        </w:rPr>
      </w:pPr>
      <w:r>
        <w:rPr>
          <w:b/>
          <w:bCs/>
        </w:rPr>
        <w:t>Fig 12</w:t>
      </w:r>
      <w:r w:rsidR="004460D3">
        <w:rPr>
          <w:b/>
          <w:bCs/>
        </w:rPr>
        <w:t xml:space="preserve">. </w:t>
      </w:r>
      <w:r w:rsidR="004460D3">
        <w:t>SvS Ratios</w:t>
      </w:r>
    </w:p>
    <w:p w14:paraId="14611C8F" w14:textId="1DB6C1FB" w:rsidR="00774FD2" w:rsidRDefault="00774FD2" w:rsidP="00774FD2">
      <w:pPr>
        <w:jc w:val="both"/>
        <w:rPr>
          <w:sz w:val="24"/>
          <w:szCs w:val="24"/>
        </w:rPr>
      </w:pPr>
    </w:p>
    <w:p w14:paraId="29F1E43A" w14:textId="77777777" w:rsidR="00CD7161" w:rsidRDefault="00CD7161" w:rsidP="00CD7161">
      <w:pPr>
        <w:ind w:firstLine="720"/>
        <w:jc w:val="both"/>
        <w:rPr>
          <w:sz w:val="24"/>
          <w:szCs w:val="24"/>
        </w:rPr>
      </w:pPr>
    </w:p>
    <w:p w14:paraId="3FCD3B65" w14:textId="77777777" w:rsidR="00CD7161" w:rsidRDefault="00CD7161" w:rsidP="00CD7161">
      <w:pPr>
        <w:ind w:firstLine="720"/>
        <w:jc w:val="both"/>
        <w:rPr>
          <w:sz w:val="24"/>
          <w:szCs w:val="24"/>
        </w:rPr>
      </w:pPr>
    </w:p>
    <w:p w14:paraId="3F6C5F9E" w14:textId="17FE98E9" w:rsidR="00CD7161" w:rsidRDefault="0089668F" w:rsidP="00CD7161">
      <w:pPr>
        <w:ind w:firstLine="720"/>
        <w:jc w:val="both"/>
        <w:rPr>
          <w:sz w:val="24"/>
          <w:szCs w:val="24"/>
        </w:rPr>
      </w:pPr>
      <w:r>
        <w:rPr>
          <w:noProof/>
        </w:rPr>
        <w:drawing>
          <wp:inline distT="0" distB="0" distL="0" distR="0" wp14:anchorId="01258781" wp14:editId="43FA5D65">
            <wp:extent cx="5125862" cy="5021580"/>
            <wp:effectExtent l="0" t="0" r="0" b="7620"/>
            <wp:docPr id="4" name="Picture 4"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pture"/>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149796" cy="5045027"/>
                    </a:xfrm>
                    <a:prstGeom prst="rect">
                      <a:avLst/>
                    </a:prstGeom>
                    <a:noFill/>
                    <a:ln>
                      <a:noFill/>
                    </a:ln>
                  </pic:spPr>
                </pic:pic>
              </a:graphicData>
            </a:graphic>
          </wp:inline>
        </w:drawing>
      </w:r>
    </w:p>
    <w:p w14:paraId="3B9D06A4" w14:textId="3482BB18" w:rsidR="00CD7161" w:rsidRDefault="00774FD2" w:rsidP="00CD7161">
      <w:pPr>
        <w:ind w:firstLine="720"/>
        <w:jc w:val="both"/>
        <w:rPr>
          <w:sz w:val="24"/>
          <w:szCs w:val="24"/>
        </w:rPr>
      </w:pPr>
      <w:r>
        <w:rPr>
          <w:noProof/>
        </w:rPr>
        <mc:AlternateContent>
          <mc:Choice Requires="wps">
            <w:drawing>
              <wp:anchor distT="0" distB="0" distL="114300" distR="114300" simplePos="0" relativeHeight="251767808" behindDoc="0" locked="0" layoutInCell="1" allowOverlap="1" wp14:anchorId="6BA4347C" wp14:editId="20F2C835">
                <wp:simplePos x="0" y="0"/>
                <wp:positionH relativeFrom="column">
                  <wp:posOffset>508423</wp:posOffset>
                </wp:positionH>
                <wp:positionV relativeFrom="paragraph">
                  <wp:posOffset>24765</wp:posOffset>
                </wp:positionV>
                <wp:extent cx="4686300" cy="1181100"/>
                <wp:effectExtent l="19050" t="19050" r="19050" b="19050"/>
                <wp:wrapNone/>
                <wp:docPr id="786657664" name="Rectangle 786657664"/>
                <wp:cNvGraphicFramePr/>
                <a:graphic xmlns:a="http://schemas.openxmlformats.org/drawingml/2006/main">
                  <a:graphicData uri="http://schemas.microsoft.com/office/word/2010/wordprocessingShape">
                    <wps:wsp>
                      <wps:cNvSpPr/>
                      <wps:spPr>
                        <a:xfrm>
                          <a:off x="0" y="0"/>
                          <a:ext cx="4686300" cy="1181100"/>
                        </a:xfrm>
                        <a:prstGeom prst="rect">
                          <a:avLst/>
                        </a:prstGeom>
                        <a:noFill/>
                        <a:ln w="291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33E2B16" id="Rectangle 786657664" o:spid="_x0000_s1026" style="position:absolute;margin-left:40.05pt;margin-top:1.95pt;width:369pt;height:93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" filled="f" strokeweight=".81mm">
                <v:stroke joinstyle="round"/>
              </v:rect>
            </w:pict>
          </mc:Fallback>
        </mc:AlternateContent>
      </w:r>
      <w:r>
        <w:rPr>
          <w:noProof/>
        </w:rPr>
        <w:drawing>
          <wp:inline distT="0" distB="0" distL="0" distR="0" wp14:anchorId="4FEF02D1" wp14:editId="1F4BE086">
            <wp:extent cx="4244340" cy="1226820"/>
            <wp:effectExtent l="0" t="0" r="3810" b="0"/>
            <wp:docPr id="786657665" name="Picture 786657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244340" cy="1226820"/>
                    </a:xfrm>
                    <a:prstGeom prst="rect">
                      <a:avLst/>
                    </a:prstGeom>
                    <a:noFill/>
                    <a:ln>
                      <a:noFill/>
                    </a:ln>
                  </pic:spPr>
                </pic:pic>
              </a:graphicData>
            </a:graphic>
          </wp:inline>
        </w:drawing>
      </w:r>
    </w:p>
    <w:p w14:paraId="390C1265" w14:textId="1B1966DD" w:rsidR="0089668F" w:rsidRDefault="00774FD2" w:rsidP="0089668F">
      <w:pPr>
        <w:jc w:val="center"/>
      </w:pPr>
      <w:r w:rsidRPr="00D14622">
        <w:rPr>
          <w:rFonts w:ascii="Calibri" w:eastAsia="Times New Roman" w:hAnsi="Calibri" w:cs="Calibri"/>
          <w:i/>
          <w:iCs/>
          <w:noProof/>
          <w:color w:val="000000"/>
        </w:rPr>
        <mc:AlternateContent>
          <mc:Choice Requires="wps">
            <w:drawing>
              <wp:anchor distT="45720" distB="45720" distL="114300" distR="114300" simplePos="0" relativeHeight="251768832" behindDoc="0" locked="0" layoutInCell="1" allowOverlap="1" wp14:anchorId="039DA723" wp14:editId="53470096">
                <wp:simplePos x="0" y="0"/>
                <wp:positionH relativeFrom="column">
                  <wp:posOffset>481330</wp:posOffset>
                </wp:positionH>
                <wp:positionV relativeFrom="paragraph">
                  <wp:posOffset>9102</wp:posOffset>
                </wp:positionV>
                <wp:extent cx="4826635" cy="1404620"/>
                <wp:effectExtent l="0" t="0" r="0" b="0"/>
                <wp:wrapSquare wrapText="bothSides"/>
                <wp:docPr id="1424402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635" cy="1404620"/>
                        </a:xfrm>
                        <a:prstGeom prst="rect">
                          <a:avLst/>
                        </a:prstGeom>
                        <a:noFill/>
                        <a:ln w="9525">
                          <a:noFill/>
                          <a:miter lim="800000"/>
                          <a:headEnd/>
                          <a:tailEnd/>
                        </a:ln>
                      </wps:spPr>
                      <wps:txbx>
                        <w:txbxContent>
                          <w:p w14:paraId="51AB6B3D" w14:textId="3FE7EFA3" w:rsidR="007058DE" w:rsidRPr="00CC604B" w:rsidRDefault="007058DE" w:rsidP="0089668F">
                            <w:pPr>
                              <w:jc w:val="both"/>
                            </w:pPr>
                            <w:r>
                              <w:rPr>
                                <w:b/>
                                <w:bCs/>
                              </w:rPr>
                              <w:t>Figure 13.</w:t>
                            </w:r>
                            <w:r>
                              <w:t xml:space="preserve"> Interaction networks for interspecific competition among the five strains on the four different media. Arrows denote growth rate changes in growth rate relative to control plates for each strain and medium combination. Arrows indicate the direction of interaction between the strains</w:t>
                            </w:r>
                            <w:r w:rsidRPr="00CC604B">
                              <w:rPr>
                                <w:b/>
                                <w:bCs/>
                              </w:rPr>
                              <w:t>.</w:t>
                            </w:r>
                            <w:r w:rsidRPr="00CC604B">
                              <w:rPr>
                                <w:rStyle w:val="Hyperlink"/>
                                <w:b/>
                                <w:bCs/>
                              </w:rPr>
                              <w:t xml:space="preserve"> </w:t>
                            </w:r>
                            <w:r w:rsidRPr="00CC604B">
                              <w:rPr>
                                <w:rStyle w:val="Strong"/>
                                <w:b w:val="0"/>
                                <w:bCs w:val="0"/>
                              </w:rPr>
                              <w:t>An arrow pointing from strain A to strain B</w:t>
                            </w:r>
                            <w:r w:rsidRPr="00CC604B">
                              <w:rPr>
                                <w:b/>
                                <w:bCs/>
                              </w:rPr>
                              <w:t xml:space="preserve"> </w:t>
                            </w:r>
                            <w:r w:rsidRPr="00CC604B">
                              <w:t xml:space="preserve">means that </w:t>
                            </w:r>
                            <w:r w:rsidRPr="00CC604B">
                              <w:rPr>
                                <w:rStyle w:val="Strong"/>
                                <w:b w:val="0"/>
                                <w:bCs w:val="0"/>
                              </w:rPr>
                              <w:t>strain A</w:t>
                            </w:r>
                            <w:r>
                              <w:rPr>
                                <w:rStyle w:val="Strong"/>
                                <w:b w:val="0"/>
                                <w:bCs w:val="0"/>
                              </w:rPr>
                              <w:t xml:space="preserve"> shows either of the three types of interactions toward strain 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39DA723" id="_x0000_s1099" type="#_x0000_t202" style="position:absolute;left:0;text-align:left;margin-left:37.9pt;margin-top:.7pt;width:380.05pt;height:110.6pt;z-index:251768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" filled="f" stroked="f">
                <v:textbox style="mso-fit-shape-to-text:t">
                  <w:txbxContent>
                    <w:p w14:paraId="51AB6B3D" w14:textId="3FE7EFA3" w:rsidR="007058DE" w:rsidRPr="00CC604B" w:rsidRDefault="007058DE" w:rsidP="0089668F">
                      <w:pPr>
                        <w:jc w:val="both"/>
                      </w:pPr>
                      <w:r>
                        <w:rPr>
                          <w:b/>
                          <w:bCs/>
                        </w:rPr>
                        <w:t>Figure 13.</w:t>
                      </w:r>
                      <w:r>
                        <w:t xml:space="preserve"> Interaction networks for interspecific competition among the five strains on the four different media. Arrows denote growth rate changes in growth rate relative to control plates for each strain and medium combination. Arrows indicate the direction of interaction between the strains</w:t>
                      </w:r>
                      <w:r w:rsidRPr="00CC604B">
                        <w:rPr>
                          <w:b/>
                          <w:bCs/>
                        </w:rPr>
                        <w:t>.</w:t>
                      </w:r>
                      <w:r w:rsidRPr="00CC604B">
                        <w:rPr>
                          <w:rStyle w:val="Hyperlink"/>
                          <w:b/>
                          <w:bCs/>
                        </w:rPr>
                        <w:t xml:space="preserve"> </w:t>
                      </w:r>
                      <w:r w:rsidRPr="00CC604B">
                        <w:rPr>
                          <w:rStyle w:val="Strong"/>
                          <w:b w:val="0"/>
                          <w:bCs w:val="0"/>
                        </w:rPr>
                        <w:t>An arrow pointing from strain A to strain B</w:t>
                      </w:r>
                      <w:r w:rsidRPr="00CC604B">
                        <w:rPr>
                          <w:b/>
                          <w:bCs/>
                        </w:rPr>
                        <w:t xml:space="preserve"> </w:t>
                      </w:r>
                      <w:r w:rsidRPr="00CC604B">
                        <w:t xml:space="preserve">means that </w:t>
                      </w:r>
                      <w:r w:rsidRPr="00CC604B">
                        <w:rPr>
                          <w:rStyle w:val="Strong"/>
                          <w:b w:val="0"/>
                          <w:bCs w:val="0"/>
                        </w:rPr>
                        <w:t>strain A</w:t>
                      </w:r>
                      <w:r>
                        <w:rPr>
                          <w:rStyle w:val="Strong"/>
                          <w:b w:val="0"/>
                          <w:bCs w:val="0"/>
                        </w:rPr>
                        <w:t xml:space="preserve"> shows either of the three types of interactions toward strain B.</w:t>
                      </w:r>
                    </w:p>
                  </w:txbxContent>
                </v:textbox>
                <w10:wrap type="square"/>
              </v:shape>
            </w:pict>
          </mc:Fallback>
        </mc:AlternateContent>
      </w:r>
    </w:p>
    <w:p w14:paraId="1F2A8AE1" w14:textId="58BE6444" w:rsidR="0089668F" w:rsidRDefault="0089668F" w:rsidP="00774FD2">
      <w:pPr>
        <w:jc w:val="center"/>
      </w:pPr>
    </w:p>
    <w:p w14:paraId="3E1E9994" w14:textId="4279B97F" w:rsidR="0089668F" w:rsidRDefault="0089668F" w:rsidP="0089668F">
      <w:pPr>
        <w:ind w:firstLine="720"/>
        <w:jc w:val="both"/>
        <w:rPr>
          <w:rFonts w:ascii="Calibri" w:eastAsia="Times New Roman" w:hAnsi="Calibri" w:cs="Calibri"/>
          <w:i/>
          <w:iCs/>
          <w:color w:val="000000"/>
        </w:rPr>
      </w:pPr>
    </w:p>
    <w:p w14:paraId="36F69350" w14:textId="699E50C7" w:rsidR="0089668F" w:rsidRDefault="0089668F" w:rsidP="0089668F">
      <w:pPr>
        <w:ind w:firstLine="720"/>
        <w:jc w:val="both"/>
        <w:rPr>
          <w:rFonts w:ascii="Calibri" w:eastAsia="Times New Roman" w:hAnsi="Calibri" w:cs="Calibri"/>
          <w:i/>
          <w:iCs/>
          <w:color w:val="000000"/>
        </w:rPr>
      </w:pPr>
    </w:p>
    <w:p w14:paraId="2C7E4805" w14:textId="142D4F37" w:rsidR="0089668F" w:rsidRDefault="0089668F" w:rsidP="0089668F">
      <w:pPr>
        <w:jc w:val="both"/>
      </w:pPr>
    </w:p>
    <w:p w14:paraId="2944A5F5" w14:textId="5335E46C" w:rsidR="0046792E" w:rsidRDefault="0046792E" w:rsidP="0089668F">
      <w:pPr>
        <w:jc w:val="both"/>
      </w:pPr>
    </w:p>
    <w:p w14:paraId="5588DAE6" w14:textId="4A7A2053" w:rsidR="0046792E" w:rsidRDefault="0046792E" w:rsidP="0089668F">
      <w:pPr>
        <w:jc w:val="both"/>
      </w:pPr>
    </w:p>
    <w:tbl>
      <w:tblPr>
        <w:tblW w:w="10220" w:type="dxa"/>
        <w:tblLook w:val="04A0" w:firstRow="1" w:lastRow="0" w:firstColumn="1" w:lastColumn="0" w:noHBand="0" w:noVBand="1"/>
      </w:tblPr>
      <w:tblGrid>
        <w:gridCol w:w="540"/>
        <w:gridCol w:w="461"/>
        <w:gridCol w:w="461"/>
        <w:gridCol w:w="472"/>
        <w:gridCol w:w="1660"/>
        <w:gridCol w:w="1360"/>
        <w:gridCol w:w="920"/>
        <w:gridCol w:w="1400"/>
        <w:gridCol w:w="1572"/>
        <w:gridCol w:w="1572"/>
      </w:tblGrid>
      <w:tr w:rsidR="0046792E" w:rsidRPr="0046792E" w14:paraId="11923BE8" w14:textId="77777777" w:rsidTr="0046792E">
        <w:trPr>
          <w:trHeight w:val="276"/>
        </w:trPr>
        <w:tc>
          <w:tcPr>
            <w:tcW w:w="54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325B2CEE" w14:textId="77777777" w:rsidR="0046792E" w:rsidRPr="0046792E" w:rsidRDefault="0046792E" w:rsidP="0046792E">
            <w:pPr>
              <w:spacing w:after="0" w:line="240" w:lineRule="auto"/>
              <w:rPr>
                <w:rFonts w:ascii="DejaVu Serif" w:eastAsia="Times New Roman" w:hAnsi="DejaVu Serif" w:cs="Arial"/>
                <w:b/>
                <w:bCs/>
                <w:sz w:val="20"/>
                <w:szCs w:val="20"/>
              </w:rPr>
            </w:pPr>
            <w:r w:rsidRPr="0046792E">
              <w:rPr>
                <w:rFonts w:ascii="DejaVu Serif" w:eastAsia="Times New Roman" w:hAnsi="DejaVu Serif" w:cs="Arial"/>
                <w:b/>
                <w:bCs/>
                <w:sz w:val="20"/>
                <w:szCs w:val="20"/>
              </w:rPr>
              <w:t>ID</w:t>
            </w:r>
          </w:p>
        </w:tc>
        <w:tc>
          <w:tcPr>
            <w:tcW w:w="440" w:type="dxa"/>
            <w:tcBorders>
              <w:top w:val="single" w:sz="4" w:space="0" w:color="auto"/>
              <w:left w:val="nil"/>
              <w:bottom w:val="single" w:sz="8" w:space="0" w:color="auto"/>
              <w:right w:val="single" w:sz="4" w:space="0" w:color="auto"/>
            </w:tcBorders>
            <w:shd w:val="clear" w:color="auto" w:fill="auto"/>
            <w:noWrap/>
            <w:vAlign w:val="bottom"/>
            <w:hideMark/>
          </w:tcPr>
          <w:p w14:paraId="6ED77CA0" w14:textId="77777777" w:rsidR="0046792E" w:rsidRPr="0046792E" w:rsidRDefault="0046792E" w:rsidP="0046792E">
            <w:pPr>
              <w:spacing w:after="0" w:line="240" w:lineRule="auto"/>
              <w:jc w:val="center"/>
              <w:rPr>
                <w:rFonts w:ascii="DejaVu Serif" w:eastAsia="Times New Roman" w:hAnsi="DejaVu Serif" w:cs="Arial"/>
                <w:b/>
                <w:bCs/>
                <w:sz w:val="20"/>
                <w:szCs w:val="20"/>
              </w:rPr>
            </w:pPr>
            <w:r w:rsidRPr="0046792E">
              <w:rPr>
                <w:rFonts w:ascii="DejaVu Serif" w:eastAsia="Times New Roman" w:hAnsi="DejaVu Serif" w:cs="Arial"/>
                <w:b/>
                <w:bCs/>
                <w:sz w:val="20"/>
                <w:szCs w:val="20"/>
              </w:rPr>
              <w:t>C1</w:t>
            </w:r>
          </w:p>
        </w:tc>
        <w:tc>
          <w:tcPr>
            <w:tcW w:w="440" w:type="dxa"/>
            <w:tcBorders>
              <w:top w:val="single" w:sz="4" w:space="0" w:color="auto"/>
              <w:left w:val="nil"/>
              <w:bottom w:val="single" w:sz="8" w:space="0" w:color="auto"/>
              <w:right w:val="single" w:sz="4" w:space="0" w:color="auto"/>
            </w:tcBorders>
            <w:shd w:val="clear" w:color="auto" w:fill="auto"/>
            <w:noWrap/>
            <w:vAlign w:val="bottom"/>
            <w:hideMark/>
          </w:tcPr>
          <w:p w14:paraId="5BD501FB" w14:textId="77777777" w:rsidR="0046792E" w:rsidRPr="0046792E" w:rsidRDefault="0046792E" w:rsidP="0046792E">
            <w:pPr>
              <w:spacing w:after="0" w:line="240" w:lineRule="auto"/>
              <w:jc w:val="center"/>
              <w:rPr>
                <w:rFonts w:ascii="DejaVu Serif" w:eastAsia="Times New Roman" w:hAnsi="DejaVu Serif" w:cs="Arial"/>
                <w:b/>
                <w:bCs/>
                <w:sz w:val="20"/>
                <w:szCs w:val="20"/>
              </w:rPr>
            </w:pPr>
            <w:r w:rsidRPr="0046792E">
              <w:rPr>
                <w:rFonts w:ascii="DejaVu Serif" w:eastAsia="Times New Roman" w:hAnsi="DejaVu Serif" w:cs="Arial"/>
                <w:b/>
                <w:bCs/>
                <w:sz w:val="20"/>
                <w:szCs w:val="20"/>
              </w:rPr>
              <w:t>C2</w:t>
            </w:r>
          </w:p>
        </w:tc>
        <w:tc>
          <w:tcPr>
            <w:tcW w:w="440" w:type="dxa"/>
            <w:tcBorders>
              <w:top w:val="single" w:sz="4" w:space="0" w:color="auto"/>
              <w:left w:val="nil"/>
              <w:bottom w:val="single" w:sz="8" w:space="0" w:color="auto"/>
              <w:right w:val="single" w:sz="4" w:space="0" w:color="auto"/>
            </w:tcBorders>
            <w:shd w:val="clear" w:color="auto" w:fill="auto"/>
            <w:noWrap/>
            <w:vAlign w:val="bottom"/>
            <w:hideMark/>
          </w:tcPr>
          <w:p w14:paraId="15B9DDC4" w14:textId="77777777" w:rsidR="0046792E" w:rsidRPr="0046792E" w:rsidRDefault="0046792E" w:rsidP="0046792E">
            <w:pPr>
              <w:spacing w:after="0" w:line="240" w:lineRule="auto"/>
              <w:jc w:val="center"/>
              <w:rPr>
                <w:rFonts w:ascii="DejaVu Serif" w:eastAsia="Times New Roman" w:hAnsi="DejaVu Serif" w:cs="Arial"/>
                <w:b/>
                <w:bCs/>
                <w:sz w:val="20"/>
                <w:szCs w:val="20"/>
              </w:rPr>
            </w:pPr>
            <w:r w:rsidRPr="0046792E">
              <w:rPr>
                <w:rFonts w:ascii="DejaVu Serif" w:eastAsia="Times New Roman" w:hAnsi="DejaVu Serif" w:cs="Arial"/>
                <w:b/>
                <w:bCs/>
                <w:sz w:val="20"/>
                <w:szCs w:val="20"/>
              </w:rPr>
              <w:t>PT</w:t>
            </w:r>
          </w:p>
        </w:tc>
        <w:tc>
          <w:tcPr>
            <w:tcW w:w="1660" w:type="dxa"/>
            <w:tcBorders>
              <w:top w:val="single" w:sz="4" w:space="0" w:color="auto"/>
              <w:left w:val="nil"/>
              <w:bottom w:val="single" w:sz="8" w:space="0" w:color="auto"/>
              <w:right w:val="single" w:sz="4" w:space="0" w:color="auto"/>
            </w:tcBorders>
            <w:shd w:val="clear" w:color="auto" w:fill="auto"/>
            <w:noWrap/>
            <w:vAlign w:val="bottom"/>
            <w:hideMark/>
          </w:tcPr>
          <w:p w14:paraId="167D6B0B" w14:textId="77777777" w:rsidR="0046792E" w:rsidRPr="0046792E" w:rsidRDefault="0046792E" w:rsidP="0046792E">
            <w:pPr>
              <w:spacing w:after="0" w:line="240" w:lineRule="auto"/>
              <w:jc w:val="center"/>
              <w:rPr>
                <w:rFonts w:ascii="DejaVu Serif" w:eastAsia="Times New Roman" w:hAnsi="DejaVu Serif" w:cs="Arial"/>
                <w:b/>
                <w:bCs/>
                <w:color w:val="000000"/>
                <w:sz w:val="20"/>
                <w:szCs w:val="20"/>
              </w:rPr>
            </w:pPr>
            <w:r w:rsidRPr="0046792E">
              <w:rPr>
                <w:rFonts w:ascii="DejaVu Serif" w:eastAsia="Times New Roman" w:hAnsi="DejaVu Serif" w:cs="Arial"/>
                <w:b/>
                <w:bCs/>
                <w:color w:val="000000"/>
                <w:sz w:val="20"/>
                <w:szCs w:val="20"/>
              </w:rPr>
              <w:t xml:space="preserve">Medium name </w:t>
            </w:r>
          </w:p>
        </w:tc>
        <w:tc>
          <w:tcPr>
            <w:tcW w:w="1360" w:type="dxa"/>
            <w:tcBorders>
              <w:top w:val="single" w:sz="4" w:space="0" w:color="auto"/>
              <w:left w:val="nil"/>
              <w:bottom w:val="single" w:sz="8" w:space="0" w:color="auto"/>
              <w:right w:val="single" w:sz="4" w:space="0" w:color="auto"/>
            </w:tcBorders>
            <w:shd w:val="clear" w:color="auto" w:fill="auto"/>
            <w:noWrap/>
            <w:vAlign w:val="bottom"/>
            <w:hideMark/>
          </w:tcPr>
          <w:p w14:paraId="6480395E" w14:textId="77777777" w:rsidR="0046792E" w:rsidRPr="0046792E" w:rsidRDefault="0046792E" w:rsidP="0046792E">
            <w:pPr>
              <w:spacing w:after="0" w:line="240" w:lineRule="auto"/>
              <w:jc w:val="center"/>
              <w:rPr>
                <w:rFonts w:ascii="DejaVu Serif" w:eastAsia="Times New Roman" w:hAnsi="DejaVu Serif" w:cs="Arial"/>
                <w:b/>
                <w:bCs/>
                <w:color w:val="000000"/>
                <w:sz w:val="20"/>
                <w:szCs w:val="20"/>
              </w:rPr>
            </w:pPr>
            <w:r w:rsidRPr="0046792E">
              <w:rPr>
                <w:rFonts w:ascii="DejaVu Serif" w:eastAsia="Times New Roman" w:hAnsi="DejaVu Serif" w:cs="Arial"/>
                <w:b/>
                <w:bCs/>
                <w:color w:val="000000"/>
                <w:sz w:val="20"/>
                <w:szCs w:val="20"/>
              </w:rPr>
              <w:t>Treatment</w:t>
            </w:r>
          </w:p>
        </w:tc>
        <w:tc>
          <w:tcPr>
            <w:tcW w:w="920" w:type="dxa"/>
            <w:tcBorders>
              <w:top w:val="single" w:sz="4" w:space="0" w:color="auto"/>
              <w:left w:val="nil"/>
              <w:bottom w:val="single" w:sz="8" w:space="0" w:color="auto"/>
              <w:right w:val="single" w:sz="4" w:space="0" w:color="auto"/>
            </w:tcBorders>
            <w:shd w:val="clear" w:color="auto" w:fill="auto"/>
            <w:noWrap/>
            <w:vAlign w:val="bottom"/>
            <w:hideMark/>
          </w:tcPr>
          <w:p w14:paraId="2625CA14" w14:textId="77777777" w:rsidR="0046792E" w:rsidRPr="0046792E" w:rsidRDefault="0046792E" w:rsidP="0046792E">
            <w:pPr>
              <w:spacing w:after="0" w:line="240" w:lineRule="auto"/>
              <w:jc w:val="center"/>
              <w:rPr>
                <w:rFonts w:ascii="DejaVu Serif" w:eastAsia="Times New Roman" w:hAnsi="DejaVu Serif" w:cs="Arial"/>
                <w:b/>
                <w:bCs/>
                <w:color w:val="000000"/>
                <w:sz w:val="20"/>
                <w:szCs w:val="20"/>
              </w:rPr>
            </w:pPr>
            <w:r w:rsidRPr="0046792E">
              <w:rPr>
                <w:rFonts w:ascii="DejaVu Serif" w:eastAsia="Times New Roman" w:hAnsi="DejaVu Serif" w:cs="Arial"/>
                <w:b/>
                <w:bCs/>
                <w:color w:val="000000"/>
                <w:sz w:val="20"/>
                <w:szCs w:val="20"/>
              </w:rPr>
              <w:t>Group</w:t>
            </w:r>
          </w:p>
        </w:tc>
        <w:tc>
          <w:tcPr>
            <w:tcW w:w="1400" w:type="dxa"/>
            <w:tcBorders>
              <w:top w:val="single" w:sz="4" w:space="0" w:color="auto"/>
              <w:left w:val="nil"/>
              <w:bottom w:val="single" w:sz="8" w:space="0" w:color="auto"/>
              <w:right w:val="single" w:sz="4" w:space="0" w:color="auto"/>
            </w:tcBorders>
            <w:shd w:val="clear" w:color="auto" w:fill="auto"/>
            <w:noWrap/>
            <w:vAlign w:val="bottom"/>
            <w:hideMark/>
          </w:tcPr>
          <w:p w14:paraId="12C62F92" w14:textId="77777777" w:rsidR="0046792E" w:rsidRPr="0046792E" w:rsidRDefault="0046792E" w:rsidP="0046792E">
            <w:pPr>
              <w:spacing w:after="0" w:line="240" w:lineRule="auto"/>
              <w:rPr>
                <w:rFonts w:ascii="DejaVu Serif" w:eastAsia="Times New Roman" w:hAnsi="DejaVu Serif" w:cs="Arial"/>
                <w:b/>
                <w:bCs/>
                <w:color w:val="000000"/>
                <w:sz w:val="20"/>
                <w:szCs w:val="20"/>
              </w:rPr>
            </w:pPr>
            <w:r w:rsidRPr="0046792E">
              <w:rPr>
                <w:rFonts w:ascii="DejaVu Serif" w:eastAsia="Times New Roman" w:hAnsi="DejaVu Serif" w:cs="Arial"/>
                <w:b/>
                <w:bCs/>
                <w:color w:val="000000"/>
                <w:sz w:val="20"/>
                <w:szCs w:val="20"/>
              </w:rPr>
              <w:t>Area (cm2)/D2</w:t>
            </w:r>
          </w:p>
        </w:tc>
        <w:tc>
          <w:tcPr>
            <w:tcW w:w="1500" w:type="dxa"/>
            <w:tcBorders>
              <w:top w:val="single" w:sz="4" w:space="0" w:color="auto"/>
              <w:left w:val="nil"/>
              <w:bottom w:val="single" w:sz="8" w:space="0" w:color="auto"/>
              <w:right w:val="single" w:sz="4" w:space="0" w:color="auto"/>
            </w:tcBorders>
            <w:shd w:val="clear" w:color="auto" w:fill="auto"/>
            <w:noWrap/>
            <w:vAlign w:val="bottom"/>
            <w:hideMark/>
          </w:tcPr>
          <w:p w14:paraId="581BA065" w14:textId="77777777" w:rsidR="0046792E" w:rsidRPr="0046792E" w:rsidRDefault="0046792E" w:rsidP="0046792E">
            <w:pPr>
              <w:spacing w:after="0" w:line="240" w:lineRule="auto"/>
              <w:jc w:val="center"/>
              <w:rPr>
                <w:rFonts w:ascii="DejaVu Serif" w:eastAsia="Times New Roman" w:hAnsi="DejaVu Serif" w:cs="Arial"/>
                <w:b/>
                <w:bCs/>
                <w:color w:val="000000"/>
                <w:sz w:val="20"/>
                <w:szCs w:val="20"/>
              </w:rPr>
            </w:pPr>
            <w:r w:rsidRPr="0046792E">
              <w:rPr>
                <w:rFonts w:ascii="DejaVu Serif" w:eastAsia="Times New Roman" w:hAnsi="DejaVu Serif" w:cs="Arial"/>
                <w:b/>
                <w:bCs/>
                <w:color w:val="000000"/>
                <w:sz w:val="20"/>
                <w:szCs w:val="20"/>
              </w:rPr>
              <w:t>Area (cm2)/D3</w:t>
            </w:r>
          </w:p>
        </w:tc>
        <w:tc>
          <w:tcPr>
            <w:tcW w:w="1520" w:type="dxa"/>
            <w:tcBorders>
              <w:top w:val="single" w:sz="4" w:space="0" w:color="auto"/>
              <w:left w:val="nil"/>
              <w:bottom w:val="single" w:sz="8" w:space="0" w:color="auto"/>
              <w:right w:val="single" w:sz="4" w:space="0" w:color="auto"/>
            </w:tcBorders>
            <w:shd w:val="clear" w:color="auto" w:fill="auto"/>
            <w:noWrap/>
            <w:vAlign w:val="bottom"/>
            <w:hideMark/>
          </w:tcPr>
          <w:p w14:paraId="36E530E9" w14:textId="77777777" w:rsidR="0046792E" w:rsidRPr="0046792E" w:rsidRDefault="0046792E" w:rsidP="0046792E">
            <w:pPr>
              <w:spacing w:after="0" w:line="240" w:lineRule="auto"/>
              <w:jc w:val="center"/>
              <w:rPr>
                <w:rFonts w:ascii="DejaVu Serif" w:eastAsia="Times New Roman" w:hAnsi="DejaVu Serif" w:cs="Arial"/>
                <w:b/>
                <w:bCs/>
                <w:color w:val="000000"/>
                <w:sz w:val="20"/>
                <w:szCs w:val="20"/>
              </w:rPr>
            </w:pPr>
            <w:r w:rsidRPr="0046792E">
              <w:rPr>
                <w:rFonts w:ascii="DejaVu Serif" w:eastAsia="Times New Roman" w:hAnsi="DejaVu Serif" w:cs="Arial"/>
                <w:b/>
                <w:bCs/>
                <w:color w:val="000000"/>
                <w:sz w:val="20"/>
                <w:szCs w:val="20"/>
              </w:rPr>
              <w:t>Area (cm2)/D4</w:t>
            </w:r>
          </w:p>
        </w:tc>
      </w:tr>
      <w:tr w:rsidR="0046792E" w:rsidRPr="0046792E" w14:paraId="10210FA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210DDE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C1E41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FC026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98255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28157B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5B3137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A309EF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064F446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29FFA8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4FE7F14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07EE6F0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F6377F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5FD9B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D3583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8F734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7EA7531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742BAC1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A74D4D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7F159BF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7B0D09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3E240C0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57ABE2A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126AE3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3F58C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E21D0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24356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3C5F25F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29407F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A7673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1D3E339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0.188495559</w:t>
            </w:r>
          </w:p>
        </w:tc>
        <w:tc>
          <w:tcPr>
            <w:tcW w:w="1500" w:type="dxa"/>
            <w:tcBorders>
              <w:top w:val="nil"/>
              <w:left w:val="nil"/>
              <w:bottom w:val="single" w:sz="4" w:space="0" w:color="auto"/>
              <w:right w:val="single" w:sz="4" w:space="0" w:color="auto"/>
            </w:tcBorders>
            <w:shd w:val="clear" w:color="auto" w:fill="auto"/>
            <w:noWrap/>
            <w:vAlign w:val="bottom"/>
            <w:hideMark/>
          </w:tcPr>
          <w:p w14:paraId="764CF9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021AC2B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3FE27E4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8241A0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1C06A5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60ECD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0FC86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32BA25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2A450E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36391A9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47BE9F4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0.188495559</w:t>
            </w:r>
          </w:p>
        </w:tc>
        <w:tc>
          <w:tcPr>
            <w:tcW w:w="1500" w:type="dxa"/>
            <w:tcBorders>
              <w:top w:val="nil"/>
              <w:left w:val="nil"/>
              <w:bottom w:val="single" w:sz="4" w:space="0" w:color="auto"/>
              <w:right w:val="single" w:sz="4" w:space="0" w:color="auto"/>
            </w:tcBorders>
            <w:shd w:val="clear" w:color="auto" w:fill="auto"/>
            <w:noWrap/>
            <w:vAlign w:val="bottom"/>
            <w:hideMark/>
          </w:tcPr>
          <w:p w14:paraId="76F026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75F4801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1CC97A70"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6F12F26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44EA7BB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7298DF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6DCC41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500193E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67939B9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24C5FE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5AAF0F2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8" w:space="0" w:color="auto"/>
              <w:right w:val="single" w:sz="4" w:space="0" w:color="auto"/>
            </w:tcBorders>
            <w:shd w:val="clear" w:color="auto" w:fill="auto"/>
            <w:noWrap/>
            <w:vAlign w:val="bottom"/>
            <w:hideMark/>
          </w:tcPr>
          <w:p w14:paraId="08E56FB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8" w:space="0" w:color="auto"/>
              <w:right w:val="single" w:sz="4" w:space="0" w:color="auto"/>
            </w:tcBorders>
            <w:shd w:val="clear" w:color="auto" w:fill="auto"/>
            <w:noWrap/>
            <w:vAlign w:val="bottom"/>
            <w:hideMark/>
          </w:tcPr>
          <w:p w14:paraId="64FB6E7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5C4D157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86ADEC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w:t>
            </w:r>
          </w:p>
        </w:tc>
        <w:tc>
          <w:tcPr>
            <w:tcW w:w="440" w:type="dxa"/>
            <w:tcBorders>
              <w:top w:val="nil"/>
              <w:left w:val="nil"/>
              <w:bottom w:val="single" w:sz="4" w:space="0" w:color="auto"/>
              <w:right w:val="single" w:sz="4" w:space="0" w:color="auto"/>
            </w:tcBorders>
            <w:shd w:val="clear" w:color="auto" w:fill="auto"/>
            <w:noWrap/>
            <w:vAlign w:val="bottom"/>
            <w:hideMark/>
          </w:tcPr>
          <w:p w14:paraId="36F216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04B419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21F9F6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723448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5ADDBD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7BBD3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4BB96CC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238F4A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4B38C79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6E2661D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43D3F8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w:t>
            </w:r>
          </w:p>
        </w:tc>
        <w:tc>
          <w:tcPr>
            <w:tcW w:w="440" w:type="dxa"/>
            <w:tcBorders>
              <w:top w:val="nil"/>
              <w:left w:val="nil"/>
              <w:bottom w:val="single" w:sz="4" w:space="0" w:color="auto"/>
              <w:right w:val="single" w:sz="4" w:space="0" w:color="auto"/>
            </w:tcBorders>
            <w:shd w:val="clear" w:color="auto" w:fill="auto"/>
            <w:noWrap/>
            <w:vAlign w:val="bottom"/>
            <w:hideMark/>
          </w:tcPr>
          <w:p w14:paraId="0CBA50C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2BA4B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FE29F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53FFFED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1EE08B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74E97D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0D2504E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6038EE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031F986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7AAB0FC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18528D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8</w:t>
            </w:r>
          </w:p>
        </w:tc>
        <w:tc>
          <w:tcPr>
            <w:tcW w:w="440" w:type="dxa"/>
            <w:tcBorders>
              <w:top w:val="nil"/>
              <w:left w:val="nil"/>
              <w:bottom w:val="single" w:sz="4" w:space="0" w:color="auto"/>
              <w:right w:val="single" w:sz="4" w:space="0" w:color="auto"/>
            </w:tcBorders>
            <w:shd w:val="clear" w:color="auto" w:fill="auto"/>
            <w:noWrap/>
            <w:vAlign w:val="bottom"/>
            <w:hideMark/>
          </w:tcPr>
          <w:p w14:paraId="7C7C8A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0DA853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A35E0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2FEEC3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75D10D4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FF65B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591A110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auto" w:fill="auto"/>
            <w:noWrap/>
            <w:vAlign w:val="bottom"/>
            <w:hideMark/>
          </w:tcPr>
          <w:p w14:paraId="580D56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12AFBB2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65806FAA"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0F89D60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w:t>
            </w:r>
          </w:p>
        </w:tc>
        <w:tc>
          <w:tcPr>
            <w:tcW w:w="440" w:type="dxa"/>
            <w:tcBorders>
              <w:top w:val="nil"/>
              <w:left w:val="nil"/>
              <w:bottom w:val="single" w:sz="8" w:space="0" w:color="auto"/>
              <w:right w:val="single" w:sz="4" w:space="0" w:color="auto"/>
            </w:tcBorders>
            <w:shd w:val="clear" w:color="auto" w:fill="auto"/>
            <w:noWrap/>
            <w:vAlign w:val="bottom"/>
            <w:hideMark/>
          </w:tcPr>
          <w:p w14:paraId="35E4D1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263FC7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77DC26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53B2FB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145AB6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7708EB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2C43127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8" w:space="0" w:color="auto"/>
              <w:right w:val="single" w:sz="4" w:space="0" w:color="auto"/>
            </w:tcBorders>
            <w:shd w:val="clear" w:color="auto" w:fill="auto"/>
            <w:noWrap/>
            <w:vAlign w:val="bottom"/>
            <w:hideMark/>
          </w:tcPr>
          <w:p w14:paraId="242931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8" w:space="0" w:color="auto"/>
              <w:right w:val="single" w:sz="4" w:space="0" w:color="auto"/>
            </w:tcBorders>
            <w:shd w:val="clear" w:color="auto" w:fill="auto"/>
            <w:noWrap/>
            <w:vAlign w:val="bottom"/>
            <w:hideMark/>
          </w:tcPr>
          <w:p w14:paraId="5B584CA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77B761E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B48A8E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10</w:t>
            </w:r>
          </w:p>
        </w:tc>
        <w:tc>
          <w:tcPr>
            <w:tcW w:w="440" w:type="dxa"/>
            <w:tcBorders>
              <w:top w:val="nil"/>
              <w:left w:val="nil"/>
              <w:bottom w:val="single" w:sz="4" w:space="0" w:color="auto"/>
              <w:right w:val="single" w:sz="4" w:space="0" w:color="auto"/>
            </w:tcBorders>
            <w:shd w:val="clear" w:color="auto" w:fill="auto"/>
            <w:noWrap/>
            <w:vAlign w:val="bottom"/>
            <w:hideMark/>
          </w:tcPr>
          <w:p w14:paraId="7D85293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88C229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3318BA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56C5F5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035986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1C8E4B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1A014FC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1.130973355</w:t>
            </w:r>
          </w:p>
        </w:tc>
        <w:tc>
          <w:tcPr>
            <w:tcW w:w="1500" w:type="dxa"/>
            <w:tcBorders>
              <w:top w:val="nil"/>
              <w:left w:val="nil"/>
              <w:bottom w:val="single" w:sz="4" w:space="0" w:color="auto"/>
              <w:right w:val="single" w:sz="4" w:space="0" w:color="auto"/>
            </w:tcBorders>
            <w:shd w:val="clear" w:color="auto" w:fill="auto"/>
            <w:noWrap/>
            <w:vAlign w:val="bottom"/>
            <w:hideMark/>
          </w:tcPr>
          <w:p w14:paraId="3F5E4DC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2.945243113</w:t>
            </w:r>
          </w:p>
        </w:tc>
        <w:tc>
          <w:tcPr>
            <w:tcW w:w="1520" w:type="dxa"/>
            <w:tcBorders>
              <w:top w:val="nil"/>
              <w:left w:val="nil"/>
              <w:bottom w:val="single" w:sz="4" w:space="0" w:color="auto"/>
              <w:right w:val="single" w:sz="4" w:space="0" w:color="auto"/>
            </w:tcBorders>
            <w:shd w:val="clear" w:color="auto" w:fill="auto"/>
            <w:noWrap/>
            <w:vAlign w:val="bottom"/>
            <w:hideMark/>
          </w:tcPr>
          <w:p w14:paraId="1FD98B0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3.958406744</w:t>
            </w:r>
          </w:p>
        </w:tc>
      </w:tr>
      <w:tr w:rsidR="0046792E" w:rsidRPr="0046792E" w14:paraId="5682240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134F83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w:t>
            </w:r>
          </w:p>
        </w:tc>
        <w:tc>
          <w:tcPr>
            <w:tcW w:w="440" w:type="dxa"/>
            <w:tcBorders>
              <w:top w:val="nil"/>
              <w:left w:val="nil"/>
              <w:bottom w:val="single" w:sz="4" w:space="0" w:color="auto"/>
              <w:right w:val="single" w:sz="4" w:space="0" w:color="auto"/>
            </w:tcBorders>
            <w:shd w:val="clear" w:color="auto" w:fill="auto"/>
            <w:noWrap/>
            <w:vAlign w:val="bottom"/>
            <w:hideMark/>
          </w:tcPr>
          <w:p w14:paraId="782379D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4065D3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331CEE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28DA82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61D7DB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310C616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4301136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nil"/>
              <w:left w:val="nil"/>
              <w:bottom w:val="single" w:sz="4" w:space="0" w:color="auto"/>
              <w:right w:val="single" w:sz="4" w:space="0" w:color="auto"/>
            </w:tcBorders>
            <w:shd w:val="clear" w:color="auto" w:fill="auto"/>
            <w:noWrap/>
            <w:vAlign w:val="bottom"/>
            <w:hideMark/>
          </w:tcPr>
          <w:p w14:paraId="1B51C9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3.26725636</w:t>
            </w:r>
          </w:p>
        </w:tc>
        <w:tc>
          <w:tcPr>
            <w:tcW w:w="1520" w:type="dxa"/>
            <w:tcBorders>
              <w:top w:val="nil"/>
              <w:left w:val="nil"/>
              <w:bottom w:val="single" w:sz="4" w:space="0" w:color="auto"/>
              <w:right w:val="single" w:sz="4" w:space="0" w:color="auto"/>
            </w:tcBorders>
            <w:shd w:val="clear" w:color="auto" w:fill="auto"/>
            <w:noWrap/>
            <w:vAlign w:val="bottom"/>
            <w:hideMark/>
          </w:tcPr>
          <w:p w14:paraId="2BBB964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4.32754388</w:t>
            </w:r>
          </w:p>
        </w:tc>
      </w:tr>
      <w:tr w:rsidR="0046792E" w:rsidRPr="0046792E" w14:paraId="03E61CC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9ADC7E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12</w:t>
            </w:r>
          </w:p>
        </w:tc>
        <w:tc>
          <w:tcPr>
            <w:tcW w:w="440" w:type="dxa"/>
            <w:tcBorders>
              <w:top w:val="nil"/>
              <w:left w:val="nil"/>
              <w:bottom w:val="single" w:sz="4" w:space="0" w:color="auto"/>
              <w:right w:val="single" w:sz="4" w:space="0" w:color="auto"/>
            </w:tcBorders>
            <w:shd w:val="clear" w:color="auto" w:fill="auto"/>
            <w:noWrap/>
            <w:vAlign w:val="bottom"/>
            <w:hideMark/>
          </w:tcPr>
          <w:p w14:paraId="7ADB10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11617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7A00B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21EDCB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AB29E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16803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3E5ACD8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1.343030859</w:t>
            </w:r>
          </w:p>
        </w:tc>
        <w:tc>
          <w:tcPr>
            <w:tcW w:w="1500" w:type="dxa"/>
            <w:tcBorders>
              <w:top w:val="nil"/>
              <w:left w:val="nil"/>
              <w:bottom w:val="single" w:sz="4" w:space="0" w:color="auto"/>
              <w:right w:val="single" w:sz="4" w:space="0" w:color="auto"/>
            </w:tcBorders>
            <w:shd w:val="clear" w:color="auto" w:fill="auto"/>
            <w:noWrap/>
            <w:vAlign w:val="bottom"/>
            <w:hideMark/>
          </w:tcPr>
          <w:p w14:paraId="3C8B2B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3.26725636</w:t>
            </w:r>
          </w:p>
        </w:tc>
        <w:tc>
          <w:tcPr>
            <w:tcW w:w="1520" w:type="dxa"/>
            <w:tcBorders>
              <w:top w:val="nil"/>
              <w:left w:val="nil"/>
              <w:bottom w:val="single" w:sz="4" w:space="0" w:color="auto"/>
              <w:right w:val="single" w:sz="4" w:space="0" w:color="auto"/>
            </w:tcBorders>
            <w:shd w:val="clear" w:color="auto" w:fill="auto"/>
            <w:noWrap/>
            <w:vAlign w:val="bottom"/>
            <w:hideMark/>
          </w:tcPr>
          <w:p w14:paraId="4213927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3.958406744</w:t>
            </w:r>
          </w:p>
        </w:tc>
      </w:tr>
      <w:tr w:rsidR="0046792E" w:rsidRPr="0046792E" w14:paraId="6914AD2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DEA86F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w:t>
            </w:r>
          </w:p>
        </w:tc>
        <w:tc>
          <w:tcPr>
            <w:tcW w:w="440" w:type="dxa"/>
            <w:tcBorders>
              <w:top w:val="nil"/>
              <w:left w:val="nil"/>
              <w:bottom w:val="single" w:sz="4" w:space="0" w:color="auto"/>
              <w:right w:val="single" w:sz="4" w:space="0" w:color="auto"/>
            </w:tcBorders>
            <w:shd w:val="clear" w:color="auto" w:fill="auto"/>
            <w:noWrap/>
            <w:vAlign w:val="bottom"/>
            <w:hideMark/>
          </w:tcPr>
          <w:p w14:paraId="19494E1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C4561F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CCCB8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54D553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16FDF8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83EDC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0E95DA7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1.343030859</w:t>
            </w:r>
          </w:p>
        </w:tc>
        <w:tc>
          <w:tcPr>
            <w:tcW w:w="1500" w:type="dxa"/>
            <w:tcBorders>
              <w:top w:val="nil"/>
              <w:left w:val="nil"/>
              <w:bottom w:val="single" w:sz="4" w:space="0" w:color="auto"/>
              <w:right w:val="single" w:sz="4" w:space="0" w:color="auto"/>
            </w:tcBorders>
            <w:shd w:val="clear" w:color="auto" w:fill="auto"/>
            <w:noWrap/>
            <w:vAlign w:val="bottom"/>
            <w:hideMark/>
          </w:tcPr>
          <w:p w14:paraId="25EB3A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2.945243113</w:t>
            </w:r>
          </w:p>
        </w:tc>
        <w:tc>
          <w:tcPr>
            <w:tcW w:w="1520" w:type="dxa"/>
            <w:tcBorders>
              <w:top w:val="nil"/>
              <w:left w:val="nil"/>
              <w:bottom w:val="single" w:sz="4" w:space="0" w:color="auto"/>
              <w:right w:val="single" w:sz="4" w:space="0" w:color="auto"/>
            </w:tcBorders>
            <w:shd w:val="clear" w:color="auto" w:fill="auto"/>
            <w:noWrap/>
            <w:vAlign w:val="bottom"/>
            <w:hideMark/>
          </w:tcPr>
          <w:p w14:paraId="4C3A066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4.32754388</w:t>
            </w:r>
          </w:p>
        </w:tc>
      </w:tr>
      <w:tr w:rsidR="0046792E" w:rsidRPr="0046792E" w14:paraId="52E12BD1"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5942B3A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14</w:t>
            </w:r>
          </w:p>
        </w:tc>
        <w:tc>
          <w:tcPr>
            <w:tcW w:w="440" w:type="dxa"/>
            <w:tcBorders>
              <w:top w:val="nil"/>
              <w:left w:val="nil"/>
              <w:bottom w:val="single" w:sz="8" w:space="0" w:color="auto"/>
              <w:right w:val="single" w:sz="4" w:space="0" w:color="auto"/>
            </w:tcBorders>
            <w:shd w:val="clear" w:color="auto" w:fill="auto"/>
            <w:noWrap/>
            <w:vAlign w:val="bottom"/>
            <w:hideMark/>
          </w:tcPr>
          <w:p w14:paraId="6EF351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077A61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7D021BF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54F79E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3A9066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50C40F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0C9288B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1.343030859</w:t>
            </w:r>
          </w:p>
        </w:tc>
        <w:tc>
          <w:tcPr>
            <w:tcW w:w="1500" w:type="dxa"/>
            <w:tcBorders>
              <w:top w:val="nil"/>
              <w:left w:val="nil"/>
              <w:bottom w:val="single" w:sz="8" w:space="0" w:color="auto"/>
              <w:right w:val="single" w:sz="4" w:space="0" w:color="auto"/>
            </w:tcBorders>
            <w:shd w:val="clear" w:color="auto" w:fill="auto"/>
            <w:noWrap/>
            <w:vAlign w:val="bottom"/>
            <w:hideMark/>
          </w:tcPr>
          <w:p w14:paraId="6C93ED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3.26725636</w:t>
            </w:r>
          </w:p>
        </w:tc>
        <w:tc>
          <w:tcPr>
            <w:tcW w:w="1520" w:type="dxa"/>
            <w:tcBorders>
              <w:top w:val="nil"/>
              <w:left w:val="nil"/>
              <w:bottom w:val="single" w:sz="8" w:space="0" w:color="auto"/>
              <w:right w:val="single" w:sz="4" w:space="0" w:color="auto"/>
            </w:tcBorders>
            <w:shd w:val="clear" w:color="auto" w:fill="auto"/>
            <w:noWrap/>
            <w:vAlign w:val="bottom"/>
            <w:hideMark/>
          </w:tcPr>
          <w:p w14:paraId="01F9453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3.60497757</w:t>
            </w:r>
          </w:p>
        </w:tc>
      </w:tr>
      <w:tr w:rsidR="0046792E" w:rsidRPr="0046792E" w14:paraId="79C8C74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35ACCC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w:t>
            </w:r>
          </w:p>
        </w:tc>
        <w:tc>
          <w:tcPr>
            <w:tcW w:w="440" w:type="dxa"/>
            <w:tcBorders>
              <w:top w:val="nil"/>
              <w:left w:val="nil"/>
              <w:bottom w:val="single" w:sz="4" w:space="0" w:color="auto"/>
              <w:right w:val="single" w:sz="4" w:space="0" w:color="auto"/>
            </w:tcBorders>
            <w:shd w:val="clear" w:color="auto" w:fill="auto"/>
            <w:noWrap/>
            <w:vAlign w:val="bottom"/>
            <w:hideMark/>
          </w:tcPr>
          <w:p w14:paraId="6D6F46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60EC18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5C65C3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470679C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5E7B5B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3D62E6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161FCF3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nil"/>
              <w:left w:val="nil"/>
              <w:bottom w:val="single" w:sz="4" w:space="0" w:color="auto"/>
              <w:right w:val="single" w:sz="4" w:space="0" w:color="auto"/>
            </w:tcBorders>
            <w:shd w:val="clear" w:color="auto" w:fill="auto"/>
            <w:noWrap/>
            <w:vAlign w:val="bottom"/>
            <w:hideMark/>
          </w:tcPr>
          <w:p w14:paraId="5D5C88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41EE9B4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458DF9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69163E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16</w:t>
            </w:r>
          </w:p>
        </w:tc>
        <w:tc>
          <w:tcPr>
            <w:tcW w:w="440" w:type="dxa"/>
            <w:tcBorders>
              <w:top w:val="nil"/>
              <w:left w:val="nil"/>
              <w:bottom w:val="single" w:sz="4" w:space="0" w:color="auto"/>
              <w:right w:val="single" w:sz="4" w:space="0" w:color="auto"/>
            </w:tcBorders>
            <w:shd w:val="clear" w:color="auto" w:fill="auto"/>
            <w:noWrap/>
            <w:vAlign w:val="bottom"/>
            <w:hideMark/>
          </w:tcPr>
          <w:p w14:paraId="32B36E6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289FA0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EEC10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1133E93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0F8740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2B2B3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2C98883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nil"/>
              <w:left w:val="nil"/>
              <w:bottom w:val="single" w:sz="4" w:space="0" w:color="auto"/>
              <w:right w:val="single" w:sz="4" w:space="0" w:color="auto"/>
            </w:tcBorders>
            <w:shd w:val="clear" w:color="auto" w:fill="auto"/>
            <w:noWrap/>
            <w:vAlign w:val="bottom"/>
            <w:hideMark/>
          </w:tcPr>
          <w:p w14:paraId="72ADDEF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8.882853228</w:t>
            </w:r>
          </w:p>
        </w:tc>
        <w:tc>
          <w:tcPr>
            <w:tcW w:w="1520" w:type="dxa"/>
            <w:tcBorders>
              <w:top w:val="nil"/>
              <w:left w:val="nil"/>
              <w:bottom w:val="single" w:sz="4" w:space="0" w:color="auto"/>
              <w:right w:val="single" w:sz="4" w:space="0" w:color="auto"/>
            </w:tcBorders>
            <w:shd w:val="clear" w:color="auto" w:fill="auto"/>
            <w:noWrap/>
            <w:vAlign w:val="bottom"/>
            <w:hideMark/>
          </w:tcPr>
          <w:p w14:paraId="134EE2A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D0D061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086073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17</w:t>
            </w:r>
          </w:p>
        </w:tc>
        <w:tc>
          <w:tcPr>
            <w:tcW w:w="440" w:type="dxa"/>
            <w:tcBorders>
              <w:top w:val="nil"/>
              <w:left w:val="nil"/>
              <w:bottom w:val="nil"/>
              <w:right w:val="single" w:sz="4" w:space="0" w:color="auto"/>
            </w:tcBorders>
            <w:shd w:val="clear" w:color="auto" w:fill="auto"/>
            <w:noWrap/>
            <w:vAlign w:val="bottom"/>
            <w:hideMark/>
          </w:tcPr>
          <w:p w14:paraId="60D053C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nil"/>
              <w:right w:val="single" w:sz="4" w:space="0" w:color="auto"/>
            </w:tcBorders>
            <w:shd w:val="clear" w:color="auto" w:fill="auto"/>
            <w:noWrap/>
            <w:vAlign w:val="bottom"/>
            <w:hideMark/>
          </w:tcPr>
          <w:p w14:paraId="332BB2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nil"/>
              <w:right w:val="single" w:sz="4" w:space="0" w:color="auto"/>
            </w:tcBorders>
            <w:shd w:val="clear" w:color="auto" w:fill="auto"/>
            <w:noWrap/>
            <w:vAlign w:val="bottom"/>
            <w:hideMark/>
          </w:tcPr>
          <w:p w14:paraId="2E6E4F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nil"/>
              <w:right w:val="single" w:sz="4" w:space="0" w:color="auto"/>
            </w:tcBorders>
            <w:shd w:val="clear" w:color="auto" w:fill="auto"/>
            <w:noWrap/>
            <w:vAlign w:val="bottom"/>
            <w:hideMark/>
          </w:tcPr>
          <w:p w14:paraId="58E7E2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nil"/>
              <w:right w:val="single" w:sz="4" w:space="0" w:color="auto"/>
            </w:tcBorders>
            <w:shd w:val="clear" w:color="auto" w:fill="auto"/>
            <w:noWrap/>
            <w:vAlign w:val="bottom"/>
            <w:hideMark/>
          </w:tcPr>
          <w:p w14:paraId="52EA27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nil"/>
              <w:right w:val="single" w:sz="4" w:space="0" w:color="auto"/>
            </w:tcBorders>
            <w:shd w:val="clear" w:color="auto" w:fill="auto"/>
            <w:noWrap/>
            <w:vAlign w:val="bottom"/>
            <w:hideMark/>
          </w:tcPr>
          <w:p w14:paraId="7C0A11C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nil"/>
              <w:right w:val="single" w:sz="4" w:space="0" w:color="auto"/>
            </w:tcBorders>
            <w:shd w:val="clear" w:color="auto" w:fill="auto"/>
            <w:noWrap/>
            <w:vAlign w:val="bottom"/>
            <w:hideMark/>
          </w:tcPr>
          <w:p w14:paraId="2959BE7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nil"/>
              <w:right w:val="single" w:sz="4" w:space="0" w:color="auto"/>
            </w:tcBorders>
            <w:shd w:val="clear" w:color="auto" w:fill="auto"/>
            <w:noWrap/>
            <w:vAlign w:val="bottom"/>
            <w:hideMark/>
          </w:tcPr>
          <w:p w14:paraId="72ED93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10.55575132</w:t>
            </w:r>
          </w:p>
        </w:tc>
        <w:tc>
          <w:tcPr>
            <w:tcW w:w="1520" w:type="dxa"/>
            <w:tcBorders>
              <w:top w:val="nil"/>
              <w:left w:val="nil"/>
              <w:bottom w:val="nil"/>
              <w:right w:val="single" w:sz="4" w:space="0" w:color="auto"/>
            </w:tcBorders>
            <w:shd w:val="clear" w:color="auto" w:fill="auto"/>
            <w:noWrap/>
            <w:vAlign w:val="bottom"/>
            <w:hideMark/>
          </w:tcPr>
          <w:p w14:paraId="1F3345E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B22205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7AF2DB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18</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2678C5E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024C15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3BEBCF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14:paraId="60863BC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18B00CD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14:paraId="34E8B1B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14:paraId="5DF6F37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65E67C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9.424777961</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564473F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AABDE33" w14:textId="77777777" w:rsidTr="0046792E">
        <w:trPr>
          <w:trHeight w:val="279"/>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073FF11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19</w:t>
            </w:r>
          </w:p>
        </w:tc>
        <w:tc>
          <w:tcPr>
            <w:tcW w:w="440" w:type="dxa"/>
            <w:tcBorders>
              <w:top w:val="nil"/>
              <w:left w:val="nil"/>
              <w:bottom w:val="single" w:sz="8" w:space="0" w:color="auto"/>
              <w:right w:val="single" w:sz="4" w:space="0" w:color="auto"/>
            </w:tcBorders>
            <w:shd w:val="clear" w:color="auto" w:fill="auto"/>
            <w:noWrap/>
            <w:vAlign w:val="bottom"/>
            <w:hideMark/>
          </w:tcPr>
          <w:p w14:paraId="3B0FE0E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6B3311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213035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518049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419799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6FEA0A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0097AE7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8" w:space="0" w:color="auto"/>
              <w:right w:val="single" w:sz="4" w:space="0" w:color="auto"/>
            </w:tcBorders>
            <w:shd w:val="clear" w:color="auto" w:fill="auto"/>
            <w:noWrap/>
            <w:vAlign w:val="bottom"/>
            <w:hideMark/>
          </w:tcPr>
          <w:p w14:paraId="560CB8B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12.37002107</w:t>
            </w:r>
          </w:p>
        </w:tc>
        <w:tc>
          <w:tcPr>
            <w:tcW w:w="1520" w:type="dxa"/>
            <w:tcBorders>
              <w:top w:val="nil"/>
              <w:left w:val="nil"/>
              <w:bottom w:val="single" w:sz="8" w:space="0" w:color="auto"/>
              <w:right w:val="single" w:sz="4" w:space="0" w:color="auto"/>
            </w:tcBorders>
            <w:shd w:val="clear" w:color="auto" w:fill="auto"/>
            <w:noWrap/>
            <w:vAlign w:val="bottom"/>
            <w:hideMark/>
          </w:tcPr>
          <w:p w14:paraId="411701C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B05B65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E78192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20</w:t>
            </w:r>
          </w:p>
        </w:tc>
        <w:tc>
          <w:tcPr>
            <w:tcW w:w="440" w:type="dxa"/>
            <w:tcBorders>
              <w:top w:val="nil"/>
              <w:left w:val="nil"/>
              <w:bottom w:val="single" w:sz="4" w:space="0" w:color="auto"/>
              <w:right w:val="single" w:sz="4" w:space="0" w:color="auto"/>
            </w:tcBorders>
            <w:shd w:val="clear" w:color="auto" w:fill="auto"/>
            <w:noWrap/>
            <w:vAlign w:val="bottom"/>
            <w:hideMark/>
          </w:tcPr>
          <w:p w14:paraId="0068CF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FE275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DB263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7F8DAE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796B5B3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697C9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2810FFA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auto" w:fill="auto"/>
            <w:noWrap/>
            <w:vAlign w:val="bottom"/>
            <w:hideMark/>
          </w:tcPr>
          <w:p w14:paraId="2F2CB496"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14.29424657</w:t>
            </w:r>
          </w:p>
        </w:tc>
        <w:tc>
          <w:tcPr>
            <w:tcW w:w="1520" w:type="dxa"/>
            <w:tcBorders>
              <w:top w:val="nil"/>
              <w:left w:val="nil"/>
              <w:bottom w:val="single" w:sz="4" w:space="0" w:color="auto"/>
              <w:right w:val="single" w:sz="4" w:space="0" w:color="auto"/>
            </w:tcBorders>
            <w:shd w:val="clear" w:color="auto" w:fill="auto"/>
            <w:noWrap/>
            <w:vAlign w:val="bottom"/>
            <w:hideMark/>
          </w:tcPr>
          <w:p w14:paraId="6118AF3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55CDB4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53091F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21</w:t>
            </w:r>
          </w:p>
        </w:tc>
        <w:tc>
          <w:tcPr>
            <w:tcW w:w="440" w:type="dxa"/>
            <w:tcBorders>
              <w:top w:val="nil"/>
              <w:left w:val="nil"/>
              <w:bottom w:val="single" w:sz="4" w:space="0" w:color="auto"/>
              <w:right w:val="single" w:sz="4" w:space="0" w:color="auto"/>
            </w:tcBorders>
            <w:shd w:val="clear" w:color="auto" w:fill="auto"/>
            <w:noWrap/>
            <w:vAlign w:val="bottom"/>
            <w:hideMark/>
          </w:tcPr>
          <w:p w14:paraId="635C048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C265C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6ACE4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71D459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7A79BF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BA7954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5716E21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4" w:space="0" w:color="auto"/>
              <w:right w:val="single" w:sz="4" w:space="0" w:color="auto"/>
            </w:tcBorders>
            <w:shd w:val="clear" w:color="auto" w:fill="auto"/>
            <w:noWrap/>
            <w:vAlign w:val="bottom"/>
            <w:hideMark/>
          </w:tcPr>
          <w:p w14:paraId="23EB8A22"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13.31249887</w:t>
            </w:r>
          </w:p>
        </w:tc>
        <w:tc>
          <w:tcPr>
            <w:tcW w:w="1520" w:type="dxa"/>
            <w:tcBorders>
              <w:top w:val="nil"/>
              <w:left w:val="nil"/>
              <w:bottom w:val="single" w:sz="4" w:space="0" w:color="auto"/>
              <w:right w:val="single" w:sz="4" w:space="0" w:color="auto"/>
            </w:tcBorders>
            <w:shd w:val="clear" w:color="auto" w:fill="auto"/>
            <w:noWrap/>
            <w:vAlign w:val="bottom"/>
            <w:hideMark/>
          </w:tcPr>
          <w:p w14:paraId="1E1EF9A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0DBC00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654270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22</w:t>
            </w:r>
          </w:p>
        </w:tc>
        <w:tc>
          <w:tcPr>
            <w:tcW w:w="440" w:type="dxa"/>
            <w:tcBorders>
              <w:top w:val="nil"/>
              <w:left w:val="nil"/>
              <w:bottom w:val="single" w:sz="4" w:space="0" w:color="auto"/>
              <w:right w:val="single" w:sz="4" w:space="0" w:color="auto"/>
            </w:tcBorders>
            <w:shd w:val="clear" w:color="auto" w:fill="auto"/>
            <w:noWrap/>
            <w:vAlign w:val="bottom"/>
            <w:hideMark/>
          </w:tcPr>
          <w:p w14:paraId="156B00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509B13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FE0DD3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093EE2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162376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974B9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3DFF0E1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4" w:space="0" w:color="auto"/>
              <w:right w:val="single" w:sz="4" w:space="0" w:color="auto"/>
            </w:tcBorders>
            <w:shd w:val="clear" w:color="auto" w:fill="auto"/>
            <w:noWrap/>
            <w:vAlign w:val="bottom"/>
            <w:hideMark/>
          </w:tcPr>
          <w:p w14:paraId="7CCD8211"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13.31249887</w:t>
            </w:r>
          </w:p>
        </w:tc>
        <w:tc>
          <w:tcPr>
            <w:tcW w:w="1520" w:type="dxa"/>
            <w:tcBorders>
              <w:top w:val="nil"/>
              <w:left w:val="nil"/>
              <w:bottom w:val="single" w:sz="4" w:space="0" w:color="auto"/>
              <w:right w:val="single" w:sz="4" w:space="0" w:color="auto"/>
            </w:tcBorders>
            <w:shd w:val="clear" w:color="auto" w:fill="auto"/>
            <w:noWrap/>
            <w:vAlign w:val="bottom"/>
            <w:hideMark/>
          </w:tcPr>
          <w:p w14:paraId="7303B8F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33F6D9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963E1A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23</w:t>
            </w:r>
          </w:p>
        </w:tc>
        <w:tc>
          <w:tcPr>
            <w:tcW w:w="440" w:type="dxa"/>
            <w:tcBorders>
              <w:top w:val="nil"/>
              <w:left w:val="nil"/>
              <w:bottom w:val="single" w:sz="4" w:space="0" w:color="auto"/>
              <w:right w:val="single" w:sz="4" w:space="0" w:color="auto"/>
            </w:tcBorders>
            <w:shd w:val="clear" w:color="auto" w:fill="auto"/>
            <w:noWrap/>
            <w:vAlign w:val="bottom"/>
            <w:hideMark/>
          </w:tcPr>
          <w:p w14:paraId="47D5AF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BACFD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689CA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4F3003B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000B73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2521E9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336B8E3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auto" w:fill="auto"/>
            <w:noWrap/>
            <w:vAlign w:val="bottom"/>
            <w:hideMark/>
          </w:tcPr>
          <w:p w14:paraId="403BF740"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14.61625982</w:t>
            </w:r>
          </w:p>
        </w:tc>
        <w:tc>
          <w:tcPr>
            <w:tcW w:w="1520" w:type="dxa"/>
            <w:tcBorders>
              <w:top w:val="nil"/>
              <w:left w:val="nil"/>
              <w:bottom w:val="single" w:sz="4" w:space="0" w:color="auto"/>
              <w:right w:val="single" w:sz="4" w:space="0" w:color="auto"/>
            </w:tcBorders>
            <w:shd w:val="clear" w:color="auto" w:fill="auto"/>
            <w:noWrap/>
            <w:vAlign w:val="bottom"/>
            <w:hideMark/>
          </w:tcPr>
          <w:p w14:paraId="5789243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168E910"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735CB76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24</w:t>
            </w:r>
          </w:p>
        </w:tc>
        <w:tc>
          <w:tcPr>
            <w:tcW w:w="440" w:type="dxa"/>
            <w:tcBorders>
              <w:top w:val="nil"/>
              <w:left w:val="nil"/>
              <w:bottom w:val="single" w:sz="8" w:space="0" w:color="auto"/>
              <w:right w:val="single" w:sz="4" w:space="0" w:color="auto"/>
            </w:tcBorders>
            <w:shd w:val="clear" w:color="auto" w:fill="auto"/>
            <w:noWrap/>
            <w:vAlign w:val="bottom"/>
            <w:hideMark/>
          </w:tcPr>
          <w:p w14:paraId="46F52A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467638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406E18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5AC1A0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512A47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5E087D7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06C2E8E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8" w:space="0" w:color="auto"/>
              <w:right w:val="single" w:sz="4" w:space="0" w:color="auto"/>
            </w:tcBorders>
            <w:shd w:val="clear" w:color="auto" w:fill="auto"/>
            <w:noWrap/>
            <w:vAlign w:val="bottom"/>
            <w:hideMark/>
          </w:tcPr>
          <w:p w14:paraId="7E6D73C7"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13.9408174</w:t>
            </w:r>
          </w:p>
        </w:tc>
        <w:tc>
          <w:tcPr>
            <w:tcW w:w="1520" w:type="dxa"/>
            <w:tcBorders>
              <w:top w:val="nil"/>
              <w:left w:val="nil"/>
              <w:bottom w:val="single" w:sz="8" w:space="0" w:color="auto"/>
              <w:right w:val="single" w:sz="4" w:space="0" w:color="auto"/>
            </w:tcBorders>
            <w:shd w:val="clear" w:color="auto" w:fill="auto"/>
            <w:noWrap/>
            <w:vAlign w:val="bottom"/>
            <w:hideMark/>
          </w:tcPr>
          <w:p w14:paraId="47FF8A4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84D16B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0C1DCC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25</w:t>
            </w:r>
          </w:p>
        </w:tc>
        <w:tc>
          <w:tcPr>
            <w:tcW w:w="440" w:type="dxa"/>
            <w:tcBorders>
              <w:top w:val="nil"/>
              <w:left w:val="nil"/>
              <w:bottom w:val="single" w:sz="4" w:space="0" w:color="auto"/>
              <w:right w:val="single" w:sz="4" w:space="0" w:color="auto"/>
            </w:tcBorders>
            <w:shd w:val="clear" w:color="auto" w:fill="auto"/>
            <w:noWrap/>
            <w:vAlign w:val="bottom"/>
            <w:hideMark/>
          </w:tcPr>
          <w:p w14:paraId="483FD9E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497F0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3F145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A06D64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3357D66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BCA3C5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28798B2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59DD38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16D4444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48C00C1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06C3A2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26</w:t>
            </w:r>
          </w:p>
        </w:tc>
        <w:tc>
          <w:tcPr>
            <w:tcW w:w="440" w:type="dxa"/>
            <w:tcBorders>
              <w:top w:val="nil"/>
              <w:left w:val="nil"/>
              <w:bottom w:val="single" w:sz="4" w:space="0" w:color="auto"/>
              <w:right w:val="single" w:sz="4" w:space="0" w:color="auto"/>
            </w:tcBorders>
            <w:shd w:val="clear" w:color="auto" w:fill="auto"/>
            <w:noWrap/>
            <w:vAlign w:val="bottom"/>
            <w:hideMark/>
          </w:tcPr>
          <w:p w14:paraId="03009A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9407F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A7290B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2826BF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719731F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063DA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21CD7B7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630700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1EA8B1F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6502A85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A9C095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27</w:t>
            </w:r>
          </w:p>
        </w:tc>
        <w:tc>
          <w:tcPr>
            <w:tcW w:w="440" w:type="dxa"/>
            <w:tcBorders>
              <w:top w:val="nil"/>
              <w:left w:val="nil"/>
              <w:bottom w:val="single" w:sz="4" w:space="0" w:color="auto"/>
              <w:right w:val="single" w:sz="4" w:space="0" w:color="auto"/>
            </w:tcBorders>
            <w:shd w:val="clear" w:color="auto" w:fill="auto"/>
            <w:noWrap/>
            <w:vAlign w:val="bottom"/>
            <w:hideMark/>
          </w:tcPr>
          <w:p w14:paraId="1F1F6A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3329DE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7E166B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3D2E373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310A51A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3EACDA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11E1628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0E8DB8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6DEAD53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7231FBD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200500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28</w:t>
            </w:r>
          </w:p>
        </w:tc>
        <w:tc>
          <w:tcPr>
            <w:tcW w:w="440" w:type="dxa"/>
            <w:tcBorders>
              <w:top w:val="nil"/>
              <w:left w:val="nil"/>
              <w:bottom w:val="single" w:sz="4" w:space="0" w:color="auto"/>
              <w:right w:val="single" w:sz="4" w:space="0" w:color="auto"/>
            </w:tcBorders>
            <w:shd w:val="clear" w:color="auto" w:fill="auto"/>
            <w:noWrap/>
            <w:vAlign w:val="bottom"/>
            <w:hideMark/>
          </w:tcPr>
          <w:p w14:paraId="510B924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3F8B2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6D720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75FE91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21F999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153E6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1AACB93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6F4B4E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370C695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04963FC8"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0297E4D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w:t>
            </w:r>
          </w:p>
        </w:tc>
        <w:tc>
          <w:tcPr>
            <w:tcW w:w="440" w:type="dxa"/>
            <w:tcBorders>
              <w:top w:val="nil"/>
              <w:left w:val="nil"/>
              <w:bottom w:val="single" w:sz="8" w:space="0" w:color="auto"/>
              <w:right w:val="single" w:sz="4" w:space="0" w:color="auto"/>
            </w:tcBorders>
            <w:shd w:val="clear" w:color="auto" w:fill="auto"/>
            <w:noWrap/>
            <w:vAlign w:val="bottom"/>
            <w:hideMark/>
          </w:tcPr>
          <w:p w14:paraId="1831DA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4BA793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76D2A6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0A4CAEF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3AE10CA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66B025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0E9FA69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0.188495559</w:t>
            </w:r>
          </w:p>
        </w:tc>
        <w:tc>
          <w:tcPr>
            <w:tcW w:w="1500" w:type="dxa"/>
            <w:tcBorders>
              <w:top w:val="nil"/>
              <w:left w:val="nil"/>
              <w:bottom w:val="single" w:sz="8" w:space="0" w:color="auto"/>
              <w:right w:val="single" w:sz="4" w:space="0" w:color="auto"/>
            </w:tcBorders>
            <w:shd w:val="clear" w:color="auto" w:fill="auto"/>
            <w:noWrap/>
            <w:vAlign w:val="bottom"/>
            <w:hideMark/>
          </w:tcPr>
          <w:p w14:paraId="1DC5DAC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1.570796327</w:t>
            </w:r>
          </w:p>
        </w:tc>
        <w:tc>
          <w:tcPr>
            <w:tcW w:w="1520" w:type="dxa"/>
            <w:tcBorders>
              <w:top w:val="nil"/>
              <w:left w:val="nil"/>
              <w:bottom w:val="single" w:sz="8" w:space="0" w:color="auto"/>
              <w:right w:val="single" w:sz="4" w:space="0" w:color="auto"/>
            </w:tcBorders>
            <w:shd w:val="clear" w:color="auto" w:fill="auto"/>
            <w:noWrap/>
            <w:vAlign w:val="bottom"/>
            <w:hideMark/>
          </w:tcPr>
          <w:p w14:paraId="4A67A0F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0D7E36B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319834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30</w:t>
            </w:r>
          </w:p>
        </w:tc>
        <w:tc>
          <w:tcPr>
            <w:tcW w:w="440" w:type="dxa"/>
            <w:tcBorders>
              <w:top w:val="nil"/>
              <w:left w:val="nil"/>
              <w:bottom w:val="single" w:sz="4" w:space="0" w:color="auto"/>
              <w:right w:val="single" w:sz="4" w:space="0" w:color="auto"/>
            </w:tcBorders>
            <w:shd w:val="clear" w:color="auto" w:fill="auto"/>
            <w:noWrap/>
            <w:vAlign w:val="bottom"/>
            <w:hideMark/>
          </w:tcPr>
          <w:p w14:paraId="54CEB1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87AAD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56C173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0EC3EB2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0D2124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B790A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7D87AF5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595EA4C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1EE3353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49B8569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E04A30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31</w:t>
            </w:r>
          </w:p>
        </w:tc>
        <w:tc>
          <w:tcPr>
            <w:tcW w:w="440" w:type="dxa"/>
            <w:tcBorders>
              <w:top w:val="nil"/>
              <w:left w:val="nil"/>
              <w:bottom w:val="single" w:sz="4" w:space="0" w:color="auto"/>
              <w:right w:val="single" w:sz="4" w:space="0" w:color="auto"/>
            </w:tcBorders>
            <w:shd w:val="clear" w:color="auto" w:fill="auto"/>
            <w:noWrap/>
            <w:vAlign w:val="bottom"/>
            <w:hideMark/>
          </w:tcPr>
          <w:p w14:paraId="52EF1A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9C5B01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0015B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7F2945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6D57DE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EF33DE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349A09B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147308D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1C281B9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288B73B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FDF933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32</w:t>
            </w:r>
          </w:p>
        </w:tc>
        <w:tc>
          <w:tcPr>
            <w:tcW w:w="440" w:type="dxa"/>
            <w:tcBorders>
              <w:top w:val="nil"/>
              <w:left w:val="nil"/>
              <w:bottom w:val="single" w:sz="4" w:space="0" w:color="auto"/>
              <w:right w:val="single" w:sz="4" w:space="0" w:color="auto"/>
            </w:tcBorders>
            <w:shd w:val="clear" w:color="auto" w:fill="auto"/>
            <w:noWrap/>
            <w:vAlign w:val="bottom"/>
            <w:hideMark/>
          </w:tcPr>
          <w:p w14:paraId="7F1E5D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4AEB23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9C976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00D0C5E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64442E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6C6C43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3262D89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151CB5F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097D575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6F615E1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8E2797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33</w:t>
            </w:r>
          </w:p>
        </w:tc>
        <w:tc>
          <w:tcPr>
            <w:tcW w:w="440" w:type="dxa"/>
            <w:tcBorders>
              <w:top w:val="nil"/>
              <w:left w:val="nil"/>
              <w:bottom w:val="single" w:sz="4" w:space="0" w:color="auto"/>
              <w:right w:val="single" w:sz="4" w:space="0" w:color="auto"/>
            </w:tcBorders>
            <w:shd w:val="clear" w:color="auto" w:fill="auto"/>
            <w:noWrap/>
            <w:vAlign w:val="bottom"/>
            <w:hideMark/>
          </w:tcPr>
          <w:p w14:paraId="735B73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66F71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4C746E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29B251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38F1DB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317F04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70DCD9D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1.130973355</w:t>
            </w:r>
          </w:p>
        </w:tc>
        <w:tc>
          <w:tcPr>
            <w:tcW w:w="1500" w:type="dxa"/>
            <w:tcBorders>
              <w:top w:val="nil"/>
              <w:left w:val="nil"/>
              <w:bottom w:val="single" w:sz="4" w:space="0" w:color="auto"/>
              <w:right w:val="single" w:sz="4" w:space="0" w:color="auto"/>
            </w:tcBorders>
            <w:shd w:val="clear" w:color="auto" w:fill="auto"/>
            <w:noWrap/>
            <w:vAlign w:val="bottom"/>
            <w:hideMark/>
          </w:tcPr>
          <w:p w14:paraId="639E45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49EB9FE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3FDC63C0"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0563930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34</w:t>
            </w:r>
          </w:p>
        </w:tc>
        <w:tc>
          <w:tcPr>
            <w:tcW w:w="440" w:type="dxa"/>
            <w:tcBorders>
              <w:top w:val="nil"/>
              <w:left w:val="nil"/>
              <w:bottom w:val="single" w:sz="8" w:space="0" w:color="auto"/>
              <w:right w:val="single" w:sz="4" w:space="0" w:color="auto"/>
            </w:tcBorders>
            <w:shd w:val="clear" w:color="auto" w:fill="auto"/>
            <w:noWrap/>
            <w:vAlign w:val="bottom"/>
            <w:hideMark/>
          </w:tcPr>
          <w:p w14:paraId="580BC1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56022C1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2C63294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733373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17DCB5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0932D5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7E3F75D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8" w:space="0" w:color="auto"/>
              <w:right w:val="single" w:sz="4" w:space="0" w:color="auto"/>
            </w:tcBorders>
            <w:shd w:val="clear" w:color="auto" w:fill="auto"/>
            <w:noWrap/>
            <w:vAlign w:val="bottom"/>
            <w:hideMark/>
          </w:tcPr>
          <w:p w14:paraId="639908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8" w:space="0" w:color="auto"/>
              <w:right w:val="single" w:sz="4" w:space="0" w:color="auto"/>
            </w:tcBorders>
            <w:shd w:val="clear" w:color="auto" w:fill="auto"/>
            <w:noWrap/>
            <w:vAlign w:val="bottom"/>
            <w:hideMark/>
          </w:tcPr>
          <w:p w14:paraId="00D9D56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123601D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4EB915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35</w:t>
            </w:r>
          </w:p>
        </w:tc>
        <w:tc>
          <w:tcPr>
            <w:tcW w:w="440" w:type="dxa"/>
            <w:tcBorders>
              <w:top w:val="nil"/>
              <w:left w:val="nil"/>
              <w:bottom w:val="single" w:sz="4" w:space="0" w:color="auto"/>
              <w:right w:val="single" w:sz="4" w:space="0" w:color="auto"/>
            </w:tcBorders>
            <w:shd w:val="clear" w:color="auto" w:fill="auto"/>
            <w:noWrap/>
            <w:vAlign w:val="bottom"/>
            <w:hideMark/>
          </w:tcPr>
          <w:p w14:paraId="5C33C50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91B1C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30197F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5D420C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9D9AE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3F13DE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7859AFC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4" w:space="0" w:color="auto"/>
              <w:right w:val="single" w:sz="4" w:space="0" w:color="auto"/>
            </w:tcBorders>
            <w:shd w:val="clear" w:color="auto" w:fill="auto"/>
            <w:noWrap/>
            <w:vAlign w:val="bottom"/>
            <w:hideMark/>
          </w:tcPr>
          <w:p w14:paraId="23BA64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12.37002107</w:t>
            </w:r>
          </w:p>
        </w:tc>
        <w:tc>
          <w:tcPr>
            <w:tcW w:w="1520" w:type="dxa"/>
            <w:tcBorders>
              <w:top w:val="nil"/>
              <w:left w:val="nil"/>
              <w:bottom w:val="single" w:sz="4" w:space="0" w:color="auto"/>
              <w:right w:val="single" w:sz="4" w:space="0" w:color="auto"/>
            </w:tcBorders>
            <w:shd w:val="clear" w:color="auto" w:fill="auto"/>
            <w:noWrap/>
            <w:vAlign w:val="bottom"/>
            <w:hideMark/>
          </w:tcPr>
          <w:p w14:paraId="40B8F25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C953F8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CF0A5B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36</w:t>
            </w:r>
          </w:p>
        </w:tc>
        <w:tc>
          <w:tcPr>
            <w:tcW w:w="440" w:type="dxa"/>
            <w:tcBorders>
              <w:top w:val="nil"/>
              <w:left w:val="nil"/>
              <w:bottom w:val="single" w:sz="4" w:space="0" w:color="auto"/>
              <w:right w:val="single" w:sz="4" w:space="0" w:color="auto"/>
            </w:tcBorders>
            <w:shd w:val="clear" w:color="auto" w:fill="auto"/>
            <w:noWrap/>
            <w:vAlign w:val="bottom"/>
            <w:hideMark/>
          </w:tcPr>
          <w:p w14:paraId="771126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68104C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5455F5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00C26F0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3E29CE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4D9AF3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0E2380A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auto" w:fill="auto"/>
            <w:noWrap/>
            <w:vAlign w:val="bottom"/>
            <w:hideMark/>
          </w:tcPr>
          <w:p w14:paraId="030AB4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11.74955652</w:t>
            </w:r>
          </w:p>
        </w:tc>
        <w:tc>
          <w:tcPr>
            <w:tcW w:w="1520" w:type="dxa"/>
            <w:tcBorders>
              <w:top w:val="nil"/>
              <w:left w:val="nil"/>
              <w:bottom w:val="single" w:sz="4" w:space="0" w:color="auto"/>
              <w:right w:val="single" w:sz="4" w:space="0" w:color="auto"/>
            </w:tcBorders>
            <w:shd w:val="clear" w:color="auto" w:fill="auto"/>
            <w:noWrap/>
            <w:vAlign w:val="bottom"/>
            <w:hideMark/>
          </w:tcPr>
          <w:p w14:paraId="4CC5D55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9728D3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4B3B46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37</w:t>
            </w:r>
          </w:p>
        </w:tc>
        <w:tc>
          <w:tcPr>
            <w:tcW w:w="440" w:type="dxa"/>
            <w:tcBorders>
              <w:top w:val="nil"/>
              <w:left w:val="nil"/>
              <w:bottom w:val="single" w:sz="4" w:space="0" w:color="auto"/>
              <w:right w:val="single" w:sz="4" w:space="0" w:color="auto"/>
            </w:tcBorders>
            <w:shd w:val="clear" w:color="auto" w:fill="auto"/>
            <w:noWrap/>
            <w:vAlign w:val="bottom"/>
            <w:hideMark/>
          </w:tcPr>
          <w:p w14:paraId="5D1CA5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F01BC3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09EE1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1A3148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6FBAF9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31241C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1E732D8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4" w:space="0" w:color="auto"/>
              <w:right w:val="single" w:sz="4" w:space="0" w:color="auto"/>
            </w:tcBorders>
            <w:shd w:val="clear" w:color="auto" w:fill="auto"/>
            <w:noWrap/>
            <w:vAlign w:val="bottom"/>
            <w:hideMark/>
          </w:tcPr>
          <w:p w14:paraId="43A5E4EA"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10.79922475</w:t>
            </w:r>
          </w:p>
        </w:tc>
        <w:tc>
          <w:tcPr>
            <w:tcW w:w="1520" w:type="dxa"/>
            <w:tcBorders>
              <w:top w:val="nil"/>
              <w:left w:val="nil"/>
              <w:bottom w:val="single" w:sz="4" w:space="0" w:color="auto"/>
              <w:right w:val="single" w:sz="4" w:space="0" w:color="auto"/>
            </w:tcBorders>
            <w:shd w:val="clear" w:color="auto" w:fill="auto"/>
            <w:noWrap/>
            <w:vAlign w:val="bottom"/>
            <w:hideMark/>
          </w:tcPr>
          <w:p w14:paraId="4E4BB52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CBA3666"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4A9F3E5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38</w:t>
            </w:r>
          </w:p>
        </w:tc>
        <w:tc>
          <w:tcPr>
            <w:tcW w:w="440" w:type="dxa"/>
            <w:tcBorders>
              <w:top w:val="nil"/>
              <w:left w:val="nil"/>
              <w:bottom w:val="single" w:sz="8" w:space="0" w:color="auto"/>
              <w:right w:val="single" w:sz="4" w:space="0" w:color="auto"/>
            </w:tcBorders>
            <w:shd w:val="clear" w:color="auto" w:fill="auto"/>
            <w:noWrap/>
            <w:vAlign w:val="bottom"/>
            <w:hideMark/>
          </w:tcPr>
          <w:p w14:paraId="5A2813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4E87E6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4E9948F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699127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00A5A9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6E5616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77BC534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8" w:space="0" w:color="auto"/>
              <w:right w:val="single" w:sz="4" w:space="0" w:color="auto"/>
            </w:tcBorders>
            <w:shd w:val="clear" w:color="auto" w:fill="auto"/>
            <w:noWrap/>
            <w:vAlign w:val="bottom"/>
            <w:hideMark/>
          </w:tcPr>
          <w:p w14:paraId="0ED4BEAA"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11.11338401</w:t>
            </w:r>
          </w:p>
        </w:tc>
        <w:tc>
          <w:tcPr>
            <w:tcW w:w="1520" w:type="dxa"/>
            <w:tcBorders>
              <w:top w:val="nil"/>
              <w:left w:val="nil"/>
              <w:bottom w:val="single" w:sz="8" w:space="0" w:color="auto"/>
              <w:right w:val="single" w:sz="4" w:space="0" w:color="auto"/>
            </w:tcBorders>
            <w:shd w:val="clear" w:color="auto" w:fill="auto"/>
            <w:noWrap/>
            <w:vAlign w:val="bottom"/>
            <w:hideMark/>
          </w:tcPr>
          <w:p w14:paraId="12A345D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2E8147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EC5A7D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39</w:t>
            </w:r>
          </w:p>
        </w:tc>
        <w:tc>
          <w:tcPr>
            <w:tcW w:w="440" w:type="dxa"/>
            <w:tcBorders>
              <w:top w:val="nil"/>
              <w:left w:val="nil"/>
              <w:bottom w:val="single" w:sz="4" w:space="0" w:color="auto"/>
              <w:right w:val="single" w:sz="4" w:space="0" w:color="auto"/>
            </w:tcBorders>
            <w:shd w:val="clear" w:color="auto" w:fill="auto"/>
            <w:noWrap/>
            <w:vAlign w:val="bottom"/>
            <w:hideMark/>
          </w:tcPr>
          <w:p w14:paraId="6FC5CE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127EEA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29EB44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41ACCF4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1D98D4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B0F8B3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6E5CE63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nil"/>
              <w:left w:val="nil"/>
              <w:bottom w:val="single" w:sz="4" w:space="0" w:color="auto"/>
              <w:right w:val="single" w:sz="4" w:space="0" w:color="auto"/>
            </w:tcBorders>
            <w:shd w:val="clear" w:color="auto" w:fill="auto"/>
            <w:noWrap/>
            <w:vAlign w:val="bottom"/>
            <w:hideMark/>
          </w:tcPr>
          <w:p w14:paraId="7CF9BED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141C760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595F7E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C6564E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40</w:t>
            </w:r>
          </w:p>
        </w:tc>
        <w:tc>
          <w:tcPr>
            <w:tcW w:w="440" w:type="dxa"/>
            <w:tcBorders>
              <w:top w:val="nil"/>
              <w:left w:val="nil"/>
              <w:bottom w:val="single" w:sz="4" w:space="0" w:color="auto"/>
              <w:right w:val="single" w:sz="4" w:space="0" w:color="auto"/>
            </w:tcBorders>
            <w:shd w:val="clear" w:color="auto" w:fill="auto"/>
            <w:noWrap/>
            <w:vAlign w:val="bottom"/>
            <w:hideMark/>
          </w:tcPr>
          <w:p w14:paraId="18DDE08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12FC05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6968BA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71C013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70B56B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ADC80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782A28B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nil"/>
              <w:left w:val="nil"/>
              <w:bottom w:val="single" w:sz="4" w:space="0" w:color="auto"/>
              <w:right w:val="single" w:sz="4" w:space="0" w:color="auto"/>
            </w:tcBorders>
            <w:shd w:val="clear" w:color="auto" w:fill="auto"/>
            <w:noWrap/>
            <w:vAlign w:val="bottom"/>
            <w:hideMark/>
          </w:tcPr>
          <w:p w14:paraId="046846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7.351326809</w:t>
            </w:r>
          </w:p>
        </w:tc>
        <w:tc>
          <w:tcPr>
            <w:tcW w:w="1520" w:type="dxa"/>
            <w:tcBorders>
              <w:top w:val="nil"/>
              <w:left w:val="nil"/>
              <w:bottom w:val="single" w:sz="4" w:space="0" w:color="auto"/>
              <w:right w:val="single" w:sz="4" w:space="0" w:color="auto"/>
            </w:tcBorders>
            <w:shd w:val="clear" w:color="auto" w:fill="auto"/>
            <w:noWrap/>
            <w:vAlign w:val="bottom"/>
            <w:hideMark/>
          </w:tcPr>
          <w:p w14:paraId="2F561CA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2B0DD4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5542C7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41</w:t>
            </w:r>
          </w:p>
        </w:tc>
        <w:tc>
          <w:tcPr>
            <w:tcW w:w="440" w:type="dxa"/>
            <w:tcBorders>
              <w:top w:val="nil"/>
              <w:left w:val="nil"/>
              <w:bottom w:val="single" w:sz="4" w:space="0" w:color="auto"/>
              <w:right w:val="single" w:sz="4" w:space="0" w:color="auto"/>
            </w:tcBorders>
            <w:shd w:val="clear" w:color="auto" w:fill="auto"/>
            <w:noWrap/>
            <w:vAlign w:val="bottom"/>
            <w:hideMark/>
          </w:tcPr>
          <w:p w14:paraId="793A99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580CE26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15578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46FA01F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0029E0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190EBE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0FB61B5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4" w:space="0" w:color="auto"/>
              <w:right w:val="single" w:sz="4" w:space="0" w:color="auto"/>
            </w:tcBorders>
            <w:shd w:val="clear" w:color="auto" w:fill="auto"/>
            <w:noWrap/>
            <w:vAlign w:val="bottom"/>
            <w:hideMark/>
          </w:tcPr>
          <w:p w14:paraId="584493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8.356636459</w:t>
            </w:r>
          </w:p>
        </w:tc>
        <w:tc>
          <w:tcPr>
            <w:tcW w:w="1520" w:type="dxa"/>
            <w:tcBorders>
              <w:top w:val="nil"/>
              <w:left w:val="nil"/>
              <w:bottom w:val="single" w:sz="4" w:space="0" w:color="auto"/>
              <w:right w:val="single" w:sz="4" w:space="0" w:color="auto"/>
            </w:tcBorders>
            <w:shd w:val="clear" w:color="auto" w:fill="auto"/>
            <w:noWrap/>
            <w:vAlign w:val="bottom"/>
            <w:hideMark/>
          </w:tcPr>
          <w:p w14:paraId="59EDCBD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BA941A3"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2625CA2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42</w:t>
            </w:r>
          </w:p>
        </w:tc>
        <w:tc>
          <w:tcPr>
            <w:tcW w:w="440" w:type="dxa"/>
            <w:tcBorders>
              <w:top w:val="nil"/>
              <w:left w:val="nil"/>
              <w:bottom w:val="single" w:sz="8" w:space="0" w:color="auto"/>
              <w:right w:val="single" w:sz="4" w:space="0" w:color="auto"/>
            </w:tcBorders>
            <w:shd w:val="clear" w:color="auto" w:fill="auto"/>
            <w:noWrap/>
            <w:vAlign w:val="bottom"/>
            <w:hideMark/>
          </w:tcPr>
          <w:p w14:paraId="12C920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48EE8CE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02A1664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8" w:space="0" w:color="auto"/>
              <w:right w:val="single" w:sz="4" w:space="0" w:color="auto"/>
            </w:tcBorders>
            <w:shd w:val="clear" w:color="auto" w:fill="auto"/>
            <w:noWrap/>
            <w:vAlign w:val="bottom"/>
            <w:hideMark/>
          </w:tcPr>
          <w:p w14:paraId="04DE31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5B16199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79E06C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31A8525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8" w:space="0" w:color="auto"/>
              <w:right w:val="single" w:sz="4" w:space="0" w:color="auto"/>
            </w:tcBorders>
            <w:shd w:val="clear" w:color="auto" w:fill="auto"/>
            <w:noWrap/>
            <w:vAlign w:val="bottom"/>
            <w:hideMark/>
          </w:tcPr>
          <w:p w14:paraId="216CAC3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6.87223393</w:t>
            </w:r>
          </w:p>
        </w:tc>
        <w:tc>
          <w:tcPr>
            <w:tcW w:w="1520" w:type="dxa"/>
            <w:tcBorders>
              <w:top w:val="nil"/>
              <w:left w:val="nil"/>
              <w:bottom w:val="single" w:sz="8" w:space="0" w:color="auto"/>
              <w:right w:val="single" w:sz="4" w:space="0" w:color="auto"/>
            </w:tcBorders>
            <w:shd w:val="clear" w:color="auto" w:fill="auto"/>
            <w:noWrap/>
            <w:vAlign w:val="bottom"/>
            <w:hideMark/>
          </w:tcPr>
          <w:p w14:paraId="6117086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84703B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747E03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43</w:t>
            </w:r>
          </w:p>
        </w:tc>
        <w:tc>
          <w:tcPr>
            <w:tcW w:w="440" w:type="dxa"/>
            <w:tcBorders>
              <w:top w:val="nil"/>
              <w:left w:val="nil"/>
              <w:bottom w:val="single" w:sz="4" w:space="0" w:color="auto"/>
              <w:right w:val="single" w:sz="4" w:space="0" w:color="auto"/>
            </w:tcBorders>
            <w:shd w:val="clear" w:color="auto" w:fill="auto"/>
            <w:noWrap/>
            <w:vAlign w:val="bottom"/>
            <w:hideMark/>
          </w:tcPr>
          <w:p w14:paraId="5B7225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50FD97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0C15A5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57C384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798909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194765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6316C1A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12.37002107</w:t>
            </w:r>
          </w:p>
        </w:tc>
        <w:tc>
          <w:tcPr>
            <w:tcW w:w="1500" w:type="dxa"/>
            <w:tcBorders>
              <w:top w:val="nil"/>
              <w:left w:val="nil"/>
              <w:bottom w:val="single" w:sz="4" w:space="0" w:color="auto"/>
              <w:right w:val="single" w:sz="4" w:space="0" w:color="auto"/>
            </w:tcBorders>
            <w:shd w:val="clear" w:color="auto" w:fill="auto"/>
            <w:noWrap/>
            <w:vAlign w:val="bottom"/>
            <w:hideMark/>
          </w:tcPr>
          <w:p w14:paraId="7B0EF947"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21.48063977</w:t>
            </w:r>
          </w:p>
        </w:tc>
        <w:tc>
          <w:tcPr>
            <w:tcW w:w="1520" w:type="dxa"/>
            <w:tcBorders>
              <w:top w:val="nil"/>
              <w:left w:val="nil"/>
              <w:bottom w:val="single" w:sz="4" w:space="0" w:color="auto"/>
              <w:right w:val="single" w:sz="4" w:space="0" w:color="auto"/>
            </w:tcBorders>
            <w:shd w:val="clear" w:color="auto" w:fill="auto"/>
            <w:noWrap/>
            <w:vAlign w:val="bottom"/>
            <w:hideMark/>
          </w:tcPr>
          <w:p w14:paraId="087E170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A45BCE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7678EC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44</w:t>
            </w:r>
          </w:p>
        </w:tc>
        <w:tc>
          <w:tcPr>
            <w:tcW w:w="440" w:type="dxa"/>
            <w:tcBorders>
              <w:top w:val="nil"/>
              <w:left w:val="nil"/>
              <w:bottom w:val="single" w:sz="4" w:space="0" w:color="auto"/>
              <w:right w:val="single" w:sz="4" w:space="0" w:color="auto"/>
            </w:tcBorders>
            <w:shd w:val="clear" w:color="auto" w:fill="auto"/>
            <w:noWrap/>
            <w:vAlign w:val="bottom"/>
            <w:hideMark/>
          </w:tcPr>
          <w:p w14:paraId="2ADE35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9ABC0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D0468E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6D3868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27FC1B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DB6FB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3FC9F27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12.37002107</w:t>
            </w:r>
          </w:p>
        </w:tc>
        <w:tc>
          <w:tcPr>
            <w:tcW w:w="1500" w:type="dxa"/>
            <w:tcBorders>
              <w:top w:val="nil"/>
              <w:left w:val="nil"/>
              <w:bottom w:val="single" w:sz="4" w:space="0" w:color="auto"/>
              <w:right w:val="single" w:sz="4" w:space="0" w:color="auto"/>
            </w:tcBorders>
            <w:shd w:val="clear" w:color="auto" w:fill="auto"/>
            <w:noWrap/>
            <w:vAlign w:val="bottom"/>
            <w:hideMark/>
          </w:tcPr>
          <w:p w14:paraId="4168C4A2"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20.63240975</w:t>
            </w:r>
          </w:p>
        </w:tc>
        <w:tc>
          <w:tcPr>
            <w:tcW w:w="1520" w:type="dxa"/>
            <w:tcBorders>
              <w:top w:val="nil"/>
              <w:left w:val="nil"/>
              <w:bottom w:val="single" w:sz="4" w:space="0" w:color="auto"/>
              <w:right w:val="single" w:sz="4" w:space="0" w:color="auto"/>
            </w:tcBorders>
            <w:shd w:val="clear" w:color="auto" w:fill="auto"/>
            <w:noWrap/>
            <w:vAlign w:val="bottom"/>
            <w:hideMark/>
          </w:tcPr>
          <w:p w14:paraId="6B4C542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3528FF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06BD3B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45</w:t>
            </w:r>
          </w:p>
        </w:tc>
        <w:tc>
          <w:tcPr>
            <w:tcW w:w="440" w:type="dxa"/>
            <w:tcBorders>
              <w:top w:val="nil"/>
              <w:left w:val="nil"/>
              <w:bottom w:val="single" w:sz="4" w:space="0" w:color="auto"/>
              <w:right w:val="single" w:sz="4" w:space="0" w:color="auto"/>
            </w:tcBorders>
            <w:shd w:val="clear" w:color="auto" w:fill="auto"/>
            <w:noWrap/>
            <w:vAlign w:val="bottom"/>
            <w:hideMark/>
          </w:tcPr>
          <w:p w14:paraId="13A4D9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63930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B06D4B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01BB3D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21CE475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194D7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4614DCB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11.74955652</w:t>
            </w:r>
          </w:p>
        </w:tc>
        <w:tc>
          <w:tcPr>
            <w:tcW w:w="1500" w:type="dxa"/>
            <w:tcBorders>
              <w:top w:val="nil"/>
              <w:left w:val="nil"/>
              <w:bottom w:val="single" w:sz="4" w:space="0" w:color="auto"/>
              <w:right w:val="single" w:sz="4" w:space="0" w:color="auto"/>
            </w:tcBorders>
            <w:shd w:val="clear" w:color="auto" w:fill="auto"/>
            <w:noWrap/>
            <w:vAlign w:val="bottom"/>
            <w:hideMark/>
          </w:tcPr>
          <w:p w14:paraId="29638131"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21.79479903</w:t>
            </w:r>
          </w:p>
        </w:tc>
        <w:tc>
          <w:tcPr>
            <w:tcW w:w="1520" w:type="dxa"/>
            <w:tcBorders>
              <w:top w:val="nil"/>
              <w:left w:val="nil"/>
              <w:bottom w:val="single" w:sz="4" w:space="0" w:color="auto"/>
              <w:right w:val="single" w:sz="4" w:space="0" w:color="auto"/>
            </w:tcBorders>
            <w:shd w:val="clear" w:color="auto" w:fill="auto"/>
            <w:noWrap/>
            <w:vAlign w:val="bottom"/>
            <w:hideMark/>
          </w:tcPr>
          <w:p w14:paraId="696002A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322783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168F12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46</w:t>
            </w:r>
          </w:p>
        </w:tc>
        <w:tc>
          <w:tcPr>
            <w:tcW w:w="440" w:type="dxa"/>
            <w:tcBorders>
              <w:top w:val="nil"/>
              <w:left w:val="nil"/>
              <w:bottom w:val="single" w:sz="4" w:space="0" w:color="auto"/>
              <w:right w:val="single" w:sz="4" w:space="0" w:color="auto"/>
            </w:tcBorders>
            <w:shd w:val="clear" w:color="auto" w:fill="auto"/>
            <w:noWrap/>
            <w:vAlign w:val="bottom"/>
            <w:hideMark/>
          </w:tcPr>
          <w:p w14:paraId="21F784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F9DA3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D9821C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60559D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F89E9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8C2B9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61630EB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12.37002107</w:t>
            </w:r>
          </w:p>
        </w:tc>
        <w:tc>
          <w:tcPr>
            <w:tcW w:w="1500" w:type="dxa"/>
            <w:tcBorders>
              <w:top w:val="nil"/>
              <w:left w:val="nil"/>
              <w:bottom w:val="single" w:sz="4" w:space="0" w:color="auto"/>
              <w:right w:val="single" w:sz="4" w:space="0" w:color="auto"/>
            </w:tcBorders>
            <w:shd w:val="clear" w:color="auto" w:fill="auto"/>
            <w:noWrap/>
            <w:vAlign w:val="bottom"/>
            <w:hideMark/>
          </w:tcPr>
          <w:p w14:paraId="30375745"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24.68506428</w:t>
            </w:r>
          </w:p>
        </w:tc>
        <w:tc>
          <w:tcPr>
            <w:tcW w:w="1520" w:type="dxa"/>
            <w:tcBorders>
              <w:top w:val="nil"/>
              <w:left w:val="nil"/>
              <w:bottom w:val="single" w:sz="4" w:space="0" w:color="auto"/>
              <w:right w:val="single" w:sz="4" w:space="0" w:color="auto"/>
            </w:tcBorders>
            <w:shd w:val="clear" w:color="auto" w:fill="auto"/>
            <w:noWrap/>
            <w:vAlign w:val="bottom"/>
            <w:hideMark/>
          </w:tcPr>
          <w:p w14:paraId="561BCA0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A6A6EC6"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5C6996C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lastRenderedPageBreak/>
              <w:t>47</w:t>
            </w:r>
          </w:p>
        </w:tc>
        <w:tc>
          <w:tcPr>
            <w:tcW w:w="440" w:type="dxa"/>
            <w:tcBorders>
              <w:top w:val="nil"/>
              <w:left w:val="nil"/>
              <w:bottom w:val="single" w:sz="8" w:space="0" w:color="auto"/>
              <w:right w:val="single" w:sz="4" w:space="0" w:color="auto"/>
            </w:tcBorders>
            <w:shd w:val="clear" w:color="auto" w:fill="auto"/>
            <w:noWrap/>
            <w:vAlign w:val="bottom"/>
            <w:hideMark/>
          </w:tcPr>
          <w:p w14:paraId="59C9A21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275B2DE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6FFC0A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3328AA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3A20CA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170C76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542C533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11.74955652</w:t>
            </w:r>
          </w:p>
        </w:tc>
        <w:tc>
          <w:tcPr>
            <w:tcW w:w="1500" w:type="dxa"/>
            <w:tcBorders>
              <w:top w:val="nil"/>
              <w:left w:val="nil"/>
              <w:bottom w:val="single" w:sz="8" w:space="0" w:color="auto"/>
              <w:right w:val="single" w:sz="4" w:space="0" w:color="auto"/>
            </w:tcBorders>
            <w:shd w:val="clear" w:color="auto" w:fill="auto"/>
            <w:noWrap/>
            <w:vAlign w:val="bottom"/>
            <w:hideMark/>
          </w:tcPr>
          <w:p w14:paraId="43823376"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21.48063977</w:t>
            </w:r>
          </w:p>
        </w:tc>
        <w:tc>
          <w:tcPr>
            <w:tcW w:w="1520" w:type="dxa"/>
            <w:tcBorders>
              <w:top w:val="nil"/>
              <w:left w:val="nil"/>
              <w:bottom w:val="single" w:sz="8" w:space="0" w:color="auto"/>
              <w:right w:val="single" w:sz="4" w:space="0" w:color="auto"/>
            </w:tcBorders>
            <w:shd w:val="clear" w:color="auto" w:fill="auto"/>
            <w:noWrap/>
            <w:vAlign w:val="bottom"/>
            <w:hideMark/>
          </w:tcPr>
          <w:p w14:paraId="74FD09B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778A88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0286BE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48</w:t>
            </w:r>
          </w:p>
        </w:tc>
        <w:tc>
          <w:tcPr>
            <w:tcW w:w="440" w:type="dxa"/>
            <w:tcBorders>
              <w:top w:val="nil"/>
              <w:left w:val="nil"/>
              <w:bottom w:val="single" w:sz="4" w:space="0" w:color="auto"/>
              <w:right w:val="single" w:sz="4" w:space="0" w:color="auto"/>
            </w:tcBorders>
            <w:shd w:val="clear" w:color="auto" w:fill="auto"/>
            <w:noWrap/>
            <w:vAlign w:val="bottom"/>
            <w:hideMark/>
          </w:tcPr>
          <w:p w14:paraId="39BFA1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7A97A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BD6237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11B43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DF1CE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0810D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31F8EBF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0.188495559</w:t>
            </w:r>
          </w:p>
        </w:tc>
        <w:tc>
          <w:tcPr>
            <w:tcW w:w="1500" w:type="dxa"/>
            <w:tcBorders>
              <w:top w:val="nil"/>
              <w:left w:val="nil"/>
              <w:bottom w:val="single" w:sz="4" w:space="0" w:color="auto"/>
              <w:right w:val="single" w:sz="4" w:space="0" w:color="auto"/>
            </w:tcBorders>
            <w:shd w:val="clear" w:color="auto" w:fill="auto"/>
            <w:noWrap/>
            <w:vAlign w:val="bottom"/>
            <w:hideMark/>
          </w:tcPr>
          <w:p w14:paraId="3580660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19D7D0F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55D51C2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AE685E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49</w:t>
            </w:r>
          </w:p>
        </w:tc>
        <w:tc>
          <w:tcPr>
            <w:tcW w:w="440" w:type="dxa"/>
            <w:tcBorders>
              <w:top w:val="nil"/>
              <w:left w:val="nil"/>
              <w:bottom w:val="single" w:sz="4" w:space="0" w:color="auto"/>
              <w:right w:val="single" w:sz="4" w:space="0" w:color="auto"/>
            </w:tcBorders>
            <w:shd w:val="clear" w:color="auto" w:fill="auto"/>
            <w:noWrap/>
            <w:vAlign w:val="bottom"/>
            <w:hideMark/>
          </w:tcPr>
          <w:p w14:paraId="38ACE6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C11FF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971984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55EC4C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54115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CD1D2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6893502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76761F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2C94718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351A84B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BA57CD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50</w:t>
            </w:r>
          </w:p>
        </w:tc>
        <w:tc>
          <w:tcPr>
            <w:tcW w:w="440" w:type="dxa"/>
            <w:tcBorders>
              <w:top w:val="nil"/>
              <w:left w:val="nil"/>
              <w:bottom w:val="single" w:sz="4" w:space="0" w:color="auto"/>
              <w:right w:val="single" w:sz="4" w:space="0" w:color="auto"/>
            </w:tcBorders>
            <w:shd w:val="clear" w:color="auto" w:fill="auto"/>
            <w:noWrap/>
            <w:vAlign w:val="bottom"/>
            <w:hideMark/>
          </w:tcPr>
          <w:p w14:paraId="46B28C2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AB6DA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3E2AA8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09B4A0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1834B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4F0A5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2F092B4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0DCE73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44420DD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4AB8801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56156F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51</w:t>
            </w:r>
          </w:p>
        </w:tc>
        <w:tc>
          <w:tcPr>
            <w:tcW w:w="440" w:type="dxa"/>
            <w:tcBorders>
              <w:top w:val="nil"/>
              <w:left w:val="nil"/>
              <w:bottom w:val="single" w:sz="4" w:space="0" w:color="auto"/>
              <w:right w:val="single" w:sz="4" w:space="0" w:color="auto"/>
            </w:tcBorders>
            <w:shd w:val="clear" w:color="auto" w:fill="auto"/>
            <w:noWrap/>
            <w:vAlign w:val="bottom"/>
            <w:hideMark/>
          </w:tcPr>
          <w:p w14:paraId="1252F5D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3ADE8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1CFE8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700474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5E738C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27A05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5E36DB8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79900B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260C8E3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3645253F"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2317B1D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52</w:t>
            </w:r>
          </w:p>
        </w:tc>
        <w:tc>
          <w:tcPr>
            <w:tcW w:w="440" w:type="dxa"/>
            <w:tcBorders>
              <w:top w:val="nil"/>
              <w:left w:val="nil"/>
              <w:bottom w:val="single" w:sz="8" w:space="0" w:color="auto"/>
              <w:right w:val="single" w:sz="4" w:space="0" w:color="auto"/>
            </w:tcBorders>
            <w:shd w:val="clear" w:color="auto" w:fill="auto"/>
            <w:noWrap/>
            <w:vAlign w:val="bottom"/>
            <w:hideMark/>
          </w:tcPr>
          <w:p w14:paraId="5F0EBF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53D395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770886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1D0BAB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63BEC3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2860328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0D7FB4D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8" w:space="0" w:color="auto"/>
              <w:right w:val="single" w:sz="4" w:space="0" w:color="auto"/>
            </w:tcBorders>
            <w:shd w:val="clear" w:color="auto" w:fill="auto"/>
            <w:noWrap/>
            <w:vAlign w:val="bottom"/>
            <w:hideMark/>
          </w:tcPr>
          <w:p w14:paraId="7748AA3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1.570796327</w:t>
            </w:r>
          </w:p>
        </w:tc>
        <w:tc>
          <w:tcPr>
            <w:tcW w:w="1520" w:type="dxa"/>
            <w:tcBorders>
              <w:top w:val="nil"/>
              <w:left w:val="nil"/>
              <w:bottom w:val="single" w:sz="8" w:space="0" w:color="auto"/>
              <w:right w:val="single" w:sz="4" w:space="0" w:color="auto"/>
            </w:tcBorders>
            <w:shd w:val="clear" w:color="auto" w:fill="auto"/>
            <w:noWrap/>
            <w:vAlign w:val="bottom"/>
            <w:hideMark/>
          </w:tcPr>
          <w:p w14:paraId="39B6D63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16140CD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5B2A1E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53</w:t>
            </w:r>
          </w:p>
        </w:tc>
        <w:tc>
          <w:tcPr>
            <w:tcW w:w="440" w:type="dxa"/>
            <w:tcBorders>
              <w:top w:val="nil"/>
              <w:left w:val="nil"/>
              <w:bottom w:val="single" w:sz="4" w:space="0" w:color="auto"/>
              <w:right w:val="single" w:sz="4" w:space="0" w:color="auto"/>
            </w:tcBorders>
            <w:shd w:val="clear" w:color="auto" w:fill="auto"/>
            <w:noWrap/>
            <w:vAlign w:val="bottom"/>
            <w:hideMark/>
          </w:tcPr>
          <w:p w14:paraId="00F8EC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8A38FA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5CA20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164534B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803F9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B8ED1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4103DE4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4C73AB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0C86450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01D6224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A3D7D6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54</w:t>
            </w:r>
          </w:p>
        </w:tc>
        <w:tc>
          <w:tcPr>
            <w:tcW w:w="440" w:type="dxa"/>
            <w:tcBorders>
              <w:top w:val="nil"/>
              <w:left w:val="nil"/>
              <w:bottom w:val="single" w:sz="4" w:space="0" w:color="auto"/>
              <w:right w:val="single" w:sz="4" w:space="0" w:color="auto"/>
            </w:tcBorders>
            <w:shd w:val="clear" w:color="auto" w:fill="auto"/>
            <w:noWrap/>
            <w:vAlign w:val="bottom"/>
            <w:hideMark/>
          </w:tcPr>
          <w:p w14:paraId="43FFD3F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4872BF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523FB1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0064BD4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33BE4C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696E4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05CB7EB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6AC83B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1E99802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645CC32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EEDA38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55</w:t>
            </w:r>
          </w:p>
        </w:tc>
        <w:tc>
          <w:tcPr>
            <w:tcW w:w="440" w:type="dxa"/>
            <w:tcBorders>
              <w:top w:val="nil"/>
              <w:left w:val="nil"/>
              <w:bottom w:val="single" w:sz="4" w:space="0" w:color="auto"/>
              <w:right w:val="single" w:sz="4" w:space="0" w:color="auto"/>
            </w:tcBorders>
            <w:shd w:val="clear" w:color="auto" w:fill="auto"/>
            <w:noWrap/>
            <w:vAlign w:val="bottom"/>
            <w:hideMark/>
          </w:tcPr>
          <w:p w14:paraId="4DA86D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17A12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313BD2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374BD2F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2E818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CF752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4711A27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0A9383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581979A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3114393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5B76D9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56</w:t>
            </w:r>
          </w:p>
        </w:tc>
        <w:tc>
          <w:tcPr>
            <w:tcW w:w="440" w:type="dxa"/>
            <w:tcBorders>
              <w:top w:val="nil"/>
              <w:left w:val="nil"/>
              <w:bottom w:val="single" w:sz="4" w:space="0" w:color="auto"/>
              <w:right w:val="single" w:sz="4" w:space="0" w:color="auto"/>
            </w:tcBorders>
            <w:shd w:val="clear" w:color="auto" w:fill="auto"/>
            <w:noWrap/>
            <w:vAlign w:val="bottom"/>
            <w:hideMark/>
          </w:tcPr>
          <w:p w14:paraId="78F3D2B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CE835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357CE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4A99EE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0E5205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BBCA1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0E7DA61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055957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4F84B4A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0395DABB"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6FE41A8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57</w:t>
            </w:r>
          </w:p>
        </w:tc>
        <w:tc>
          <w:tcPr>
            <w:tcW w:w="440" w:type="dxa"/>
            <w:tcBorders>
              <w:top w:val="nil"/>
              <w:left w:val="nil"/>
              <w:bottom w:val="single" w:sz="8" w:space="0" w:color="auto"/>
              <w:right w:val="single" w:sz="4" w:space="0" w:color="auto"/>
            </w:tcBorders>
            <w:shd w:val="clear" w:color="auto" w:fill="auto"/>
            <w:noWrap/>
            <w:vAlign w:val="bottom"/>
            <w:hideMark/>
          </w:tcPr>
          <w:p w14:paraId="1CDA3F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7BD058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02DE0DD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1BC5D7D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0FF5E1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66D2CB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3FC59D8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8" w:space="0" w:color="auto"/>
              <w:right w:val="single" w:sz="4" w:space="0" w:color="auto"/>
            </w:tcBorders>
            <w:shd w:val="clear" w:color="auto" w:fill="auto"/>
            <w:noWrap/>
            <w:vAlign w:val="bottom"/>
            <w:hideMark/>
          </w:tcPr>
          <w:p w14:paraId="1B380C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8" w:space="0" w:color="auto"/>
              <w:right w:val="single" w:sz="4" w:space="0" w:color="auto"/>
            </w:tcBorders>
            <w:shd w:val="clear" w:color="auto" w:fill="auto"/>
            <w:noWrap/>
            <w:vAlign w:val="bottom"/>
            <w:hideMark/>
          </w:tcPr>
          <w:p w14:paraId="5037B13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7E4CAFF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6F4EC4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58</w:t>
            </w:r>
          </w:p>
        </w:tc>
        <w:tc>
          <w:tcPr>
            <w:tcW w:w="440" w:type="dxa"/>
            <w:tcBorders>
              <w:top w:val="nil"/>
              <w:left w:val="nil"/>
              <w:bottom w:val="single" w:sz="4" w:space="0" w:color="auto"/>
              <w:right w:val="single" w:sz="4" w:space="0" w:color="auto"/>
            </w:tcBorders>
            <w:shd w:val="clear" w:color="auto" w:fill="auto"/>
            <w:noWrap/>
            <w:vAlign w:val="bottom"/>
            <w:hideMark/>
          </w:tcPr>
          <w:p w14:paraId="1D1A6B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1991DE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BFE9F1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4229D6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5A24241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3789575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2AE8FF1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4" w:space="0" w:color="auto"/>
              <w:right w:val="single" w:sz="4" w:space="0" w:color="auto"/>
            </w:tcBorders>
            <w:shd w:val="clear" w:color="auto" w:fill="auto"/>
            <w:noWrap/>
            <w:vAlign w:val="bottom"/>
            <w:hideMark/>
          </w:tcPr>
          <w:p w14:paraId="478F2F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4.32754388</w:t>
            </w:r>
          </w:p>
        </w:tc>
        <w:tc>
          <w:tcPr>
            <w:tcW w:w="1520" w:type="dxa"/>
            <w:tcBorders>
              <w:top w:val="nil"/>
              <w:left w:val="nil"/>
              <w:bottom w:val="single" w:sz="4" w:space="0" w:color="auto"/>
              <w:right w:val="single" w:sz="4" w:space="0" w:color="auto"/>
            </w:tcBorders>
            <w:shd w:val="clear" w:color="auto" w:fill="auto"/>
            <w:noWrap/>
            <w:vAlign w:val="bottom"/>
            <w:hideMark/>
          </w:tcPr>
          <w:p w14:paraId="5B0C34A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5.52920307</w:t>
            </w:r>
          </w:p>
        </w:tc>
      </w:tr>
      <w:tr w:rsidR="0046792E" w:rsidRPr="0046792E" w14:paraId="301F373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F07E45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59</w:t>
            </w:r>
          </w:p>
        </w:tc>
        <w:tc>
          <w:tcPr>
            <w:tcW w:w="440" w:type="dxa"/>
            <w:tcBorders>
              <w:top w:val="nil"/>
              <w:left w:val="nil"/>
              <w:bottom w:val="single" w:sz="4" w:space="0" w:color="auto"/>
              <w:right w:val="single" w:sz="4" w:space="0" w:color="auto"/>
            </w:tcBorders>
            <w:shd w:val="clear" w:color="auto" w:fill="auto"/>
            <w:noWrap/>
            <w:vAlign w:val="bottom"/>
            <w:hideMark/>
          </w:tcPr>
          <w:p w14:paraId="4CCF7A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EAACA9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92A87B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3FA5BC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54502E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31955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1DE4159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nil"/>
              <w:left w:val="nil"/>
              <w:bottom w:val="single" w:sz="4" w:space="0" w:color="auto"/>
              <w:right w:val="single" w:sz="4" w:space="0" w:color="auto"/>
            </w:tcBorders>
            <w:shd w:val="clear" w:color="auto" w:fill="auto"/>
            <w:noWrap/>
            <w:vAlign w:val="bottom"/>
            <w:hideMark/>
          </w:tcPr>
          <w:p w14:paraId="521C9D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4.71238898</w:t>
            </w:r>
          </w:p>
        </w:tc>
        <w:tc>
          <w:tcPr>
            <w:tcW w:w="1520" w:type="dxa"/>
            <w:tcBorders>
              <w:top w:val="nil"/>
              <w:left w:val="nil"/>
              <w:bottom w:val="single" w:sz="4" w:space="0" w:color="auto"/>
              <w:right w:val="single" w:sz="4" w:space="0" w:color="auto"/>
            </w:tcBorders>
            <w:shd w:val="clear" w:color="auto" w:fill="auto"/>
            <w:noWrap/>
            <w:vAlign w:val="bottom"/>
            <w:hideMark/>
          </w:tcPr>
          <w:p w14:paraId="2EE2067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5.52920307</w:t>
            </w:r>
          </w:p>
        </w:tc>
      </w:tr>
      <w:tr w:rsidR="0046792E" w:rsidRPr="0046792E" w14:paraId="0E675DF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895D1A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60</w:t>
            </w:r>
          </w:p>
        </w:tc>
        <w:tc>
          <w:tcPr>
            <w:tcW w:w="440" w:type="dxa"/>
            <w:tcBorders>
              <w:top w:val="nil"/>
              <w:left w:val="nil"/>
              <w:bottom w:val="single" w:sz="4" w:space="0" w:color="auto"/>
              <w:right w:val="single" w:sz="4" w:space="0" w:color="auto"/>
            </w:tcBorders>
            <w:shd w:val="clear" w:color="auto" w:fill="auto"/>
            <w:noWrap/>
            <w:vAlign w:val="bottom"/>
            <w:hideMark/>
          </w:tcPr>
          <w:p w14:paraId="669804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0F080E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558D194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21103F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0757F8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4E74C2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48617BF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4" w:space="0" w:color="auto"/>
              <w:right w:val="single" w:sz="4" w:space="0" w:color="auto"/>
            </w:tcBorders>
            <w:shd w:val="clear" w:color="auto" w:fill="auto"/>
            <w:noWrap/>
            <w:vAlign w:val="bottom"/>
            <w:hideMark/>
          </w:tcPr>
          <w:p w14:paraId="5EDC85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4.32754388</w:t>
            </w:r>
          </w:p>
        </w:tc>
        <w:tc>
          <w:tcPr>
            <w:tcW w:w="1520" w:type="dxa"/>
            <w:tcBorders>
              <w:top w:val="nil"/>
              <w:left w:val="nil"/>
              <w:bottom w:val="single" w:sz="4" w:space="0" w:color="auto"/>
              <w:right w:val="single" w:sz="4" w:space="0" w:color="auto"/>
            </w:tcBorders>
            <w:shd w:val="clear" w:color="auto" w:fill="auto"/>
            <w:noWrap/>
            <w:vAlign w:val="bottom"/>
            <w:hideMark/>
          </w:tcPr>
          <w:p w14:paraId="4CEBD56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5.52920307</w:t>
            </w:r>
          </w:p>
        </w:tc>
      </w:tr>
      <w:tr w:rsidR="0046792E" w:rsidRPr="0046792E" w14:paraId="6044179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E8B818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61</w:t>
            </w:r>
          </w:p>
        </w:tc>
        <w:tc>
          <w:tcPr>
            <w:tcW w:w="440" w:type="dxa"/>
            <w:tcBorders>
              <w:top w:val="nil"/>
              <w:left w:val="nil"/>
              <w:bottom w:val="single" w:sz="4" w:space="0" w:color="auto"/>
              <w:right w:val="single" w:sz="4" w:space="0" w:color="auto"/>
            </w:tcBorders>
            <w:shd w:val="clear" w:color="auto" w:fill="auto"/>
            <w:noWrap/>
            <w:vAlign w:val="bottom"/>
            <w:hideMark/>
          </w:tcPr>
          <w:p w14:paraId="38F4DA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46F65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6087436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4032C5C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6D93B1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6BC50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0166174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nil"/>
              <w:left w:val="nil"/>
              <w:bottom w:val="single" w:sz="4" w:space="0" w:color="auto"/>
              <w:right w:val="single" w:sz="4" w:space="0" w:color="auto"/>
            </w:tcBorders>
            <w:shd w:val="clear" w:color="auto" w:fill="auto"/>
            <w:noWrap/>
            <w:vAlign w:val="bottom"/>
            <w:hideMark/>
          </w:tcPr>
          <w:p w14:paraId="4497C2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3.958406744</w:t>
            </w:r>
          </w:p>
        </w:tc>
        <w:tc>
          <w:tcPr>
            <w:tcW w:w="1520" w:type="dxa"/>
            <w:tcBorders>
              <w:top w:val="nil"/>
              <w:left w:val="nil"/>
              <w:bottom w:val="single" w:sz="4" w:space="0" w:color="auto"/>
              <w:right w:val="single" w:sz="4" w:space="0" w:color="auto"/>
            </w:tcBorders>
            <w:shd w:val="clear" w:color="auto" w:fill="auto"/>
            <w:noWrap/>
            <w:vAlign w:val="bottom"/>
            <w:hideMark/>
          </w:tcPr>
          <w:p w14:paraId="0D14566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5.96117206</w:t>
            </w:r>
          </w:p>
        </w:tc>
      </w:tr>
      <w:tr w:rsidR="0046792E" w:rsidRPr="0046792E" w14:paraId="3F03129B"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2F49079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62</w:t>
            </w:r>
          </w:p>
        </w:tc>
        <w:tc>
          <w:tcPr>
            <w:tcW w:w="440" w:type="dxa"/>
            <w:tcBorders>
              <w:top w:val="nil"/>
              <w:left w:val="nil"/>
              <w:bottom w:val="single" w:sz="8" w:space="0" w:color="auto"/>
              <w:right w:val="single" w:sz="4" w:space="0" w:color="auto"/>
            </w:tcBorders>
            <w:shd w:val="clear" w:color="auto" w:fill="auto"/>
            <w:noWrap/>
            <w:vAlign w:val="bottom"/>
            <w:hideMark/>
          </w:tcPr>
          <w:p w14:paraId="1FB4231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5CB3D66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7A359A4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756C02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4BB887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01269DC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4180436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8" w:space="0" w:color="auto"/>
              <w:right w:val="single" w:sz="4" w:space="0" w:color="auto"/>
            </w:tcBorders>
            <w:shd w:val="clear" w:color="auto" w:fill="auto"/>
            <w:noWrap/>
            <w:vAlign w:val="bottom"/>
            <w:hideMark/>
          </w:tcPr>
          <w:p w14:paraId="70A7556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4.32754388</w:t>
            </w:r>
          </w:p>
        </w:tc>
        <w:tc>
          <w:tcPr>
            <w:tcW w:w="1520" w:type="dxa"/>
            <w:tcBorders>
              <w:top w:val="nil"/>
              <w:left w:val="nil"/>
              <w:bottom w:val="single" w:sz="8" w:space="0" w:color="auto"/>
              <w:right w:val="single" w:sz="4" w:space="0" w:color="auto"/>
            </w:tcBorders>
            <w:shd w:val="clear" w:color="auto" w:fill="auto"/>
            <w:noWrap/>
            <w:vAlign w:val="bottom"/>
            <w:hideMark/>
          </w:tcPr>
          <w:p w14:paraId="5E85686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5.52920307</w:t>
            </w:r>
          </w:p>
        </w:tc>
      </w:tr>
      <w:tr w:rsidR="0046792E" w:rsidRPr="0046792E" w14:paraId="533873C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3EDA05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63</w:t>
            </w:r>
          </w:p>
        </w:tc>
        <w:tc>
          <w:tcPr>
            <w:tcW w:w="440" w:type="dxa"/>
            <w:tcBorders>
              <w:top w:val="nil"/>
              <w:left w:val="nil"/>
              <w:bottom w:val="single" w:sz="4" w:space="0" w:color="auto"/>
              <w:right w:val="single" w:sz="4" w:space="0" w:color="auto"/>
            </w:tcBorders>
            <w:shd w:val="clear" w:color="auto" w:fill="auto"/>
            <w:noWrap/>
            <w:vAlign w:val="bottom"/>
            <w:hideMark/>
          </w:tcPr>
          <w:p w14:paraId="7E2C45B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37BC5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E58F8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7635652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977949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B8B46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290C718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4.71238898</w:t>
            </w:r>
          </w:p>
        </w:tc>
        <w:tc>
          <w:tcPr>
            <w:tcW w:w="1500" w:type="dxa"/>
            <w:tcBorders>
              <w:top w:val="nil"/>
              <w:left w:val="nil"/>
              <w:bottom w:val="single" w:sz="4" w:space="0" w:color="auto"/>
              <w:right w:val="single" w:sz="4" w:space="0" w:color="auto"/>
            </w:tcBorders>
            <w:shd w:val="clear" w:color="auto" w:fill="auto"/>
            <w:noWrap/>
            <w:vAlign w:val="bottom"/>
            <w:hideMark/>
          </w:tcPr>
          <w:p w14:paraId="5D6B9F5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04CD4E1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13.00619359</w:t>
            </w:r>
          </w:p>
        </w:tc>
      </w:tr>
      <w:tr w:rsidR="0046792E" w:rsidRPr="0046792E" w14:paraId="5152D62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7BEB3C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64</w:t>
            </w:r>
          </w:p>
        </w:tc>
        <w:tc>
          <w:tcPr>
            <w:tcW w:w="440" w:type="dxa"/>
            <w:tcBorders>
              <w:top w:val="nil"/>
              <w:left w:val="nil"/>
              <w:bottom w:val="single" w:sz="4" w:space="0" w:color="auto"/>
              <w:right w:val="single" w:sz="4" w:space="0" w:color="auto"/>
            </w:tcBorders>
            <w:shd w:val="clear" w:color="auto" w:fill="auto"/>
            <w:noWrap/>
            <w:vAlign w:val="bottom"/>
            <w:hideMark/>
          </w:tcPr>
          <w:p w14:paraId="2A0461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51A04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52206A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409902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49110F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E95AB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3EEF0DD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nil"/>
              <w:left w:val="nil"/>
              <w:bottom w:val="single" w:sz="4" w:space="0" w:color="auto"/>
              <w:right w:val="single" w:sz="4" w:space="0" w:color="auto"/>
            </w:tcBorders>
            <w:shd w:val="clear" w:color="auto" w:fill="auto"/>
            <w:noWrap/>
            <w:vAlign w:val="bottom"/>
            <w:hideMark/>
          </w:tcPr>
          <w:p w14:paraId="73F288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7.846127652</w:t>
            </w:r>
          </w:p>
        </w:tc>
        <w:tc>
          <w:tcPr>
            <w:tcW w:w="1520" w:type="dxa"/>
            <w:tcBorders>
              <w:top w:val="nil"/>
              <w:left w:val="nil"/>
              <w:bottom w:val="single" w:sz="4" w:space="0" w:color="auto"/>
              <w:right w:val="single" w:sz="4" w:space="0" w:color="auto"/>
            </w:tcBorders>
            <w:shd w:val="clear" w:color="auto" w:fill="auto"/>
            <w:noWrap/>
            <w:vAlign w:val="bottom"/>
            <w:hideMark/>
          </w:tcPr>
          <w:p w14:paraId="3A650A8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14.3256625</w:t>
            </w:r>
          </w:p>
        </w:tc>
      </w:tr>
      <w:tr w:rsidR="0046792E" w:rsidRPr="0046792E" w14:paraId="38FE629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1EE9DE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65</w:t>
            </w:r>
          </w:p>
        </w:tc>
        <w:tc>
          <w:tcPr>
            <w:tcW w:w="440" w:type="dxa"/>
            <w:tcBorders>
              <w:top w:val="nil"/>
              <w:left w:val="nil"/>
              <w:bottom w:val="single" w:sz="4" w:space="0" w:color="auto"/>
              <w:right w:val="single" w:sz="4" w:space="0" w:color="auto"/>
            </w:tcBorders>
            <w:shd w:val="clear" w:color="auto" w:fill="auto"/>
            <w:noWrap/>
            <w:vAlign w:val="bottom"/>
            <w:hideMark/>
          </w:tcPr>
          <w:p w14:paraId="6A2DDF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CD587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26BBE7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1B8AD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4E764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C0562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2597F0D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4.71238898</w:t>
            </w:r>
          </w:p>
        </w:tc>
        <w:tc>
          <w:tcPr>
            <w:tcW w:w="1500" w:type="dxa"/>
            <w:tcBorders>
              <w:top w:val="nil"/>
              <w:left w:val="nil"/>
              <w:bottom w:val="single" w:sz="4" w:space="0" w:color="auto"/>
              <w:right w:val="single" w:sz="4" w:space="0" w:color="auto"/>
            </w:tcBorders>
            <w:shd w:val="clear" w:color="auto" w:fill="auto"/>
            <w:noWrap/>
            <w:vAlign w:val="bottom"/>
            <w:hideMark/>
          </w:tcPr>
          <w:p w14:paraId="50FE76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9.982410657</w:t>
            </w:r>
          </w:p>
        </w:tc>
        <w:tc>
          <w:tcPr>
            <w:tcW w:w="1520" w:type="dxa"/>
            <w:tcBorders>
              <w:top w:val="nil"/>
              <w:left w:val="nil"/>
              <w:bottom w:val="single" w:sz="4" w:space="0" w:color="auto"/>
              <w:right w:val="single" w:sz="4" w:space="0" w:color="auto"/>
            </w:tcBorders>
            <w:shd w:val="clear" w:color="auto" w:fill="auto"/>
            <w:noWrap/>
            <w:vAlign w:val="bottom"/>
            <w:hideMark/>
          </w:tcPr>
          <w:p w14:paraId="4D18519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r>
      <w:tr w:rsidR="0046792E" w:rsidRPr="0046792E" w14:paraId="7DB3026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21A4F0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66</w:t>
            </w:r>
          </w:p>
        </w:tc>
        <w:tc>
          <w:tcPr>
            <w:tcW w:w="440" w:type="dxa"/>
            <w:tcBorders>
              <w:top w:val="nil"/>
              <w:left w:val="nil"/>
              <w:bottom w:val="single" w:sz="4" w:space="0" w:color="auto"/>
              <w:right w:val="single" w:sz="4" w:space="0" w:color="auto"/>
            </w:tcBorders>
            <w:shd w:val="clear" w:color="auto" w:fill="auto"/>
            <w:noWrap/>
            <w:vAlign w:val="bottom"/>
            <w:hideMark/>
          </w:tcPr>
          <w:p w14:paraId="165643D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67469F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B11F5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3B0B02F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307D36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E99759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7040726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auto" w:fill="auto"/>
            <w:noWrap/>
            <w:vAlign w:val="bottom"/>
            <w:hideMark/>
          </w:tcPr>
          <w:p w14:paraId="73729A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0E94CE1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r>
      <w:tr w:rsidR="0046792E" w:rsidRPr="0046792E" w14:paraId="6F484501"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5770E0A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67</w:t>
            </w:r>
          </w:p>
        </w:tc>
        <w:tc>
          <w:tcPr>
            <w:tcW w:w="440" w:type="dxa"/>
            <w:tcBorders>
              <w:top w:val="nil"/>
              <w:left w:val="nil"/>
              <w:bottom w:val="single" w:sz="8" w:space="0" w:color="auto"/>
              <w:right w:val="single" w:sz="4" w:space="0" w:color="auto"/>
            </w:tcBorders>
            <w:shd w:val="clear" w:color="auto" w:fill="auto"/>
            <w:noWrap/>
            <w:vAlign w:val="bottom"/>
            <w:hideMark/>
          </w:tcPr>
          <w:p w14:paraId="2067EEA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4E3AE0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43BD76D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568525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4CF76C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4B0587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2E3C5BE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5.96117206</w:t>
            </w:r>
          </w:p>
        </w:tc>
        <w:tc>
          <w:tcPr>
            <w:tcW w:w="1500" w:type="dxa"/>
            <w:tcBorders>
              <w:top w:val="nil"/>
              <w:left w:val="nil"/>
              <w:bottom w:val="single" w:sz="8" w:space="0" w:color="auto"/>
              <w:right w:val="single" w:sz="4" w:space="0" w:color="auto"/>
            </w:tcBorders>
            <w:shd w:val="clear" w:color="auto" w:fill="auto"/>
            <w:noWrap/>
            <w:vAlign w:val="bottom"/>
            <w:hideMark/>
          </w:tcPr>
          <w:p w14:paraId="5C9E67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11.14479994</w:t>
            </w:r>
          </w:p>
        </w:tc>
        <w:tc>
          <w:tcPr>
            <w:tcW w:w="1520" w:type="dxa"/>
            <w:tcBorders>
              <w:top w:val="nil"/>
              <w:left w:val="nil"/>
              <w:bottom w:val="single" w:sz="8" w:space="0" w:color="auto"/>
              <w:right w:val="single" w:sz="4" w:space="0" w:color="auto"/>
            </w:tcBorders>
            <w:shd w:val="clear" w:color="auto" w:fill="auto"/>
            <w:noWrap/>
            <w:vAlign w:val="bottom"/>
            <w:hideMark/>
          </w:tcPr>
          <w:p w14:paraId="43F0285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15.0089589</w:t>
            </w:r>
          </w:p>
        </w:tc>
      </w:tr>
      <w:tr w:rsidR="0046792E" w:rsidRPr="0046792E" w14:paraId="2541713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28C286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68</w:t>
            </w:r>
          </w:p>
        </w:tc>
        <w:tc>
          <w:tcPr>
            <w:tcW w:w="440" w:type="dxa"/>
            <w:tcBorders>
              <w:top w:val="nil"/>
              <w:left w:val="nil"/>
              <w:bottom w:val="single" w:sz="4" w:space="0" w:color="auto"/>
              <w:right w:val="single" w:sz="4" w:space="0" w:color="auto"/>
            </w:tcBorders>
            <w:shd w:val="clear" w:color="auto" w:fill="auto"/>
            <w:noWrap/>
            <w:vAlign w:val="bottom"/>
            <w:hideMark/>
          </w:tcPr>
          <w:p w14:paraId="15F7E1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1948CA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AE5BA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7A2B62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D77EE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D05E9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56CFA8E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7.351326809</w:t>
            </w:r>
          </w:p>
        </w:tc>
        <w:tc>
          <w:tcPr>
            <w:tcW w:w="1500" w:type="dxa"/>
            <w:tcBorders>
              <w:top w:val="nil"/>
              <w:left w:val="nil"/>
              <w:bottom w:val="single" w:sz="4" w:space="0" w:color="auto"/>
              <w:right w:val="single" w:sz="4" w:space="0" w:color="auto"/>
            </w:tcBorders>
            <w:shd w:val="clear" w:color="auto" w:fill="auto"/>
            <w:noWrap/>
            <w:vAlign w:val="bottom"/>
            <w:hideMark/>
          </w:tcPr>
          <w:p w14:paraId="7790B223"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16.5483393</w:t>
            </w:r>
          </w:p>
        </w:tc>
        <w:tc>
          <w:tcPr>
            <w:tcW w:w="1520" w:type="dxa"/>
            <w:tcBorders>
              <w:top w:val="nil"/>
              <w:left w:val="nil"/>
              <w:bottom w:val="single" w:sz="4" w:space="0" w:color="auto"/>
              <w:right w:val="single" w:sz="4" w:space="0" w:color="auto"/>
            </w:tcBorders>
            <w:shd w:val="clear" w:color="auto" w:fill="auto"/>
            <w:noWrap/>
            <w:vAlign w:val="bottom"/>
            <w:hideMark/>
          </w:tcPr>
          <w:p w14:paraId="050ED65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1D2AEA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AA0375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69</w:t>
            </w:r>
          </w:p>
        </w:tc>
        <w:tc>
          <w:tcPr>
            <w:tcW w:w="440" w:type="dxa"/>
            <w:tcBorders>
              <w:top w:val="nil"/>
              <w:left w:val="nil"/>
              <w:bottom w:val="single" w:sz="4" w:space="0" w:color="auto"/>
              <w:right w:val="single" w:sz="4" w:space="0" w:color="auto"/>
            </w:tcBorders>
            <w:shd w:val="clear" w:color="auto" w:fill="auto"/>
            <w:noWrap/>
            <w:vAlign w:val="bottom"/>
            <w:hideMark/>
          </w:tcPr>
          <w:p w14:paraId="4F7917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392B03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D80312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19E9D3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3A71E8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3EFC01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64C5B78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7.846127652</w:t>
            </w:r>
          </w:p>
        </w:tc>
        <w:tc>
          <w:tcPr>
            <w:tcW w:w="1500" w:type="dxa"/>
            <w:tcBorders>
              <w:top w:val="nil"/>
              <w:left w:val="nil"/>
              <w:bottom w:val="single" w:sz="4" w:space="0" w:color="auto"/>
              <w:right w:val="single" w:sz="4" w:space="0" w:color="auto"/>
            </w:tcBorders>
            <w:shd w:val="clear" w:color="auto" w:fill="auto"/>
            <w:noWrap/>
            <w:vAlign w:val="bottom"/>
            <w:hideMark/>
          </w:tcPr>
          <w:p w14:paraId="101E4E8C"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16.29701189</w:t>
            </w:r>
          </w:p>
        </w:tc>
        <w:tc>
          <w:tcPr>
            <w:tcW w:w="1520" w:type="dxa"/>
            <w:tcBorders>
              <w:top w:val="nil"/>
              <w:left w:val="nil"/>
              <w:bottom w:val="single" w:sz="4" w:space="0" w:color="auto"/>
              <w:right w:val="single" w:sz="4" w:space="0" w:color="auto"/>
            </w:tcBorders>
            <w:shd w:val="clear" w:color="auto" w:fill="auto"/>
            <w:noWrap/>
            <w:vAlign w:val="bottom"/>
            <w:hideMark/>
          </w:tcPr>
          <w:p w14:paraId="75B8138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4C074C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A836A4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70</w:t>
            </w:r>
          </w:p>
        </w:tc>
        <w:tc>
          <w:tcPr>
            <w:tcW w:w="440" w:type="dxa"/>
            <w:tcBorders>
              <w:top w:val="nil"/>
              <w:left w:val="nil"/>
              <w:bottom w:val="single" w:sz="4" w:space="0" w:color="auto"/>
              <w:right w:val="single" w:sz="4" w:space="0" w:color="auto"/>
            </w:tcBorders>
            <w:shd w:val="clear" w:color="auto" w:fill="auto"/>
            <w:noWrap/>
            <w:vAlign w:val="bottom"/>
            <w:hideMark/>
          </w:tcPr>
          <w:p w14:paraId="1E90FA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ADFA4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0BE7E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7148B5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0A3374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313079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3C18541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9.982410657</w:t>
            </w:r>
          </w:p>
        </w:tc>
        <w:tc>
          <w:tcPr>
            <w:tcW w:w="1500" w:type="dxa"/>
            <w:tcBorders>
              <w:top w:val="nil"/>
              <w:left w:val="nil"/>
              <w:bottom w:val="single" w:sz="4" w:space="0" w:color="auto"/>
              <w:right w:val="single" w:sz="4" w:space="0" w:color="auto"/>
            </w:tcBorders>
            <w:shd w:val="clear" w:color="auto" w:fill="auto"/>
            <w:noWrap/>
            <w:vAlign w:val="bottom"/>
            <w:hideMark/>
          </w:tcPr>
          <w:p w14:paraId="0C5F2E4F"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18.65320638</w:t>
            </w:r>
          </w:p>
        </w:tc>
        <w:tc>
          <w:tcPr>
            <w:tcW w:w="1520" w:type="dxa"/>
            <w:tcBorders>
              <w:top w:val="nil"/>
              <w:left w:val="nil"/>
              <w:bottom w:val="single" w:sz="4" w:space="0" w:color="auto"/>
              <w:right w:val="single" w:sz="4" w:space="0" w:color="auto"/>
            </w:tcBorders>
            <w:shd w:val="clear" w:color="auto" w:fill="auto"/>
            <w:noWrap/>
            <w:vAlign w:val="bottom"/>
            <w:hideMark/>
          </w:tcPr>
          <w:p w14:paraId="3A803D6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A94410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64DDB4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71</w:t>
            </w:r>
          </w:p>
        </w:tc>
        <w:tc>
          <w:tcPr>
            <w:tcW w:w="440" w:type="dxa"/>
            <w:tcBorders>
              <w:top w:val="nil"/>
              <w:left w:val="nil"/>
              <w:bottom w:val="single" w:sz="4" w:space="0" w:color="auto"/>
              <w:right w:val="single" w:sz="4" w:space="0" w:color="auto"/>
            </w:tcBorders>
            <w:shd w:val="clear" w:color="auto" w:fill="auto"/>
            <w:noWrap/>
            <w:vAlign w:val="bottom"/>
            <w:hideMark/>
          </w:tcPr>
          <w:p w14:paraId="33E10C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BBBAD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A06BF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7FDF16E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2C7F55F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C10E24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1EC5B4E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7.846127652</w:t>
            </w:r>
          </w:p>
        </w:tc>
        <w:tc>
          <w:tcPr>
            <w:tcW w:w="1500" w:type="dxa"/>
            <w:tcBorders>
              <w:top w:val="nil"/>
              <w:left w:val="nil"/>
              <w:bottom w:val="single" w:sz="4" w:space="0" w:color="auto"/>
              <w:right w:val="single" w:sz="4" w:space="0" w:color="auto"/>
            </w:tcBorders>
            <w:shd w:val="clear" w:color="auto" w:fill="auto"/>
            <w:noWrap/>
            <w:vAlign w:val="bottom"/>
            <w:hideMark/>
          </w:tcPr>
          <w:p w14:paraId="21BAE0F6"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16.76825079</w:t>
            </w:r>
          </w:p>
        </w:tc>
        <w:tc>
          <w:tcPr>
            <w:tcW w:w="1520" w:type="dxa"/>
            <w:tcBorders>
              <w:top w:val="nil"/>
              <w:left w:val="nil"/>
              <w:bottom w:val="single" w:sz="4" w:space="0" w:color="auto"/>
              <w:right w:val="single" w:sz="4" w:space="0" w:color="auto"/>
            </w:tcBorders>
            <w:shd w:val="clear" w:color="auto" w:fill="auto"/>
            <w:noWrap/>
            <w:vAlign w:val="bottom"/>
            <w:hideMark/>
          </w:tcPr>
          <w:p w14:paraId="1954F05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93305EF"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5490393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72</w:t>
            </w:r>
          </w:p>
        </w:tc>
        <w:tc>
          <w:tcPr>
            <w:tcW w:w="440" w:type="dxa"/>
            <w:tcBorders>
              <w:top w:val="nil"/>
              <w:left w:val="nil"/>
              <w:bottom w:val="single" w:sz="8" w:space="0" w:color="auto"/>
              <w:right w:val="single" w:sz="4" w:space="0" w:color="auto"/>
            </w:tcBorders>
            <w:shd w:val="clear" w:color="auto" w:fill="auto"/>
            <w:noWrap/>
            <w:vAlign w:val="bottom"/>
            <w:hideMark/>
          </w:tcPr>
          <w:p w14:paraId="3BF07E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142DF3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41E1B8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0B74CC4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1ACCDC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403A33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13DD96D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7.351326809</w:t>
            </w:r>
          </w:p>
        </w:tc>
        <w:tc>
          <w:tcPr>
            <w:tcW w:w="1500" w:type="dxa"/>
            <w:tcBorders>
              <w:top w:val="nil"/>
              <w:left w:val="nil"/>
              <w:bottom w:val="single" w:sz="8" w:space="0" w:color="auto"/>
              <w:right w:val="single" w:sz="4" w:space="0" w:color="auto"/>
            </w:tcBorders>
            <w:shd w:val="clear" w:color="auto" w:fill="auto"/>
            <w:noWrap/>
            <w:vAlign w:val="bottom"/>
            <w:hideMark/>
          </w:tcPr>
          <w:p w14:paraId="36EFAC63"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13.23395905</w:t>
            </w:r>
          </w:p>
        </w:tc>
        <w:tc>
          <w:tcPr>
            <w:tcW w:w="1520" w:type="dxa"/>
            <w:tcBorders>
              <w:top w:val="nil"/>
              <w:left w:val="nil"/>
              <w:bottom w:val="single" w:sz="8" w:space="0" w:color="auto"/>
              <w:right w:val="single" w:sz="4" w:space="0" w:color="auto"/>
            </w:tcBorders>
            <w:shd w:val="clear" w:color="auto" w:fill="auto"/>
            <w:noWrap/>
            <w:vAlign w:val="bottom"/>
            <w:hideMark/>
          </w:tcPr>
          <w:p w14:paraId="23B5315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288254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577A38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73</w:t>
            </w:r>
          </w:p>
        </w:tc>
        <w:tc>
          <w:tcPr>
            <w:tcW w:w="440" w:type="dxa"/>
            <w:tcBorders>
              <w:top w:val="nil"/>
              <w:left w:val="nil"/>
              <w:bottom w:val="single" w:sz="4" w:space="0" w:color="auto"/>
              <w:right w:val="single" w:sz="4" w:space="0" w:color="auto"/>
            </w:tcBorders>
            <w:shd w:val="clear" w:color="auto" w:fill="auto"/>
            <w:noWrap/>
            <w:vAlign w:val="bottom"/>
            <w:hideMark/>
          </w:tcPr>
          <w:p w14:paraId="49C935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71E15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81A8B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5D6D8A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4E7A2A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3FCFD0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228EE39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0.934623814</w:t>
            </w:r>
          </w:p>
        </w:tc>
        <w:tc>
          <w:tcPr>
            <w:tcW w:w="1500" w:type="dxa"/>
            <w:tcBorders>
              <w:top w:val="nil"/>
              <w:left w:val="nil"/>
              <w:bottom w:val="single" w:sz="4" w:space="0" w:color="auto"/>
              <w:right w:val="single" w:sz="4" w:space="0" w:color="auto"/>
            </w:tcBorders>
            <w:shd w:val="clear" w:color="auto" w:fill="auto"/>
            <w:noWrap/>
            <w:vAlign w:val="bottom"/>
            <w:hideMark/>
          </w:tcPr>
          <w:p w14:paraId="5EBE33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2.073451151</w:t>
            </w:r>
          </w:p>
        </w:tc>
        <w:tc>
          <w:tcPr>
            <w:tcW w:w="1520" w:type="dxa"/>
            <w:tcBorders>
              <w:top w:val="nil"/>
              <w:left w:val="nil"/>
              <w:bottom w:val="single" w:sz="4" w:space="0" w:color="auto"/>
              <w:right w:val="single" w:sz="4" w:space="0" w:color="auto"/>
            </w:tcBorders>
            <w:shd w:val="clear" w:color="auto" w:fill="auto"/>
            <w:noWrap/>
            <w:vAlign w:val="bottom"/>
            <w:hideMark/>
          </w:tcPr>
          <w:p w14:paraId="41D2796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38EAA90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C0C06B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74</w:t>
            </w:r>
          </w:p>
        </w:tc>
        <w:tc>
          <w:tcPr>
            <w:tcW w:w="440" w:type="dxa"/>
            <w:tcBorders>
              <w:top w:val="nil"/>
              <w:left w:val="nil"/>
              <w:bottom w:val="single" w:sz="4" w:space="0" w:color="auto"/>
              <w:right w:val="single" w:sz="4" w:space="0" w:color="auto"/>
            </w:tcBorders>
            <w:shd w:val="clear" w:color="auto" w:fill="auto"/>
            <w:noWrap/>
            <w:vAlign w:val="bottom"/>
            <w:hideMark/>
          </w:tcPr>
          <w:p w14:paraId="746A6B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19BAF5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CA38A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690FE8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224933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D3C07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FFFFCC" w:fill="FFFFFF"/>
            <w:noWrap/>
            <w:vAlign w:val="bottom"/>
            <w:hideMark/>
          </w:tcPr>
          <w:p w14:paraId="32FD88A0" w14:textId="77777777" w:rsidR="0046792E" w:rsidRPr="0046792E" w:rsidRDefault="0046792E" w:rsidP="0046792E">
            <w:pPr>
              <w:spacing w:after="0" w:line="240" w:lineRule="auto"/>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No GROWTH</w:t>
            </w:r>
          </w:p>
        </w:tc>
        <w:tc>
          <w:tcPr>
            <w:tcW w:w="1500" w:type="dxa"/>
            <w:tcBorders>
              <w:top w:val="nil"/>
              <w:left w:val="nil"/>
              <w:bottom w:val="single" w:sz="4" w:space="0" w:color="auto"/>
              <w:right w:val="single" w:sz="4" w:space="0" w:color="auto"/>
            </w:tcBorders>
            <w:shd w:val="clear" w:color="auto" w:fill="auto"/>
            <w:noWrap/>
            <w:vAlign w:val="bottom"/>
            <w:hideMark/>
          </w:tcPr>
          <w:p w14:paraId="436F33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1C1A52E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37B4361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D6448B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75</w:t>
            </w:r>
          </w:p>
        </w:tc>
        <w:tc>
          <w:tcPr>
            <w:tcW w:w="440" w:type="dxa"/>
            <w:tcBorders>
              <w:top w:val="nil"/>
              <w:left w:val="nil"/>
              <w:bottom w:val="single" w:sz="4" w:space="0" w:color="auto"/>
              <w:right w:val="single" w:sz="4" w:space="0" w:color="auto"/>
            </w:tcBorders>
            <w:shd w:val="clear" w:color="auto" w:fill="auto"/>
            <w:noWrap/>
            <w:vAlign w:val="bottom"/>
            <w:hideMark/>
          </w:tcPr>
          <w:p w14:paraId="2B466B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78497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4A782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935AA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4AD259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2BCCF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FFFFCC" w:fill="FFFFFF"/>
            <w:noWrap/>
            <w:vAlign w:val="bottom"/>
            <w:hideMark/>
          </w:tcPr>
          <w:p w14:paraId="205F6776" w14:textId="77777777" w:rsidR="0046792E" w:rsidRPr="0046792E" w:rsidRDefault="0046792E" w:rsidP="0046792E">
            <w:pPr>
              <w:spacing w:after="0" w:line="240" w:lineRule="auto"/>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NO GROWTH</w:t>
            </w:r>
          </w:p>
        </w:tc>
        <w:tc>
          <w:tcPr>
            <w:tcW w:w="1500" w:type="dxa"/>
            <w:tcBorders>
              <w:top w:val="nil"/>
              <w:left w:val="nil"/>
              <w:bottom w:val="single" w:sz="4" w:space="0" w:color="auto"/>
              <w:right w:val="single" w:sz="4" w:space="0" w:color="auto"/>
            </w:tcBorders>
            <w:shd w:val="clear" w:color="auto" w:fill="auto"/>
            <w:noWrap/>
            <w:vAlign w:val="bottom"/>
            <w:hideMark/>
          </w:tcPr>
          <w:p w14:paraId="0710CF8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2AF5EDE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4AA95CB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78C10A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76</w:t>
            </w:r>
          </w:p>
        </w:tc>
        <w:tc>
          <w:tcPr>
            <w:tcW w:w="440" w:type="dxa"/>
            <w:tcBorders>
              <w:top w:val="nil"/>
              <w:left w:val="nil"/>
              <w:bottom w:val="single" w:sz="4" w:space="0" w:color="auto"/>
              <w:right w:val="single" w:sz="4" w:space="0" w:color="auto"/>
            </w:tcBorders>
            <w:shd w:val="clear" w:color="auto" w:fill="auto"/>
            <w:noWrap/>
            <w:vAlign w:val="bottom"/>
            <w:hideMark/>
          </w:tcPr>
          <w:p w14:paraId="7366EF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EFE8A0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60296C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7C5DF3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3B5564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5ED36D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085DE5AC" w14:textId="77777777" w:rsidR="0046792E" w:rsidRPr="0046792E" w:rsidRDefault="0046792E" w:rsidP="0046792E">
            <w:pPr>
              <w:spacing w:after="0" w:line="240" w:lineRule="auto"/>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NO GROWTH</w:t>
            </w:r>
          </w:p>
        </w:tc>
        <w:tc>
          <w:tcPr>
            <w:tcW w:w="1500" w:type="dxa"/>
            <w:tcBorders>
              <w:top w:val="nil"/>
              <w:left w:val="nil"/>
              <w:bottom w:val="single" w:sz="4" w:space="0" w:color="auto"/>
              <w:right w:val="single" w:sz="4" w:space="0" w:color="auto"/>
            </w:tcBorders>
            <w:shd w:val="clear" w:color="auto" w:fill="auto"/>
            <w:noWrap/>
            <w:vAlign w:val="bottom"/>
            <w:hideMark/>
          </w:tcPr>
          <w:p w14:paraId="1540AB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6D0DEF7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0858135A"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5E5684E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77</w:t>
            </w:r>
          </w:p>
        </w:tc>
        <w:tc>
          <w:tcPr>
            <w:tcW w:w="440" w:type="dxa"/>
            <w:tcBorders>
              <w:top w:val="nil"/>
              <w:left w:val="nil"/>
              <w:bottom w:val="single" w:sz="8" w:space="0" w:color="auto"/>
              <w:right w:val="single" w:sz="4" w:space="0" w:color="auto"/>
            </w:tcBorders>
            <w:shd w:val="clear" w:color="auto" w:fill="auto"/>
            <w:noWrap/>
            <w:vAlign w:val="bottom"/>
            <w:hideMark/>
          </w:tcPr>
          <w:p w14:paraId="3835D3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040C6F8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6C1EEC5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795D1007" w14:textId="77777777" w:rsidR="0046792E" w:rsidRPr="0046792E" w:rsidRDefault="0046792E" w:rsidP="0046792E">
            <w:pPr>
              <w:spacing w:after="0" w:line="240" w:lineRule="auto"/>
              <w:jc w:val="center"/>
              <w:rPr>
                <w:rFonts w:ascii="Times New Roman" w:eastAsia="Times New Roman" w:hAnsi="Times New Roman" w:cs="Times New Roman"/>
                <w:color w:val="000000"/>
                <w:sz w:val="20"/>
                <w:szCs w:val="20"/>
              </w:rPr>
            </w:pPr>
            <w:r w:rsidRPr="0046792E">
              <w:rPr>
                <w:rFonts w:ascii="Times New Roman" w:eastAsia="Times New Roman" w:hAnsi="Times New Roman" w:cs="Times New Roman"/>
                <w:color w:val="000000"/>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023CE1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74AB14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FFFFCC" w:fill="FFFFFF"/>
            <w:noWrap/>
            <w:vAlign w:val="bottom"/>
            <w:hideMark/>
          </w:tcPr>
          <w:p w14:paraId="62420E7E" w14:textId="77777777" w:rsidR="0046792E" w:rsidRPr="0046792E" w:rsidRDefault="0046792E" w:rsidP="0046792E">
            <w:pPr>
              <w:spacing w:after="0" w:line="240" w:lineRule="auto"/>
              <w:rPr>
                <w:rFonts w:ascii="Times New Roman" w:eastAsia="Times New Roman" w:hAnsi="Times New Roman" w:cs="Times New Roman"/>
                <w:color w:val="000000"/>
                <w:sz w:val="20"/>
                <w:szCs w:val="20"/>
              </w:rPr>
            </w:pPr>
            <w:r w:rsidRPr="0046792E">
              <w:rPr>
                <w:rFonts w:ascii="Times New Roman" w:eastAsia="Times New Roman" w:hAnsi="Times New Roman" w:cs="Times New Roman"/>
                <w:color w:val="000000"/>
                <w:sz w:val="20"/>
                <w:szCs w:val="20"/>
              </w:rPr>
              <w:t>NO GROWTH</w:t>
            </w:r>
          </w:p>
        </w:tc>
        <w:tc>
          <w:tcPr>
            <w:tcW w:w="1500" w:type="dxa"/>
            <w:tcBorders>
              <w:top w:val="nil"/>
              <w:left w:val="nil"/>
              <w:bottom w:val="single" w:sz="8" w:space="0" w:color="auto"/>
              <w:right w:val="single" w:sz="4" w:space="0" w:color="auto"/>
            </w:tcBorders>
            <w:shd w:val="clear" w:color="auto" w:fill="auto"/>
            <w:noWrap/>
            <w:vAlign w:val="bottom"/>
            <w:hideMark/>
          </w:tcPr>
          <w:p w14:paraId="1B32F1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0.439822972</w:t>
            </w:r>
          </w:p>
        </w:tc>
        <w:tc>
          <w:tcPr>
            <w:tcW w:w="1520" w:type="dxa"/>
            <w:tcBorders>
              <w:top w:val="nil"/>
              <w:left w:val="nil"/>
              <w:bottom w:val="single" w:sz="8" w:space="0" w:color="auto"/>
              <w:right w:val="single" w:sz="4" w:space="0" w:color="auto"/>
            </w:tcBorders>
            <w:shd w:val="clear" w:color="auto" w:fill="auto"/>
            <w:noWrap/>
            <w:vAlign w:val="bottom"/>
            <w:hideMark/>
          </w:tcPr>
          <w:p w14:paraId="0C6E8E5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r>
      <w:tr w:rsidR="0046792E" w:rsidRPr="0046792E" w14:paraId="318BA87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5EB127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78</w:t>
            </w:r>
          </w:p>
        </w:tc>
        <w:tc>
          <w:tcPr>
            <w:tcW w:w="440" w:type="dxa"/>
            <w:tcBorders>
              <w:top w:val="nil"/>
              <w:left w:val="nil"/>
              <w:bottom w:val="single" w:sz="4" w:space="0" w:color="auto"/>
              <w:right w:val="single" w:sz="4" w:space="0" w:color="auto"/>
            </w:tcBorders>
            <w:shd w:val="clear" w:color="auto" w:fill="auto"/>
            <w:noWrap/>
            <w:vAlign w:val="bottom"/>
            <w:hideMark/>
          </w:tcPr>
          <w:p w14:paraId="162FAC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E052B4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75B52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57FED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07C241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25CC1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7B8419D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15E0E9D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7077733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38AF1CF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5CBEDD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79</w:t>
            </w:r>
          </w:p>
        </w:tc>
        <w:tc>
          <w:tcPr>
            <w:tcW w:w="440" w:type="dxa"/>
            <w:tcBorders>
              <w:top w:val="nil"/>
              <w:left w:val="nil"/>
              <w:bottom w:val="single" w:sz="4" w:space="0" w:color="auto"/>
              <w:right w:val="single" w:sz="4" w:space="0" w:color="auto"/>
            </w:tcBorders>
            <w:shd w:val="clear" w:color="auto" w:fill="auto"/>
            <w:noWrap/>
            <w:vAlign w:val="bottom"/>
            <w:hideMark/>
          </w:tcPr>
          <w:p w14:paraId="0B7166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88056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E8268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3BDDA8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41A8C09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1F109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170DA4E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017C88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217FA37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1B99243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0F81EE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80</w:t>
            </w:r>
          </w:p>
        </w:tc>
        <w:tc>
          <w:tcPr>
            <w:tcW w:w="440" w:type="dxa"/>
            <w:tcBorders>
              <w:top w:val="nil"/>
              <w:left w:val="nil"/>
              <w:bottom w:val="single" w:sz="4" w:space="0" w:color="auto"/>
              <w:right w:val="single" w:sz="4" w:space="0" w:color="auto"/>
            </w:tcBorders>
            <w:shd w:val="clear" w:color="auto" w:fill="auto"/>
            <w:noWrap/>
            <w:vAlign w:val="bottom"/>
            <w:hideMark/>
          </w:tcPr>
          <w:p w14:paraId="39C6E90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EE75C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CDD56F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425D09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063BDB0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14F14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11D92F5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53F974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23F2259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2.638937829</w:t>
            </w:r>
          </w:p>
        </w:tc>
      </w:tr>
      <w:tr w:rsidR="0046792E" w:rsidRPr="0046792E" w14:paraId="204A9BB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D0E3BD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81</w:t>
            </w:r>
          </w:p>
        </w:tc>
        <w:tc>
          <w:tcPr>
            <w:tcW w:w="440" w:type="dxa"/>
            <w:tcBorders>
              <w:top w:val="nil"/>
              <w:left w:val="nil"/>
              <w:bottom w:val="single" w:sz="4" w:space="0" w:color="auto"/>
              <w:right w:val="single" w:sz="4" w:space="0" w:color="auto"/>
            </w:tcBorders>
            <w:shd w:val="clear" w:color="auto" w:fill="auto"/>
            <w:noWrap/>
            <w:vAlign w:val="bottom"/>
            <w:hideMark/>
          </w:tcPr>
          <w:p w14:paraId="0619E7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AC71E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3FBAD3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5931F0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6BDAA11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3D62C1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1094031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194718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2.638937829</w:t>
            </w:r>
          </w:p>
        </w:tc>
        <w:tc>
          <w:tcPr>
            <w:tcW w:w="1520" w:type="dxa"/>
            <w:tcBorders>
              <w:top w:val="nil"/>
              <w:left w:val="nil"/>
              <w:bottom w:val="single" w:sz="4" w:space="0" w:color="auto"/>
              <w:right w:val="single" w:sz="4" w:space="0" w:color="auto"/>
            </w:tcBorders>
            <w:shd w:val="clear" w:color="auto" w:fill="auto"/>
            <w:noWrap/>
            <w:vAlign w:val="bottom"/>
            <w:hideMark/>
          </w:tcPr>
          <w:p w14:paraId="578EE74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2.638937829</w:t>
            </w:r>
          </w:p>
        </w:tc>
      </w:tr>
      <w:tr w:rsidR="0046792E" w:rsidRPr="0046792E" w14:paraId="7C3FC31C"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6944223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82</w:t>
            </w:r>
          </w:p>
        </w:tc>
        <w:tc>
          <w:tcPr>
            <w:tcW w:w="440" w:type="dxa"/>
            <w:tcBorders>
              <w:top w:val="nil"/>
              <w:left w:val="nil"/>
              <w:bottom w:val="single" w:sz="8" w:space="0" w:color="auto"/>
              <w:right w:val="single" w:sz="4" w:space="0" w:color="auto"/>
            </w:tcBorders>
            <w:shd w:val="clear" w:color="auto" w:fill="auto"/>
            <w:noWrap/>
            <w:vAlign w:val="bottom"/>
            <w:hideMark/>
          </w:tcPr>
          <w:p w14:paraId="75E203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7A9DFC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19E0FED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679CDD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07F6436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0D840A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1D8458D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0.934623814</w:t>
            </w:r>
          </w:p>
        </w:tc>
        <w:tc>
          <w:tcPr>
            <w:tcW w:w="1500" w:type="dxa"/>
            <w:tcBorders>
              <w:top w:val="nil"/>
              <w:left w:val="nil"/>
              <w:bottom w:val="single" w:sz="8" w:space="0" w:color="auto"/>
              <w:right w:val="single" w:sz="4" w:space="0" w:color="auto"/>
            </w:tcBorders>
            <w:shd w:val="clear" w:color="auto" w:fill="auto"/>
            <w:noWrap/>
            <w:vAlign w:val="bottom"/>
            <w:hideMark/>
          </w:tcPr>
          <w:p w14:paraId="79502DC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8" w:space="0" w:color="auto"/>
              <w:right w:val="single" w:sz="4" w:space="0" w:color="auto"/>
            </w:tcBorders>
            <w:shd w:val="clear" w:color="auto" w:fill="auto"/>
            <w:noWrap/>
            <w:vAlign w:val="bottom"/>
            <w:hideMark/>
          </w:tcPr>
          <w:p w14:paraId="13FA168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5568A75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52D099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83</w:t>
            </w:r>
          </w:p>
        </w:tc>
        <w:tc>
          <w:tcPr>
            <w:tcW w:w="440" w:type="dxa"/>
            <w:tcBorders>
              <w:top w:val="nil"/>
              <w:left w:val="nil"/>
              <w:bottom w:val="single" w:sz="4" w:space="0" w:color="auto"/>
              <w:right w:val="single" w:sz="4" w:space="0" w:color="auto"/>
            </w:tcBorders>
            <w:shd w:val="clear" w:color="auto" w:fill="auto"/>
            <w:noWrap/>
            <w:vAlign w:val="bottom"/>
            <w:hideMark/>
          </w:tcPr>
          <w:p w14:paraId="1BD619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F95C6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FF32E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1F59BC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50A77A3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40822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072B699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auto" w:fill="auto"/>
            <w:noWrap/>
            <w:vAlign w:val="bottom"/>
            <w:hideMark/>
          </w:tcPr>
          <w:p w14:paraId="277D8C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9.982410657</w:t>
            </w:r>
          </w:p>
        </w:tc>
        <w:tc>
          <w:tcPr>
            <w:tcW w:w="1520" w:type="dxa"/>
            <w:tcBorders>
              <w:top w:val="nil"/>
              <w:left w:val="nil"/>
              <w:bottom w:val="single" w:sz="4" w:space="0" w:color="auto"/>
              <w:right w:val="single" w:sz="4" w:space="0" w:color="auto"/>
            </w:tcBorders>
            <w:shd w:val="clear" w:color="auto" w:fill="auto"/>
            <w:noWrap/>
            <w:vAlign w:val="bottom"/>
            <w:hideMark/>
          </w:tcPr>
          <w:p w14:paraId="16805C7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29294E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AE8611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84</w:t>
            </w:r>
          </w:p>
        </w:tc>
        <w:tc>
          <w:tcPr>
            <w:tcW w:w="440" w:type="dxa"/>
            <w:tcBorders>
              <w:top w:val="nil"/>
              <w:left w:val="nil"/>
              <w:bottom w:val="single" w:sz="4" w:space="0" w:color="auto"/>
              <w:right w:val="single" w:sz="4" w:space="0" w:color="auto"/>
            </w:tcBorders>
            <w:shd w:val="clear" w:color="auto" w:fill="auto"/>
            <w:noWrap/>
            <w:vAlign w:val="bottom"/>
            <w:hideMark/>
          </w:tcPr>
          <w:p w14:paraId="2FE26B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1C3C4E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509D89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46A37D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09136E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97573E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39ED604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auto" w:fill="auto"/>
            <w:noWrap/>
            <w:vAlign w:val="bottom"/>
            <w:hideMark/>
          </w:tcPr>
          <w:p w14:paraId="6293766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9.982410657</w:t>
            </w:r>
          </w:p>
        </w:tc>
        <w:tc>
          <w:tcPr>
            <w:tcW w:w="1520" w:type="dxa"/>
            <w:tcBorders>
              <w:top w:val="nil"/>
              <w:left w:val="nil"/>
              <w:bottom w:val="single" w:sz="4" w:space="0" w:color="auto"/>
              <w:right w:val="single" w:sz="4" w:space="0" w:color="auto"/>
            </w:tcBorders>
            <w:shd w:val="clear" w:color="auto" w:fill="auto"/>
            <w:noWrap/>
            <w:vAlign w:val="bottom"/>
            <w:hideMark/>
          </w:tcPr>
          <w:p w14:paraId="4E3356B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285781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C6652E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85</w:t>
            </w:r>
          </w:p>
        </w:tc>
        <w:tc>
          <w:tcPr>
            <w:tcW w:w="440" w:type="dxa"/>
            <w:tcBorders>
              <w:top w:val="nil"/>
              <w:left w:val="nil"/>
              <w:bottom w:val="nil"/>
              <w:right w:val="single" w:sz="4" w:space="0" w:color="auto"/>
            </w:tcBorders>
            <w:shd w:val="clear" w:color="auto" w:fill="auto"/>
            <w:noWrap/>
            <w:vAlign w:val="bottom"/>
            <w:hideMark/>
          </w:tcPr>
          <w:p w14:paraId="2C86651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nil"/>
              <w:right w:val="single" w:sz="4" w:space="0" w:color="auto"/>
            </w:tcBorders>
            <w:shd w:val="clear" w:color="auto" w:fill="auto"/>
            <w:noWrap/>
            <w:vAlign w:val="bottom"/>
            <w:hideMark/>
          </w:tcPr>
          <w:p w14:paraId="3AE11E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nil"/>
              <w:right w:val="single" w:sz="4" w:space="0" w:color="auto"/>
            </w:tcBorders>
            <w:shd w:val="clear" w:color="auto" w:fill="auto"/>
            <w:noWrap/>
            <w:vAlign w:val="bottom"/>
            <w:hideMark/>
          </w:tcPr>
          <w:p w14:paraId="694EFFE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nil"/>
              <w:right w:val="single" w:sz="4" w:space="0" w:color="auto"/>
            </w:tcBorders>
            <w:shd w:val="clear" w:color="auto" w:fill="auto"/>
            <w:noWrap/>
            <w:vAlign w:val="bottom"/>
            <w:hideMark/>
          </w:tcPr>
          <w:p w14:paraId="16BD43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nil"/>
              <w:right w:val="single" w:sz="4" w:space="0" w:color="auto"/>
            </w:tcBorders>
            <w:shd w:val="clear" w:color="auto" w:fill="auto"/>
            <w:noWrap/>
            <w:vAlign w:val="bottom"/>
            <w:hideMark/>
          </w:tcPr>
          <w:p w14:paraId="75C116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nil"/>
              <w:right w:val="single" w:sz="4" w:space="0" w:color="auto"/>
            </w:tcBorders>
            <w:shd w:val="clear" w:color="auto" w:fill="auto"/>
            <w:noWrap/>
            <w:vAlign w:val="bottom"/>
            <w:hideMark/>
          </w:tcPr>
          <w:p w14:paraId="0B944CE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nil"/>
              <w:right w:val="single" w:sz="4" w:space="0" w:color="auto"/>
            </w:tcBorders>
            <w:shd w:val="clear" w:color="auto" w:fill="auto"/>
            <w:noWrap/>
            <w:vAlign w:val="bottom"/>
            <w:hideMark/>
          </w:tcPr>
          <w:p w14:paraId="5356133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nil"/>
              <w:right w:val="single" w:sz="4" w:space="0" w:color="auto"/>
            </w:tcBorders>
            <w:shd w:val="clear" w:color="auto" w:fill="auto"/>
            <w:noWrap/>
            <w:vAlign w:val="bottom"/>
            <w:hideMark/>
          </w:tcPr>
          <w:p w14:paraId="282B85F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9.424777961</w:t>
            </w:r>
          </w:p>
        </w:tc>
        <w:tc>
          <w:tcPr>
            <w:tcW w:w="1520" w:type="dxa"/>
            <w:tcBorders>
              <w:top w:val="nil"/>
              <w:left w:val="nil"/>
              <w:bottom w:val="nil"/>
              <w:right w:val="single" w:sz="4" w:space="0" w:color="auto"/>
            </w:tcBorders>
            <w:shd w:val="clear" w:color="auto" w:fill="auto"/>
            <w:noWrap/>
            <w:vAlign w:val="bottom"/>
            <w:hideMark/>
          </w:tcPr>
          <w:p w14:paraId="28BF009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D48B33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55DEEA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86</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4F98D7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35A185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1084D1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14:paraId="526A55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54654E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14:paraId="4D85166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14:paraId="05B8561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0BCA80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11.14479994</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72C1BBA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1E0FE16"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390EF0D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87</w:t>
            </w:r>
          </w:p>
        </w:tc>
        <w:tc>
          <w:tcPr>
            <w:tcW w:w="440" w:type="dxa"/>
            <w:tcBorders>
              <w:top w:val="nil"/>
              <w:left w:val="nil"/>
              <w:bottom w:val="single" w:sz="8" w:space="0" w:color="auto"/>
              <w:right w:val="single" w:sz="4" w:space="0" w:color="auto"/>
            </w:tcBorders>
            <w:shd w:val="clear" w:color="auto" w:fill="auto"/>
            <w:noWrap/>
            <w:vAlign w:val="bottom"/>
            <w:hideMark/>
          </w:tcPr>
          <w:p w14:paraId="0D3AF9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2A74D6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5F5154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4E25951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12D5747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21E1BC4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6C01528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8" w:space="0" w:color="auto"/>
              <w:right w:val="single" w:sz="4" w:space="0" w:color="auto"/>
            </w:tcBorders>
            <w:shd w:val="clear" w:color="auto" w:fill="auto"/>
            <w:noWrap/>
            <w:vAlign w:val="bottom"/>
            <w:hideMark/>
          </w:tcPr>
          <w:p w14:paraId="09C7D1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9.982410657</w:t>
            </w:r>
          </w:p>
        </w:tc>
        <w:tc>
          <w:tcPr>
            <w:tcW w:w="1520" w:type="dxa"/>
            <w:tcBorders>
              <w:top w:val="nil"/>
              <w:left w:val="nil"/>
              <w:bottom w:val="single" w:sz="8" w:space="0" w:color="auto"/>
              <w:right w:val="single" w:sz="4" w:space="0" w:color="auto"/>
            </w:tcBorders>
            <w:shd w:val="clear" w:color="auto" w:fill="auto"/>
            <w:noWrap/>
            <w:vAlign w:val="bottom"/>
            <w:hideMark/>
          </w:tcPr>
          <w:p w14:paraId="51B32D6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B9356C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F808B0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88</w:t>
            </w:r>
          </w:p>
        </w:tc>
        <w:tc>
          <w:tcPr>
            <w:tcW w:w="440" w:type="dxa"/>
            <w:tcBorders>
              <w:top w:val="nil"/>
              <w:left w:val="nil"/>
              <w:bottom w:val="single" w:sz="4" w:space="0" w:color="auto"/>
              <w:right w:val="single" w:sz="4" w:space="0" w:color="auto"/>
            </w:tcBorders>
            <w:shd w:val="clear" w:color="auto" w:fill="auto"/>
            <w:noWrap/>
            <w:vAlign w:val="bottom"/>
            <w:hideMark/>
          </w:tcPr>
          <w:p w14:paraId="516166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209C8A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07F131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160D04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0C62EE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A5BE0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41B8C0E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4" w:space="0" w:color="auto"/>
              <w:right w:val="single" w:sz="4" w:space="0" w:color="auto"/>
            </w:tcBorders>
            <w:shd w:val="clear" w:color="auto" w:fill="auto"/>
            <w:noWrap/>
            <w:vAlign w:val="bottom"/>
            <w:hideMark/>
          </w:tcPr>
          <w:p w14:paraId="67CCB947"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19.76847177</w:t>
            </w:r>
          </w:p>
        </w:tc>
        <w:tc>
          <w:tcPr>
            <w:tcW w:w="1520" w:type="dxa"/>
            <w:tcBorders>
              <w:top w:val="nil"/>
              <w:left w:val="nil"/>
              <w:bottom w:val="single" w:sz="4" w:space="0" w:color="auto"/>
              <w:right w:val="single" w:sz="4" w:space="0" w:color="auto"/>
            </w:tcBorders>
            <w:shd w:val="clear" w:color="auto" w:fill="auto"/>
            <w:noWrap/>
            <w:vAlign w:val="bottom"/>
            <w:hideMark/>
          </w:tcPr>
          <w:p w14:paraId="33ECB97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E3CD1B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E740C1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89</w:t>
            </w:r>
          </w:p>
        </w:tc>
        <w:tc>
          <w:tcPr>
            <w:tcW w:w="440" w:type="dxa"/>
            <w:tcBorders>
              <w:top w:val="nil"/>
              <w:left w:val="nil"/>
              <w:bottom w:val="single" w:sz="4" w:space="0" w:color="auto"/>
              <w:right w:val="single" w:sz="4" w:space="0" w:color="auto"/>
            </w:tcBorders>
            <w:shd w:val="clear" w:color="auto" w:fill="auto"/>
            <w:noWrap/>
            <w:vAlign w:val="bottom"/>
            <w:hideMark/>
          </w:tcPr>
          <w:p w14:paraId="4501CB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0DDE1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B24F5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23E4D2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1C5F5A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1125271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5958505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4" w:space="0" w:color="auto"/>
              <w:right w:val="single" w:sz="4" w:space="0" w:color="auto"/>
            </w:tcBorders>
            <w:shd w:val="clear" w:color="auto" w:fill="auto"/>
            <w:noWrap/>
            <w:vAlign w:val="bottom"/>
            <w:hideMark/>
          </w:tcPr>
          <w:p w14:paraId="2C0F67BC"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19.59568418</w:t>
            </w:r>
          </w:p>
        </w:tc>
        <w:tc>
          <w:tcPr>
            <w:tcW w:w="1520" w:type="dxa"/>
            <w:tcBorders>
              <w:top w:val="nil"/>
              <w:left w:val="nil"/>
              <w:bottom w:val="single" w:sz="4" w:space="0" w:color="auto"/>
              <w:right w:val="single" w:sz="4" w:space="0" w:color="auto"/>
            </w:tcBorders>
            <w:shd w:val="clear" w:color="auto" w:fill="auto"/>
            <w:noWrap/>
            <w:vAlign w:val="bottom"/>
            <w:hideMark/>
          </w:tcPr>
          <w:p w14:paraId="660B655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7B2C74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E45478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90</w:t>
            </w:r>
          </w:p>
        </w:tc>
        <w:tc>
          <w:tcPr>
            <w:tcW w:w="440" w:type="dxa"/>
            <w:tcBorders>
              <w:top w:val="nil"/>
              <w:left w:val="nil"/>
              <w:bottom w:val="single" w:sz="4" w:space="0" w:color="auto"/>
              <w:right w:val="single" w:sz="4" w:space="0" w:color="auto"/>
            </w:tcBorders>
            <w:shd w:val="clear" w:color="auto" w:fill="auto"/>
            <w:noWrap/>
            <w:vAlign w:val="bottom"/>
            <w:hideMark/>
          </w:tcPr>
          <w:p w14:paraId="22D5997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76CAC5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1F1C5E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E52AC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64B015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22AEF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5422445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9.424777961</w:t>
            </w:r>
          </w:p>
        </w:tc>
        <w:tc>
          <w:tcPr>
            <w:tcW w:w="1500" w:type="dxa"/>
            <w:tcBorders>
              <w:top w:val="nil"/>
              <w:left w:val="nil"/>
              <w:bottom w:val="single" w:sz="4" w:space="0" w:color="auto"/>
              <w:right w:val="single" w:sz="4" w:space="0" w:color="auto"/>
            </w:tcBorders>
            <w:shd w:val="clear" w:color="auto" w:fill="auto"/>
            <w:noWrap/>
            <w:vAlign w:val="bottom"/>
            <w:hideMark/>
          </w:tcPr>
          <w:p w14:paraId="41A42C99"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19.90984344</w:t>
            </w:r>
          </w:p>
        </w:tc>
        <w:tc>
          <w:tcPr>
            <w:tcW w:w="1520" w:type="dxa"/>
            <w:tcBorders>
              <w:top w:val="nil"/>
              <w:left w:val="nil"/>
              <w:bottom w:val="single" w:sz="4" w:space="0" w:color="auto"/>
              <w:right w:val="single" w:sz="4" w:space="0" w:color="auto"/>
            </w:tcBorders>
            <w:shd w:val="clear" w:color="auto" w:fill="auto"/>
            <w:noWrap/>
            <w:vAlign w:val="bottom"/>
            <w:hideMark/>
          </w:tcPr>
          <w:p w14:paraId="524FBA8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243168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0947FB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91</w:t>
            </w:r>
          </w:p>
        </w:tc>
        <w:tc>
          <w:tcPr>
            <w:tcW w:w="440" w:type="dxa"/>
            <w:tcBorders>
              <w:top w:val="nil"/>
              <w:left w:val="nil"/>
              <w:bottom w:val="single" w:sz="4" w:space="0" w:color="auto"/>
              <w:right w:val="single" w:sz="4" w:space="0" w:color="auto"/>
            </w:tcBorders>
            <w:shd w:val="clear" w:color="auto" w:fill="auto"/>
            <w:noWrap/>
            <w:vAlign w:val="bottom"/>
            <w:hideMark/>
          </w:tcPr>
          <w:p w14:paraId="5BF324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19CF30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C96219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669357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3D9570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910E86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08B18B4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auto" w:fill="auto"/>
            <w:noWrap/>
            <w:vAlign w:val="bottom"/>
            <w:hideMark/>
          </w:tcPr>
          <w:p w14:paraId="1E399317"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21.41780792</w:t>
            </w:r>
          </w:p>
        </w:tc>
        <w:tc>
          <w:tcPr>
            <w:tcW w:w="1520" w:type="dxa"/>
            <w:tcBorders>
              <w:top w:val="nil"/>
              <w:left w:val="nil"/>
              <w:bottom w:val="single" w:sz="4" w:space="0" w:color="auto"/>
              <w:right w:val="single" w:sz="4" w:space="0" w:color="auto"/>
            </w:tcBorders>
            <w:shd w:val="clear" w:color="auto" w:fill="auto"/>
            <w:noWrap/>
            <w:vAlign w:val="bottom"/>
            <w:hideMark/>
          </w:tcPr>
          <w:p w14:paraId="21CCA0D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959DF5D"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22C3D1E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92</w:t>
            </w:r>
          </w:p>
        </w:tc>
        <w:tc>
          <w:tcPr>
            <w:tcW w:w="440" w:type="dxa"/>
            <w:tcBorders>
              <w:top w:val="nil"/>
              <w:left w:val="nil"/>
              <w:bottom w:val="single" w:sz="8" w:space="0" w:color="auto"/>
              <w:right w:val="single" w:sz="4" w:space="0" w:color="auto"/>
            </w:tcBorders>
            <w:shd w:val="clear" w:color="auto" w:fill="auto"/>
            <w:noWrap/>
            <w:vAlign w:val="bottom"/>
            <w:hideMark/>
          </w:tcPr>
          <w:p w14:paraId="4D5909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6BDD9B1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2F948A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708742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1009B0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5EBA24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260F23D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8" w:space="0" w:color="auto"/>
              <w:right w:val="single" w:sz="4" w:space="0" w:color="auto"/>
            </w:tcBorders>
            <w:shd w:val="clear" w:color="auto" w:fill="auto"/>
            <w:noWrap/>
            <w:vAlign w:val="bottom"/>
            <w:hideMark/>
          </w:tcPr>
          <w:p w14:paraId="2DDDE936"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19.76847177</w:t>
            </w:r>
          </w:p>
        </w:tc>
        <w:tc>
          <w:tcPr>
            <w:tcW w:w="1520" w:type="dxa"/>
            <w:tcBorders>
              <w:top w:val="nil"/>
              <w:left w:val="nil"/>
              <w:bottom w:val="single" w:sz="8" w:space="0" w:color="auto"/>
              <w:right w:val="single" w:sz="4" w:space="0" w:color="auto"/>
            </w:tcBorders>
            <w:shd w:val="clear" w:color="auto" w:fill="auto"/>
            <w:noWrap/>
            <w:vAlign w:val="bottom"/>
            <w:hideMark/>
          </w:tcPr>
          <w:p w14:paraId="35487FC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528722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7DABAD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93</w:t>
            </w:r>
          </w:p>
        </w:tc>
        <w:tc>
          <w:tcPr>
            <w:tcW w:w="440" w:type="dxa"/>
            <w:tcBorders>
              <w:top w:val="nil"/>
              <w:left w:val="nil"/>
              <w:bottom w:val="single" w:sz="4" w:space="0" w:color="auto"/>
              <w:right w:val="single" w:sz="4" w:space="0" w:color="auto"/>
            </w:tcBorders>
            <w:shd w:val="clear" w:color="auto" w:fill="auto"/>
            <w:noWrap/>
            <w:vAlign w:val="bottom"/>
            <w:hideMark/>
          </w:tcPr>
          <w:p w14:paraId="2D3FA6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DE14E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789FA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13625AF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3F47D4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1A3892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39D18FF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12.37002107</w:t>
            </w:r>
          </w:p>
        </w:tc>
        <w:tc>
          <w:tcPr>
            <w:tcW w:w="1500" w:type="dxa"/>
            <w:tcBorders>
              <w:top w:val="nil"/>
              <w:left w:val="nil"/>
              <w:bottom w:val="single" w:sz="4" w:space="0" w:color="auto"/>
              <w:right w:val="single" w:sz="4" w:space="0" w:color="auto"/>
            </w:tcBorders>
            <w:shd w:val="clear" w:color="auto" w:fill="auto"/>
            <w:noWrap/>
            <w:vAlign w:val="bottom"/>
            <w:hideMark/>
          </w:tcPr>
          <w:p w14:paraId="378C8E55"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17.51437904</w:t>
            </w:r>
          </w:p>
        </w:tc>
        <w:tc>
          <w:tcPr>
            <w:tcW w:w="1520" w:type="dxa"/>
            <w:tcBorders>
              <w:top w:val="nil"/>
              <w:left w:val="nil"/>
              <w:bottom w:val="single" w:sz="4" w:space="0" w:color="auto"/>
              <w:right w:val="single" w:sz="4" w:space="0" w:color="auto"/>
            </w:tcBorders>
            <w:shd w:val="clear" w:color="auto" w:fill="auto"/>
            <w:noWrap/>
            <w:vAlign w:val="bottom"/>
            <w:hideMark/>
          </w:tcPr>
          <w:p w14:paraId="263D350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AED970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BB06B3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lastRenderedPageBreak/>
              <w:t>94</w:t>
            </w:r>
          </w:p>
        </w:tc>
        <w:tc>
          <w:tcPr>
            <w:tcW w:w="440" w:type="dxa"/>
            <w:tcBorders>
              <w:top w:val="nil"/>
              <w:left w:val="nil"/>
              <w:bottom w:val="single" w:sz="4" w:space="0" w:color="auto"/>
              <w:right w:val="single" w:sz="4" w:space="0" w:color="auto"/>
            </w:tcBorders>
            <w:shd w:val="clear" w:color="auto" w:fill="auto"/>
            <w:noWrap/>
            <w:vAlign w:val="bottom"/>
            <w:hideMark/>
          </w:tcPr>
          <w:p w14:paraId="4A0DA1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08013AE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23C7D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55B937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3D8D9A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C7EC7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26C0134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11.74955652</w:t>
            </w:r>
          </w:p>
        </w:tc>
        <w:tc>
          <w:tcPr>
            <w:tcW w:w="1500" w:type="dxa"/>
            <w:tcBorders>
              <w:top w:val="nil"/>
              <w:left w:val="nil"/>
              <w:bottom w:val="single" w:sz="4" w:space="0" w:color="auto"/>
              <w:right w:val="single" w:sz="4" w:space="0" w:color="auto"/>
            </w:tcBorders>
            <w:shd w:val="clear" w:color="auto" w:fill="auto"/>
            <w:noWrap/>
            <w:vAlign w:val="bottom"/>
            <w:hideMark/>
          </w:tcPr>
          <w:p w14:paraId="31B0E210"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20.06692307</w:t>
            </w:r>
          </w:p>
        </w:tc>
        <w:tc>
          <w:tcPr>
            <w:tcW w:w="1520" w:type="dxa"/>
            <w:tcBorders>
              <w:top w:val="nil"/>
              <w:left w:val="nil"/>
              <w:bottom w:val="single" w:sz="4" w:space="0" w:color="auto"/>
              <w:right w:val="single" w:sz="4" w:space="0" w:color="auto"/>
            </w:tcBorders>
            <w:shd w:val="clear" w:color="auto" w:fill="auto"/>
            <w:noWrap/>
            <w:vAlign w:val="bottom"/>
            <w:hideMark/>
          </w:tcPr>
          <w:p w14:paraId="69DD540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5A96B2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7C8363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95</w:t>
            </w:r>
          </w:p>
        </w:tc>
        <w:tc>
          <w:tcPr>
            <w:tcW w:w="440" w:type="dxa"/>
            <w:tcBorders>
              <w:top w:val="nil"/>
              <w:left w:val="nil"/>
              <w:bottom w:val="single" w:sz="4" w:space="0" w:color="auto"/>
              <w:right w:val="single" w:sz="4" w:space="0" w:color="auto"/>
            </w:tcBorders>
            <w:shd w:val="clear" w:color="auto" w:fill="auto"/>
            <w:noWrap/>
            <w:vAlign w:val="bottom"/>
            <w:hideMark/>
          </w:tcPr>
          <w:p w14:paraId="16D3F4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C6358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A37D2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7A8FCE5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79ED16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178941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07A2BBD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10.55575132</w:t>
            </w:r>
          </w:p>
        </w:tc>
        <w:tc>
          <w:tcPr>
            <w:tcW w:w="1500" w:type="dxa"/>
            <w:tcBorders>
              <w:top w:val="nil"/>
              <w:left w:val="nil"/>
              <w:bottom w:val="single" w:sz="4" w:space="0" w:color="auto"/>
              <w:right w:val="single" w:sz="4" w:space="0" w:color="auto"/>
            </w:tcBorders>
            <w:shd w:val="clear" w:color="auto" w:fill="auto"/>
            <w:noWrap/>
            <w:vAlign w:val="bottom"/>
            <w:hideMark/>
          </w:tcPr>
          <w:p w14:paraId="090C257C"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20.25541863</w:t>
            </w:r>
          </w:p>
        </w:tc>
        <w:tc>
          <w:tcPr>
            <w:tcW w:w="1520" w:type="dxa"/>
            <w:tcBorders>
              <w:top w:val="nil"/>
              <w:left w:val="nil"/>
              <w:bottom w:val="single" w:sz="4" w:space="0" w:color="auto"/>
              <w:right w:val="single" w:sz="4" w:space="0" w:color="auto"/>
            </w:tcBorders>
            <w:shd w:val="clear" w:color="auto" w:fill="auto"/>
            <w:noWrap/>
            <w:vAlign w:val="bottom"/>
            <w:hideMark/>
          </w:tcPr>
          <w:p w14:paraId="3206B06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DF4984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F7FAE6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96</w:t>
            </w:r>
          </w:p>
        </w:tc>
        <w:tc>
          <w:tcPr>
            <w:tcW w:w="440" w:type="dxa"/>
            <w:tcBorders>
              <w:top w:val="nil"/>
              <w:left w:val="nil"/>
              <w:bottom w:val="single" w:sz="4" w:space="0" w:color="auto"/>
              <w:right w:val="single" w:sz="4" w:space="0" w:color="auto"/>
            </w:tcBorders>
            <w:shd w:val="clear" w:color="auto" w:fill="auto"/>
            <w:noWrap/>
            <w:vAlign w:val="bottom"/>
            <w:hideMark/>
          </w:tcPr>
          <w:p w14:paraId="305352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07900C1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C2C3B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07F273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7B4556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E1EFE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4" w:space="0" w:color="auto"/>
              <w:right w:val="single" w:sz="4" w:space="0" w:color="auto"/>
            </w:tcBorders>
            <w:shd w:val="clear" w:color="auto" w:fill="auto"/>
            <w:noWrap/>
            <w:vAlign w:val="bottom"/>
            <w:hideMark/>
          </w:tcPr>
          <w:p w14:paraId="7611092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11.14479994</w:t>
            </w:r>
          </w:p>
        </w:tc>
        <w:tc>
          <w:tcPr>
            <w:tcW w:w="1500" w:type="dxa"/>
            <w:tcBorders>
              <w:top w:val="nil"/>
              <w:left w:val="nil"/>
              <w:bottom w:val="single" w:sz="4" w:space="0" w:color="auto"/>
              <w:right w:val="single" w:sz="4" w:space="0" w:color="auto"/>
            </w:tcBorders>
            <w:shd w:val="clear" w:color="auto" w:fill="auto"/>
            <w:noWrap/>
            <w:vAlign w:val="bottom"/>
            <w:hideMark/>
          </w:tcPr>
          <w:p w14:paraId="069A09EC"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19.28152491</w:t>
            </w:r>
          </w:p>
        </w:tc>
        <w:tc>
          <w:tcPr>
            <w:tcW w:w="1520" w:type="dxa"/>
            <w:tcBorders>
              <w:top w:val="nil"/>
              <w:left w:val="nil"/>
              <w:bottom w:val="single" w:sz="4" w:space="0" w:color="auto"/>
              <w:right w:val="single" w:sz="4" w:space="0" w:color="auto"/>
            </w:tcBorders>
            <w:shd w:val="clear" w:color="auto" w:fill="auto"/>
            <w:noWrap/>
            <w:vAlign w:val="bottom"/>
            <w:hideMark/>
          </w:tcPr>
          <w:p w14:paraId="5E7B5EE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4F73053"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6B83169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97</w:t>
            </w:r>
          </w:p>
        </w:tc>
        <w:tc>
          <w:tcPr>
            <w:tcW w:w="440" w:type="dxa"/>
            <w:tcBorders>
              <w:top w:val="nil"/>
              <w:left w:val="nil"/>
              <w:bottom w:val="single" w:sz="8" w:space="0" w:color="auto"/>
              <w:right w:val="single" w:sz="4" w:space="0" w:color="auto"/>
            </w:tcBorders>
            <w:shd w:val="clear" w:color="auto" w:fill="auto"/>
            <w:noWrap/>
            <w:vAlign w:val="bottom"/>
            <w:hideMark/>
          </w:tcPr>
          <w:p w14:paraId="1F06722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5557019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05E4BE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335F65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6DC344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7737ACE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G</w:t>
            </w:r>
          </w:p>
        </w:tc>
        <w:tc>
          <w:tcPr>
            <w:tcW w:w="1400" w:type="dxa"/>
            <w:tcBorders>
              <w:top w:val="nil"/>
              <w:left w:val="nil"/>
              <w:bottom w:val="single" w:sz="8" w:space="0" w:color="auto"/>
              <w:right w:val="single" w:sz="4" w:space="0" w:color="auto"/>
            </w:tcBorders>
            <w:shd w:val="clear" w:color="auto" w:fill="auto"/>
            <w:noWrap/>
            <w:vAlign w:val="bottom"/>
            <w:hideMark/>
          </w:tcPr>
          <w:p w14:paraId="2DF2244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10.55575132</w:t>
            </w:r>
          </w:p>
        </w:tc>
        <w:tc>
          <w:tcPr>
            <w:tcW w:w="1500" w:type="dxa"/>
            <w:tcBorders>
              <w:top w:val="nil"/>
              <w:left w:val="nil"/>
              <w:bottom w:val="single" w:sz="8" w:space="0" w:color="auto"/>
              <w:right w:val="single" w:sz="4" w:space="0" w:color="auto"/>
            </w:tcBorders>
            <w:shd w:val="clear" w:color="auto" w:fill="auto"/>
            <w:noWrap/>
            <w:vAlign w:val="bottom"/>
            <w:hideMark/>
          </w:tcPr>
          <w:p w14:paraId="3D661DA5"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18.65320638</w:t>
            </w:r>
          </w:p>
        </w:tc>
        <w:tc>
          <w:tcPr>
            <w:tcW w:w="1520" w:type="dxa"/>
            <w:tcBorders>
              <w:top w:val="nil"/>
              <w:left w:val="nil"/>
              <w:bottom w:val="single" w:sz="8" w:space="0" w:color="auto"/>
              <w:right w:val="single" w:sz="4" w:space="0" w:color="auto"/>
            </w:tcBorders>
            <w:shd w:val="clear" w:color="auto" w:fill="auto"/>
            <w:noWrap/>
            <w:vAlign w:val="bottom"/>
            <w:hideMark/>
          </w:tcPr>
          <w:p w14:paraId="118C0DB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359A52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A05A9E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98</w:t>
            </w:r>
          </w:p>
        </w:tc>
        <w:tc>
          <w:tcPr>
            <w:tcW w:w="440" w:type="dxa"/>
            <w:tcBorders>
              <w:top w:val="nil"/>
              <w:left w:val="nil"/>
              <w:bottom w:val="single" w:sz="4" w:space="0" w:color="auto"/>
              <w:right w:val="single" w:sz="4" w:space="0" w:color="auto"/>
            </w:tcBorders>
            <w:shd w:val="clear" w:color="auto" w:fill="auto"/>
            <w:noWrap/>
            <w:vAlign w:val="bottom"/>
            <w:hideMark/>
          </w:tcPr>
          <w:p w14:paraId="265312C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C032C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0DAF1F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6A8178B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04017C4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8093C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255B62F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3DF157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6EC62A8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71EEEC7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121A09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99</w:t>
            </w:r>
          </w:p>
        </w:tc>
        <w:tc>
          <w:tcPr>
            <w:tcW w:w="440" w:type="dxa"/>
            <w:tcBorders>
              <w:top w:val="nil"/>
              <w:left w:val="nil"/>
              <w:bottom w:val="single" w:sz="4" w:space="0" w:color="auto"/>
              <w:right w:val="single" w:sz="4" w:space="0" w:color="auto"/>
            </w:tcBorders>
            <w:shd w:val="clear" w:color="auto" w:fill="auto"/>
            <w:noWrap/>
            <w:vAlign w:val="bottom"/>
            <w:hideMark/>
          </w:tcPr>
          <w:p w14:paraId="621B59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E46C6F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C4AF4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3285458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DC8F8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1FF8E7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240A8D0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43D13F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4D708D7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0DCEAC4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5F23E7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100</w:t>
            </w:r>
          </w:p>
        </w:tc>
        <w:tc>
          <w:tcPr>
            <w:tcW w:w="440" w:type="dxa"/>
            <w:tcBorders>
              <w:top w:val="nil"/>
              <w:left w:val="nil"/>
              <w:bottom w:val="single" w:sz="4" w:space="0" w:color="auto"/>
              <w:right w:val="single" w:sz="4" w:space="0" w:color="auto"/>
            </w:tcBorders>
            <w:shd w:val="clear" w:color="auto" w:fill="auto"/>
            <w:noWrap/>
            <w:vAlign w:val="bottom"/>
            <w:hideMark/>
          </w:tcPr>
          <w:p w14:paraId="6954102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8FCCB2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7509DA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603CF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2B451B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154138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021B477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6B90416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182991E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7704A33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CB3C81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101</w:t>
            </w:r>
          </w:p>
        </w:tc>
        <w:tc>
          <w:tcPr>
            <w:tcW w:w="440" w:type="dxa"/>
            <w:tcBorders>
              <w:top w:val="nil"/>
              <w:left w:val="nil"/>
              <w:bottom w:val="single" w:sz="4" w:space="0" w:color="auto"/>
              <w:right w:val="single" w:sz="4" w:space="0" w:color="auto"/>
            </w:tcBorders>
            <w:shd w:val="clear" w:color="auto" w:fill="auto"/>
            <w:noWrap/>
            <w:vAlign w:val="bottom"/>
            <w:hideMark/>
          </w:tcPr>
          <w:p w14:paraId="281083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C7EBD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53295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40A7330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695E46D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0CFE2F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2243278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05501AF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6D26728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1961EB5E"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07F6970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102</w:t>
            </w:r>
          </w:p>
        </w:tc>
        <w:tc>
          <w:tcPr>
            <w:tcW w:w="440" w:type="dxa"/>
            <w:tcBorders>
              <w:top w:val="nil"/>
              <w:left w:val="nil"/>
              <w:bottom w:val="single" w:sz="8" w:space="0" w:color="auto"/>
              <w:right w:val="single" w:sz="4" w:space="0" w:color="auto"/>
            </w:tcBorders>
            <w:shd w:val="clear" w:color="auto" w:fill="auto"/>
            <w:noWrap/>
            <w:vAlign w:val="bottom"/>
            <w:hideMark/>
          </w:tcPr>
          <w:p w14:paraId="1A0DA3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1841183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144B431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265876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2AB5EE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208F32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30935CA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8" w:space="0" w:color="auto"/>
              <w:right w:val="single" w:sz="4" w:space="0" w:color="auto"/>
            </w:tcBorders>
            <w:shd w:val="clear" w:color="auto" w:fill="auto"/>
            <w:noWrap/>
            <w:vAlign w:val="bottom"/>
            <w:hideMark/>
          </w:tcPr>
          <w:p w14:paraId="205688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0.753982237</w:t>
            </w:r>
          </w:p>
        </w:tc>
        <w:tc>
          <w:tcPr>
            <w:tcW w:w="1520" w:type="dxa"/>
            <w:tcBorders>
              <w:top w:val="nil"/>
              <w:left w:val="nil"/>
              <w:bottom w:val="single" w:sz="8" w:space="0" w:color="auto"/>
              <w:right w:val="single" w:sz="4" w:space="0" w:color="auto"/>
            </w:tcBorders>
            <w:shd w:val="clear" w:color="auto" w:fill="auto"/>
            <w:noWrap/>
            <w:vAlign w:val="bottom"/>
            <w:hideMark/>
          </w:tcPr>
          <w:p w14:paraId="32C0614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3C54FD0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C8F3C8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103</w:t>
            </w:r>
          </w:p>
        </w:tc>
        <w:tc>
          <w:tcPr>
            <w:tcW w:w="440" w:type="dxa"/>
            <w:tcBorders>
              <w:top w:val="nil"/>
              <w:left w:val="nil"/>
              <w:bottom w:val="single" w:sz="4" w:space="0" w:color="auto"/>
              <w:right w:val="single" w:sz="4" w:space="0" w:color="auto"/>
            </w:tcBorders>
            <w:shd w:val="clear" w:color="auto" w:fill="auto"/>
            <w:noWrap/>
            <w:vAlign w:val="bottom"/>
            <w:hideMark/>
          </w:tcPr>
          <w:p w14:paraId="7E12F1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7C399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5E15C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11AF81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1502002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8CBF9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1422677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06E75A2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747B616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52F9B8E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37B76A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104</w:t>
            </w:r>
          </w:p>
        </w:tc>
        <w:tc>
          <w:tcPr>
            <w:tcW w:w="440" w:type="dxa"/>
            <w:tcBorders>
              <w:top w:val="nil"/>
              <w:left w:val="nil"/>
              <w:bottom w:val="single" w:sz="4" w:space="0" w:color="auto"/>
              <w:right w:val="single" w:sz="4" w:space="0" w:color="auto"/>
            </w:tcBorders>
            <w:shd w:val="clear" w:color="auto" w:fill="auto"/>
            <w:noWrap/>
            <w:vAlign w:val="bottom"/>
            <w:hideMark/>
          </w:tcPr>
          <w:p w14:paraId="52844D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899FC4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66FE87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0E34F6D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20ED79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15B31F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3297A97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7F4E10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70D914A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5A1825C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1379AA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105</w:t>
            </w:r>
          </w:p>
        </w:tc>
        <w:tc>
          <w:tcPr>
            <w:tcW w:w="440" w:type="dxa"/>
            <w:tcBorders>
              <w:top w:val="nil"/>
              <w:left w:val="nil"/>
              <w:bottom w:val="single" w:sz="4" w:space="0" w:color="auto"/>
              <w:right w:val="single" w:sz="4" w:space="0" w:color="auto"/>
            </w:tcBorders>
            <w:shd w:val="clear" w:color="auto" w:fill="auto"/>
            <w:noWrap/>
            <w:vAlign w:val="bottom"/>
            <w:hideMark/>
          </w:tcPr>
          <w:p w14:paraId="5D3615D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EF008D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990A52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D1CC3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73749E0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BE00CA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3D52118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1076232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1F2E9BB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2C6434B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B6D1D0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106</w:t>
            </w:r>
          </w:p>
        </w:tc>
        <w:tc>
          <w:tcPr>
            <w:tcW w:w="440" w:type="dxa"/>
            <w:tcBorders>
              <w:top w:val="nil"/>
              <w:left w:val="nil"/>
              <w:bottom w:val="single" w:sz="4" w:space="0" w:color="auto"/>
              <w:right w:val="single" w:sz="4" w:space="0" w:color="auto"/>
            </w:tcBorders>
            <w:shd w:val="clear" w:color="auto" w:fill="auto"/>
            <w:noWrap/>
            <w:vAlign w:val="bottom"/>
            <w:hideMark/>
          </w:tcPr>
          <w:p w14:paraId="53FF6D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907B84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835883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08B7423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7974974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8DBF0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78AB441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5D607D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59C3175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4BB709B0"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1B47E3F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107</w:t>
            </w:r>
          </w:p>
        </w:tc>
        <w:tc>
          <w:tcPr>
            <w:tcW w:w="440" w:type="dxa"/>
            <w:tcBorders>
              <w:top w:val="nil"/>
              <w:left w:val="nil"/>
              <w:bottom w:val="single" w:sz="8" w:space="0" w:color="auto"/>
              <w:right w:val="single" w:sz="4" w:space="0" w:color="auto"/>
            </w:tcBorders>
            <w:shd w:val="clear" w:color="auto" w:fill="auto"/>
            <w:noWrap/>
            <w:vAlign w:val="bottom"/>
            <w:hideMark/>
          </w:tcPr>
          <w:p w14:paraId="30025C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65B64E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1DE775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53998E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44E9FD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5F9EC8F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6991CB9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8" w:space="0" w:color="auto"/>
              <w:right w:val="single" w:sz="4" w:space="0" w:color="auto"/>
            </w:tcBorders>
            <w:shd w:val="clear" w:color="auto" w:fill="auto"/>
            <w:noWrap/>
            <w:vAlign w:val="bottom"/>
            <w:hideMark/>
          </w:tcPr>
          <w:p w14:paraId="193BF1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8" w:space="0" w:color="auto"/>
              <w:right w:val="single" w:sz="4" w:space="0" w:color="auto"/>
            </w:tcBorders>
            <w:shd w:val="clear" w:color="auto" w:fill="auto"/>
            <w:noWrap/>
            <w:vAlign w:val="bottom"/>
            <w:hideMark/>
          </w:tcPr>
          <w:p w14:paraId="2B99F0C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45FB02A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7FB876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108</w:t>
            </w:r>
          </w:p>
        </w:tc>
        <w:tc>
          <w:tcPr>
            <w:tcW w:w="440" w:type="dxa"/>
            <w:tcBorders>
              <w:top w:val="nil"/>
              <w:left w:val="nil"/>
              <w:bottom w:val="single" w:sz="4" w:space="0" w:color="auto"/>
              <w:right w:val="single" w:sz="4" w:space="0" w:color="auto"/>
            </w:tcBorders>
            <w:shd w:val="clear" w:color="auto" w:fill="auto"/>
            <w:noWrap/>
            <w:vAlign w:val="bottom"/>
            <w:hideMark/>
          </w:tcPr>
          <w:p w14:paraId="1785FB1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9FE93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66F34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73499F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6A7C85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6196B8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583E8AC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auto" w:fill="auto"/>
            <w:noWrap/>
            <w:vAlign w:val="bottom"/>
            <w:hideMark/>
          </w:tcPr>
          <w:p w14:paraId="725E0C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2.945243113</w:t>
            </w:r>
          </w:p>
        </w:tc>
        <w:tc>
          <w:tcPr>
            <w:tcW w:w="1520" w:type="dxa"/>
            <w:tcBorders>
              <w:top w:val="nil"/>
              <w:left w:val="nil"/>
              <w:bottom w:val="single" w:sz="4" w:space="0" w:color="auto"/>
              <w:right w:val="single" w:sz="4" w:space="0" w:color="auto"/>
            </w:tcBorders>
            <w:shd w:val="clear" w:color="auto" w:fill="auto"/>
            <w:noWrap/>
            <w:vAlign w:val="bottom"/>
            <w:hideMark/>
          </w:tcPr>
          <w:p w14:paraId="1D078EB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r>
      <w:tr w:rsidR="0046792E" w:rsidRPr="0046792E" w14:paraId="13BEADB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9A2C53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109</w:t>
            </w:r>
          </w:p>
        </w:tc>
        <w:tc>
          <w:tcPr>
            <w:tcW w:w="440" w:type="dxa"/>
            <w:tcBorders>
              <w:top w:val="nil"/>
              <w:left w:val="nil"/>
              <w:bottom w:val="single" w:sz="4" w:space="0" w:color="auto"/>
              <w:right w:val="single" w:sz="4" w:space="0" w:color="auto"/>
            </w:tcBorders>
            <w:shd w:val="clear" w:color="auto" w:fill="auto"/>
            <w:noWrap/>
            <w:vAlign w:val="bottom"/>
            <w:hideMark/>
          </w:tcPr>
          <w:p w14:paraId="0475DB4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386A010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55B5E89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3EA7F5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4C6F7B5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BDB66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5B021C7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nil"/>
              <w:left w:val="nil"/>
              <w:bottom w:val="single" w:sz="4" w:space="0" w:color="auto"/>
              <w:right w:val="single" w:sz="4" w:space="0" w:color="auto"/>
            </w:tcBorders>
            <w:shd w:val="clear" w:color="auto" w:fill="auto"/>
            <w:noWrap/>
            <w:vAlign w:val="bottom"/>
            <w:hideMark/>
          </w:tcPr>
          <w:p w14:paraId="7B0B8C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2.945243113</w:t>
            </w:r>
          </w:p>
        </w:tc>
        <w:tc>
          <w:tcPr>
            <w:tcW w:w="1520" w:type="dxa"/>
            <w:tcBorders>
              <w:top w:val="nil"/>
              <w:left w:val="nil"/>
              <w:bottom w:val="single" w:sz="4" w:space="0" w:color="auto"/>
              <w:right w:val="single" w:sz="4" w:space="0" w:color="auto"/>
            </w:tcBorders>
            <w:shd w:val="clear" w:color="auto" w:fill="auto"/>
            <w:noWrap/>
            <w:vAlign w:val="bottom"/>
            <w:hideMark/>
          </w:tcPr>
          <w:p w14:paraId="050E617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3.60497757</w:t>
            </w:r>
          </w:p>
        </w:tc>
      </w:tr>
      <w:tr w:rsidR="0046792E" w:rsidRPr="0046792E" w14:paraId="4749CB2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519F20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110</w:t>
            </w:r>
          </w:p>
        </w:tc>
        <w:tc>
          <w:tcPr>
            <w:tcW w:w="440" w:type="dxa"/>
            <w:tcBorders>
              <w:top w:val="nil"/>
              <w:left w:val="nil"/>
              <w:bottom w:val="single" w:sz="4" w:space="0" w:color="auto"/>
              <w:right w:val="single" w:sz="4" w:space="0" w:color="auto"/>
            </w:tcBorders>
            <w:shd w:val="clear" w:color="auto" w:fill="auto"/>
            <w:noWrap/>
            <w:vAlign w:val="bottom"/>
            <w:hideMark/>
          </w:tcPr>
          <w:p w14:paraId="1F67067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E7073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B1B28E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BFC0F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FFB45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5978A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419FD13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auto" w:fill="auto"/>
            <w:noWrap/>
            <w:vAlign w:val="bottom"/>
            <w:hideMark/>
          </w:tcPr>
          <w:p w14:paraId="2B299FD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2.945243113</w:t>
            </w:r>
          </w:p>
        </w:tc>
        <w:tc>
          <w:tcPr>
            <w:tcW w:w="1520" w:type="dxa"/>
            <w:tcBorders>
              <w:top w:val="nil"/>
              <w:left w:val="nil"/>
              <w:bottom w:val="single" w:sz="4" w:space="0" w:color="auto"/>
              <w:right w:val="single" w:sz="4" w:space="0" w:color="auto"/>
            </w:tcBorders>
            <w:shd w:val="clear" w:color="auto" w:fill="auto"/>
            <w:noWrap/>
            <w:vAlign w:val="bottom"/>
            <w:hideMark/>
          </w:tcPr>
          <w:p w14:paraId="76E4EC4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4.32754388</w:t>
            </w:r>
          </w:p>
        </w:tc>
      </w:tr>
      <w:tr w:rsidR="0046792E" w:rsidRPr="0046792E" w14:paraId="5D8A453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503127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111</w:t>
            </w:r>
          </w:p>
        </w:tc>
        <w:tc>
          <w:tcPr>
            <w:tcW w:w="440" w:type="dxa"/>
            <w:tcBorders>
              <w:top w:val="nil"/>
              <w:left w:val="nil"/>
              <w:bottom w:val="single" w:sz="4" w:space="0" w:color="auto"/>
              <w:right w:val="single" w:sz="4" w:space="0" w:color="auto"/>
            </w:tcBorders>
            <w:shd w:val="clear" w:color="auto" w:fill="auto"/>
            <w:noWrap/>
            <w:vAlign w:val="bottom"/>
            <w:hideMark/>
          </w:tcPr>
          <w:p w14:paraId="11E78E9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B56BF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9FAA0B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2EF5AB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21CCF7A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F46424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556A3C0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auto" w:fill="auto"/>
            <w:noWrap/>
            <w:vAlign w:val="bottom"/>
            <w:hideMark/>
          </w:tcPr>
          <w:p w14:paraId="678D60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2.945243113</w:t>
            </w:r>
          </w:p>
        </w:tc>
        <w:tc>
          <w:tcPr>
            <w:tcW w:w="1520" w:type="dxa"/>
            <w:tcBorders>
              <w:top w:val="nil"/>
              <w:left w:val="nil"/>
              <w:bottom w:val="single" w:sz="4" w:space="0" w:color="auto"/>
              <w:right w:val="single" w:sz="4" w:space="0" w:color="auto"/>
            </w:tcBorders>
            <w:shd w:val="clear" w:color="auto" w:fill="auto"/>
            <w:noWrap/>
            <w:vAlign w:val="bottom"/>
            <w:hideMark/>
          </w:tcPr>
          <w:p w14:paraId="35BE388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3.958406744</w:t>
            </w:r>
          </w:p>
        </w:tc>
      </w:tr>
      <w:tr w:rsidR="0046792E" w:rsidRPr="0046792E" w14:paraId="78CA4812"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1C8E2A1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112</w:t>
            </w:r>
          </w:p>
        </w:tc>
        <w:tc>
          <w:tcPr>
            <w:tcW w:w="440" w:type="dxa"/>
            <w:tcBorders>
              <w:top w:val="nil"/>
              <w:left w:val="nil"/>
              <w:bottom w:val="single" w:sz="8" w:space="0" w:color="auto"/>
              <w:right w:val="single" w:sz="4" w:space="0" w:color="auto"/>
            </w:tcBorders>
            <w:shd w:val="clear" w:color="auto" w:fill="auto"/>
            <w:noWrap/>
            <w:vAlign w:val="bottom"/>
            <w:hideMark/>
          </w:tcPr>
          <w:p w14:paraId="14F1AF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16F0AB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29FF6B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46BE6D6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127868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305A676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173CD05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8" w:space="0" w:color="auto"/>
              <w:right w:val="single" w:sz="4" w:space="0" w:color="auto"/>
            </w:tcBorders>
            <w:shd w:val="clear" w:color="auto" w:fill="auto"/>
            <w:noWrap/>
            <w:vAlign w:val="bottom"/>
            <w:hideMark/>
          </w:tcPr>
          <w:p w14:paraId="1310E31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2.945243113</w:t>
            </w:r>
          </w:p>
        </w:tc>
        <w:tc>
          <w:tcPr>
            <w:tcW w:w="1520" w:type="dxa"/>
            <w:tcBorders>
              <w:top w:val="nil"/>
              <w:left w:val="nil"/>
              <w:bottom w:val="single" w:sz="8" w:space="0" w:color="auto"/>
              <w:right w:val="single" w:sz="4" w:space="0" w:color="auto"/>
            </w:tcBorders>
            <w:shd w:val="clear" w:color="auto" w:fill="auto"/>
            <w:noWrap/>
            <w:vAlign w:val="bottom"/>
            <w:hideMark/>
          </w:tcPr>
          <w:p w14:paraId="09E3874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4.32754388</w:t>
            </w:r>
          </w:p>
        </w:tc>
      </w:tr>
      <w:tr w:rsidR="0046792E" w:rsidRPr="0046792E" w14:paraId="25413D2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33BD61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w:t>
            </w:r>
          </w:p>
        </w:tc>
        <w:tc>
          <w:tcPr>
            <w:tcW w:w="440" w:type="dxa"/>
            <w:tcBorders>
              <w:top w:val="nil"/>
              <w:left w:val="nil"/>
              <w:bottom w:val="single" w:sz="4" w:space="0" w:color="auto"/>
              <w:right w:val="single" w:sz="4" w:space="0" w:color="auto"/>
            </w:tcBorders>
            <w:shd w:val="clear" w:color="auto" w:fill="auto"/>
            <w:noWrap/>
            <w:vAlign w:val="bottom"/>
            <w:hideMark/>
          </w:tcPr>
          <w:p w14:paraId="299144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4508CC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DA205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4BBEF5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77DA9E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19028C4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11CB501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4" w:space="0" w:color="auto"/>
              <w:right w:val="single" w:sz="4" w:space="0" w:color="auto"/>
            </w:tcBorders>
            <w:shd w:val="clear" w:color="auto" w:fill="auto"/>
            <w:noWrap/>
            <w:vAlign w:val="bottom"/>
            <w:hideMark/>
          </w:tcPr>
          <w:p w14:paraId="3FCC37D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7.846127652</w:t>
            </w:r>
          </w:p>
        </w:tc>
        <w:tc>
          <w:tcPr>
            <w:tcW w:w="1520" w:type="dxa"/>
            <w:tcBorders>
              <w:top w:val="nil"/>
              <w:left w:val="nil"/>
              <w:bottom w:val="single" w:sz="4" w:space="0" w:color="auto"/>
              <w:right w:val="single" w:sz="4" w:space="0" w:color="auto"/>
            </w:tcBorders>
            <w:shd w:val="clear" w:color="auto" w:fill="auto"/>
            <w:noWrap/>
            <w:vAlign w:val="bottom"/>
            <w:hideMark/>
          </w:tcPr>
          <w:p w14:paraId="18879A9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FA61C2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2D4263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114</w:t>
            </w:r>
          </w:p>
        </w:tc>
        <w:tc>
          <w:tcPr>
            <w:tcW w:w="440" w:type="dxa"/>
            <w:tcBorders>
              <w:top w:val="nil"/>
              <w:left w:val="nil"/>
              <w:bottom w:val="single" w:sz="4" w:space="0" w:color="auto"/>
              <w:right w:val="single" w:sz="4" w:space="0" w:color="auto"/>
            </w:tcBorders>
            <w:shd w:val="clear" w:color="auto" w:fill="auto"/>
            <w:noWrap/>
            <w:vAlign w:val="bottom"/>
            <w:hideMark/>
          </w:tcPr>
          <w:p w14:paraId="2FCBAB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38145A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15A9E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0C748F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6EBD93E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9E0B2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3C1A2DA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4" w:space="0" w:color="auto"/>
              <w:right w:val="single" w:sz="4" w:space="0" w:color="auto"/>
            </w:tcBorders>
            <w:shd w:val="clear" w:color="auto" w:fill="auto"/>
            <w:noWrap/>
            <w:vAlign w:val="bottom"/>
            <w:hideMark/>
          </w:tcPr>
          <w:p w14:paraId="53553BC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07E3F7C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F4D4F8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2931C9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115</w:t>
            </w:r>
          </w:p>
        </w:tc>
        <w:tc>
          <w:tcPr>
            <w:tcW w:w="440" w:type="dxa"/>
            <w:tcBorders>
              <w:top w:val="nil"/>
              <w:left w:val="nil"/>
              <w:bottom w:val="single" w:sz="4" w:space="0" w:color="auto"/>
              <w:right w:val="single" w:sz="4" w:space="0" w:color="auto"/>
            </w:tcBorders>
            <w:shd w:val="clear" w:color="auto" w:fill="auto"/>
            <w:noWrap/>
            <w:vAlign w:val="bottom"/>
            <w:hideMark/>
          </w:tcPr>
          <w:p w14:paraId="50BBF8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5635B9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660CBAF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16CD5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17452F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44517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79A0085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4" w:space="0" w:color="auto"/>
              <w:right w:val="single" w:sz="4" w:space="0" w:color="auto"/>
            </w:tcBorders>
            <w:shd w:val="clear" w:color="auto" w:fill="auto"/>
            <w:noWrap/>
            <w:vAlign w:val="bottom"/>
            <w:hideMark/>
          </w:tcPr>
          <w:p w14:paraId="0B6D9CD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0727DCC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A82D6C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3F0BF5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116</w:t>
            </w:r>
          </w:p>
        </w:tc>
        <w:tc>
          <w:tcPr>
            <w:tcW w:w="440" w:type="dxa"/>
            <w:tcBorders>
              <w:top w:val="nil"/>
              <w:left w:val="nil"/>
              <w:bottom w:val="single" w:sz="4" w:space="0" w:color="auto"/>
              <w:right w:val="single" w:sz="4" w:space="0" w:color="auto"/>
            </w:tcBorders>
            <w:shd w:val="clear" w:color="auto" w:fill="auto"/>
            <w:noWrap/>
            <w:vAlign w:val="bottom"/>
            <w:hideMark/>
          </w:tcPr>
          <w:p w14:paraId="75E949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11B62F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1553FB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51F664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746797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536EB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6705271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3.26725636</w:t>
            </w:r>
          </w:p>
        </w:tc>
        <w:tc>
          <w:tcPr>
            <w:tcW w:w="1500" w:type="dxa"/>
            <w:tcBorders>
              <w:top w:val="nil"/>
              <w:left w:val="nil"/>
              <w:bottom w:val="single" w:sz="4" w:space="0" w:color="auto"/>
              <w:right w:val="single" w:sz="4" w:space="0" w:color="auto"/>
            </w:tcBorders>
            <w:shd w:val="clear" w:color="auto" w:fill="auto"/>
            <w:noWrap/>
            <w:vAlign w:val="bottom"/>
            <w:hideMark/>
          </w:tcPr>
          <w:p w14:paraId="4BB917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11.74955652</w:t>
            </w:r>
          </w:p>
        </w:tc>
        <w:tc>
          <w:tcPr>
            <w:tcW w:w="1520" w:type="dxa"/>
            <w:tcBorders>
              <w:top w:val="nil"/>
              <w:left w:val="nil"/>
              <w:bottom w:val="single" w:sz="4" w:space="0" w:color="auto"/>
              <w:right w:val="single" w:sz="4" w:space="0" w:color="auto"/>
            </w:tcBorders>
            <w:shd w:val="clear" w:color="auto" w:fill="auto"/>
            <w:noWrap/>
            <w:vAlign w:val="bottom"/>
            <w:hideMark/>
          </w:tcPr>
          <w:p w14:paraId="16C7CFF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5B9D763"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58758CA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117</w:t>
            </w:r>
          </w:p>
        </w:tc>
        <w:tc>
          <w:tcPr>
            <w:tcW w:w="440" w:type="dxa"/>
            <w:tcBorders>
              <w:top w:val="nil"/>
              <w:left w:val="nil"/>
              <w:bottom w:val="single" w:sz="8" w:space="0" w:color="auto"/>
              <w:right w:val="single" w:sz="4" w:space="0" w:color="auto"/>
            </w:tcBorders>
            <w:shd w:val="clear" w:color="auto" w:fill="auto"/>
            <w:noWrap/>
            <w:vAlign w:val="bottom"/>
            <w:hideMark/>
          </w:tcPr>
          <w:p w14:paraId="30A16A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3B7846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103FC6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79BDCB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013C9F0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0DAE3D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706C673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8" w:space="0" w:color="auto"/>
              <w:right w:val="single" w:sz="4" w:space="0" w:color="auto"/>
            </w:tcBorders>
            <w:shd w:val="clear" w:color="auto" w:fill="auto"/>
            <w:noWrap/>
            <w:vAlign w:val="bottom"/>
            <w:hideMark/>
          </w:tcPr>
          <w:p w14:paraId="09C1A0B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11.14479994</w:t>
            </w:r>
          </w:p>
        </w:tc>
        <w:tc>
          <w:tcPr>
            <w:tcW w:w="1520" w:type="dxa"/>
            <w:tcBorders>
              <w:top w:val="nil"/>
              <w:left w:val="nil"/>
              <w:bottom w:val="single" w:sz="8" w:space="0" w:color="auto"/>
              <w:right w:val="single" w:sz="4" w:space="0" w:color="auto"/>
            </w:tcBorders>
            <w:shd w:val="clear" w:color="auto" w:fill="auto"/>
            <w:noWrap/>
            <w:vAlign w:val="bottom"/>
            <w:hideMark/>
          </w:tcPr>
          <w:p w14:paraId="643F26A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D0CDC4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588D63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118</w:t>
            </w:r>
          </w:p>
        </w:tc>
        <w:tc>
          <w:tcPr>
            <w:tcW w:w="440" w:type="dxa"/>
            <w:tcBorders>
              <w:top w:val="nil"/>
              <w:left w:val="nil"/>
              <w:bottom w:val="single" w:sz="4" w:space="0" w:color="auto"/>
              <w:right w:val="single" w:sz="4" w:space="0" w:color="auto"/>
            </w:tcBorders>
            <w:shd w:val="clear" w:color="auto" w:fill="auto"/>
            <w:noWrap/>
            <w:vAlign w:val="bottom"/>
            <w:hideMark/>
          </w:tcPr>
          <w:p w14:paraId="0D8DFED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B76BE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563C0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4EDAA2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4AAB77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144E4DD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1B0D0E9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4" w:space="0" w:color="auto"/>
              <w:right w:val="single" w:sz="4" w:space="0" w:color="auto"/>
            </w:tcBorders>
            <w:shd w:val="clear" w:color="auto" w:fill="auto"/>
            <w:noWrap/>
            <w:vAlign w:val="bottom"/>
            <w:hideMark/>
          </w:tcPr>
          <w:p w14:paraId="5EF6913F"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14.29424657</w:t>
            </w:r>
          </w:p>
        </w:tc>
        <w:tc>
          <w:tcPr>
            <w:tcW w:w="1520" w:type="dxa"/>
            <w:tcBorders>
              <w:top w:val="nil"/>
              <w:left w:val="nil"/>
              <w:bottom w:val="single" w:sz="4" w:space="0" w:color="auto"/>
              <w:right w:val="single" w:sz="4" w:space="0" w:color="auto"/>
            </w:tcBorders>
            <w:shd w:val="clear" w:color="auto" w:fill="auto"/>
            <w:noWrap/>
            <w:vAlign w:val="bottom"/>
            <w:hideMark/>
          </w:tcPr>
          <w:p w14:paraId="342F138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E4A154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16AD55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119</w:t>
            </w:r>
          </w:p>
        </w:tc>
        <w:tc>
          <w:tcPr>
            <w:tcW w:w="440" w:type="dxa"/>
            <w:tcBorders>
              <w:top w:val="nil"/>
              <w:left w:val="nil"/>
              <w:bottom w:val="single" w:sz="4" w:space="0" w:color="auto"/>
              <w:right w:val="single" w:sz="4" w:space="0" w:color="auto"/>
            </w:tcBorders>
            <w:shd w:val="clear" w:color="auto" w:fill="auto"/>
            <w:noWrap/>
            <w:vAlign w:val="bottom"/>
            <w:hideMark/>
          </w:tcPr>
          <w:p w14:paraId="3A879D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FB0817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162DA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3864D2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0EF760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32AF14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61775F1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4" w:space="0" w:color="auto"/>
              <w:right w:val="single" w:sz="4" w:space="0" w:color="auto"/>
            </w:tcBorders>
            <w:shd w:val="clear" w:color="auto" w:fill="auto"/>
            <w:noWrap/>
            <w:vAlign w:val="bottom"/>
            <w:hideMark/>
          </w:tcPr>
          <w:p w14:paraId="3B8748C6"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14.64767575</w:t>
            </w:r>
          </w:p>
        </w:tc>
        <w:tc>
          <w:tcPr>
            <w:tcW w:w="1520" w:type="dxa"/>
            <w:tcBorders>
              <w:top w:val="nil"/>
              <w:left w:val="nil"/>
              <w:bottom w:val="single" w:sz="4" w:space="0" w:color="auto"/>
              <w:right w:val="single" w:sz="4" w:space="0" w:color="auto"/>
            </w:tcBorders>
            <w:shd w:val="clear" w:color="auto" w:fill="auto"/>
            <w:noWrap/>
            <w:vAlign w:val="bottom"/>
            <w:hideMark/>
          </w:tcPr>
          <w:p w14:paraId="4FFFAAD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A9D47F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B1F4BD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120</w:t>
            </w:r>
          </w:p>
        </w:tc>
        <w:tc>
          <w:tcPr>
            <w:tcW w:w="440" w:type="dxa"/>
            <w:tcBorders>
              <w:top w:val="nil"/>
              <w:left w:val="nil"/>
              <w:bottom w:val="single" w:sz="4" w:space="0" w:color="auto"/>
              <w:right w:val="single" w:sz="4" w:space="0" w:color="auto"/>
            </w:tcBorders>
            <w:shd w:val="clear" w:color="auto" w:fill="auto"/>
            <w:noWrap/>
            <w:vAlign w:val="bottom"/>
            <w:hideMark/>
          </w:tcPr>
          <w:p w14:paraId="1AAC508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F9AA02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9FE4F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3C2ACA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50A5E19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6CB433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3EDDFF5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4" w:space="0" w:color="auto"/>
              <w:right w:val="single" w:sz="4" w:space="0" w:color="auto"/>
            </w:tcBorders>
            <w:shd w:val="clear" w:color="auto" w:fill="auto"/>
            <w:noWrap/>
            <w:vAlign w:val="bottom"/>
            <w:hideMark/>
          </w:tcPr>
          <w:p w14:paraId="65990065"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14.29424657</w:t>
            </w:r>
          </w:p>
        </w:tc>
        <w:tc>
          <w:tcPr>
            <w:tcW w:w="1520" w:type="dxa"/>
            <w:tcBorders>
              <w:top w:val="nil"/>
              <w:left w:val="nil"/>
              <w:bottom w:val="single" w:sz="4" w:space="0" w:color="auto"/>
              <w:right w:val="single" w:sz="4" w:space="0" w:color="auto"/>
            </w:tcBorders>
            <w:shd w:val="clear" w:color="auto" w:fill="auto"/>
            <w:noWrap/>
            <w:vAlign w:val="bottom"/>
            <w:hideMark/>
          </w:tcPr>
          <w:p w14:paraId="39B11C7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6A917E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EDF711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121</w:t>
            </w:r>
          </w:p>
        </w:tc>
        <w:tc>
          <w:tcPr>
            <w:tcW w:w="440" w:type="dxa"/>
            <w:tcBorders>
              <w:top w:val="nil"/>
              <w:left w:val="nil"/>
              <w:bottom w:val="single" w:sz="4" w:space="0" w:color="auto"/>
              <w:right w:val="single" w:sz="4" w:space="0" w:color="auto"/>
            </w:tcBorders>
            <w:shd w:val="clear" w:color="auto" w:fill="auto"/>
            <w:noWrap/>
            <w:vAlign w:val="bottom"/>
            <w:hideMark/>
          </w:tcPr>
          <w:p w14:paraId="3D01E0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0C1394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644F50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7E79F35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27789D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94ABB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231A655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4" w:space="0" w:color="auto"/>
              <w:right w:val="single" w:sz="4" w:space="0" w:color="auto"/>
            </w:tcBorders>
            <w:shd w:val="clear" w:color="auto" w:fill="auto"/>
            <w:noWrap/>
            <w:vAlign w:val="bottom"/>
            <w:hideMark/>
          </w:tcPr>
          <w:p w14:paraId="46AEE704"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13.9408174</w:t>
            </w:r>
          </w:p>
        </w:tc>
        <w:tc>
          <w:tcPr>
            <w:tcW w:w="1520" w:type="dxa"/>
            <w:tcBorders>
              <w:top w:val="nil"/>
              <w:left w:val="nil"/>
              <w:bottom w:val="single" w:sz="4" w:space="0" w:color="auto"/>
              <w:right w:val="single" w:sz="4" w:space="0" w:color="auto"/>
            </w:tcBorders>
            <w:shd w:val="clear" w:color="auto" w:fill="auto"/>
            <w:noWrap/>
            <w:vAlign w:val="bottom"/>
            <w:hideMark/>
          </w:tcPr>
          <w:p w14:paraId="3EE15C9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6786468"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0006714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122</w:t>
            </w:r>
          </w:p>
        </w:tc>
        <w:tc>
          <w:tcPr>
            <w:tcW w:w="440" w:type="dxa"/>
            <w:tcBorders>
              <w:top w:val="nil"/>
              <w:left w:val="nil"/>
              <w:bottom w:val="single" w:sz="8" w:space="0" w:color="auto"/>
              <w:right w:val="single" w:sz="4" w:space="0" w:color="auto"/>
            </w:tcBorders>
            <w:shd w:val="clear" w:color="auto" w:fill="auto"/>
            <w:noWrap/>
            <w:vAlign w:val="bottom"/>
            <w:hideMark/>
          </w:tcPr>
          <w:p w14:paraId="123476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01AF1D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36095F3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2097CA7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7A3E7EE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4A968D8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0CC03D6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8" w:space="0" w:color="auto"/>
              <w:right w:val="single" w:sz="4" w:space="0" w:color="auto"/>
            </w:tcBorders>
            <w:shd w:val="clear" w:color="auto" w:fill="auto"/>
            <w:noWrap/>
            <w:vAlign w:val="bottom"/>
            <w:hideMark/>
          </w:tcPr>
          <w:p w14:paraId="4600453A"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15.67654734</w:t>
            </w:r>
          </w:p>
        </w:tc>
        <w:tc>
          <w:tcPr>
            <w:tcW w:w="1520" w:type="dxa"/>
            <w:tcBorders>
              <w:top w:val="nil"/>
              <w:left w:val="nil"/>
              <w:bottom w:val="single" w:sz="8" w:space="0" w:color="auto"/>
              <w:right w:val="single" w:sz="4" w:space="0" w:color="auto"/>
            </w:tcBorders>
            <w:shd w:val="clear" w:color="auto" w:fill="auto"/>
            <w:noWrap/>
            <w:vAlign w:val="bottom"/>
            <w:hideMark/>
          </w:tcPr>
          <w:p w14:paraId="136C8D6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5B9489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3B0BD0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123</w:t>
            </w:r>
          </w:p>
        </w:tc>
        <w:tc>
          <w:tcPr>
            <w:tcW w:w="440" w:type="dxa"/>
            <w:tcBorders>
              <w:top w:val="nil"/>
              <w:left w:val="nil"/>
              <w:bottom w:val="single" w:sz="4" w:space="0" w:color="auto"/>
              <w:right w:val="single" w:sz="4" w:space="0" w:color="auto"/>
            </w:tcBorders>
            <w:shd w:val="clear" w:color="auto" w:fill="auto"/>
            <w:noWrap/>
            <w:vAlign w:val="bottom"/>
            <w:hideMark/>
          </w:tcPr>
          <w:p w14:paraId="7E5087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727721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F46B3E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671D3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7DE1D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F12FF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06D800C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27A30F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3595FA8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19EF77A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022952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124</w:t>
            </w:r>
          </w:p>
        </w:tc>
        <w:tc>
          <w:tcPr>
            <w:tcW w:w="440" w:type="dxa"/>
            <w:tcBorders>
              <w:top w:val="nil"/>
              <w:left w:val="nil"/>
              <w:bottom w:val="single" w:sz="4" w:space="0" w:color="auto"/>
              <w:right w:val="single" w:sz="4" w:space="0" w:color="auto"/>
            </w:tcBorders>
            <w:shd w:val="clear" w:color="auto" w:fill="auto"/>
            <w:noWrap/>
            <w:vAlign w:val="bottom"/>
            <w:hideMark/>
          </w:tcPr>
          <w:p w14:paraId="09C00FB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2828D6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1B6C4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1B987A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395FDB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C33AF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15E730E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614CCD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5A62C36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49684A6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2CCFED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125</w:t>
            </w:r>
          </w:p>
        </w:tc>
        <w:tc>
          <w:tcPr>
            <w:tcW w:w="440" w:type="dxa"/>
            <w:tcBorders>
              <w:top w:val="nil"/>
              <w:left w:val="nil"/>
              <w:bottom w:val="single" w:sz="4" w:space="0" w:color="auto"/>
              <w:right w:val="single" w:sz="4" w:space="0" w:color="auto"/>
            </w:tcBorders>
            <w:shd w:val="clear" w:color="auto" w:fill="auto"/>
            <w:noWrap/>
            <w:vAlign w:val="bottom"/>
            <w:hideMark/>
          </w:tcPr>
          <w:p w14:paraId="5D59E73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D07B9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C5D22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C0E07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713002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9E7CD3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2CB9462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5AC4E0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4DF84B2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42518F1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0FAF11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126</w:t>
            </w:r>
          </w:p>
        </w:tc>
        <w:tc>
          <w:tcPr>
            <w:tcW w:w="440" w:type="dxa"/>
            <w:tcBorders>
              <w:top w:val="nil"/>
              <w:left w:val="nil"/>
              <w:bottom w:val="single" w:sz="4" w:space="0" w:color="auto"/>
              <w:right w:val="single" w:sz="4" w:space="0" w:color="auto"/>
            </w:tcBorders>
            <w:shd w:val="clear" w:color="auto" w:fill="auto"/>
            <w:noWrap/>
            <w:vAlign w:val="bottom"/>
            <w:hideMark/>
          </w:tcPr>
          <w:p w14:paraId="7600B9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4C6428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4F3869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5D8037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1ACF13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152FBA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6300C2D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2F4058B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5298932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2E0BB075"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4DEA417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127</w:t>
            </w:r>
          </w:p>
        </w:tc>
        <w:tc>
          <w:tcPr>
            <w:tcW w:w="440" w:type="dxa"/>
            <w:tcBorders>
              <w:top w:val="nil"/>
              <w:left w:val="nil"/>
              <w:bottom w:val="single" w:sz="8" w:space="0" w:color="auto"/>
              <w:right w:val="single" w:sz="4" w:space="0" w:color="auto"/>
            </w:tcBorders>
            <w:shd w:val="clear" w:color="auto" w:fill="auto"/>
            <w:noWrap/>
            <w:vAlign w:val="bottom"/>
            <w:hideMark/>
          </w:tcPr>
          <w:p w14:paraId="2EDF28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422A83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73FDB9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67AF6D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4FF93D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27AC29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12AE06C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0.188495559</w:t>
            </w:r>
          </w:p>
        </w:tc>
        <w:tc>
          <w:tcPr>
            <w:tcW w:w="1500" w:type="dxa"/>
            <w:tcBorders>
              <w:top w:val="nil"/>
              <w:left w:val="nil"/>
              <w:bottom w:val="single" w:sz="8" w:space="0" w:color="auto"/>
              <w:right w:val="single" w:sz="4" w:space="0" w:color="auto"/>
            </w:tcBorders>
            <w:shd w:val="clear" w:color="auto" w:fill="auto"/>
            <w:noWrap/>
            <w:vAlign w:val="bottom"/>
            <w:hideMark/>
          </w:tcPr>
          <w:p w14:paraId="394693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2.945243113</w:t>
            </w:r>
          </w:p>
        </w:tc>
        <w:tc>
          <w:tcPr>
            <w:tcW w:w="1520" w:type="dxa"/>
            <w:tcBorders>
              <w:top w:val="nil"/>
              <w:left w:val="nil"/>
              <w:bottom w:val="single" w:sz="8" w:space="0" w:color="auto"/>
              <w:right w:val="single" w:sz="4" w:space="0" w:color="auto"/>
            </w:tcBorders>
            <w:shd w:val="clear" w:color="auto" w:fill="auto"/>
            <w:noWrap/>
            <w:vAlign w:val="bottom"/>
            <w:hideMark/>
          </w:tcPr>
          <w:p w14:paraId="639A35B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3.958406744</w:t>
            </w:r>
          </w:p>
        </w:tc>
      </w:tr>
      <w:tr w:rsidR="0046792E" w:rsidRPr="0046792E" w14:paraId="33E7FB8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17D3F7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128</w:t>
            </w:r>
          </w:p>
        </w:tc>
        <w:tc>
          <w:tcPr>
            <w:tcW w:w="440" w:type="dxa"/>
            <w:tcBorders>
              <w:top w:val="nil"/>
              <w:left w:val="nil"/>
              <w:bottom w:val="single" w:sz="4" w:space="0" w:color="auto"/>
              <w:right w:val="single" w:sz="4" w:space="0" w:color="auto"/>
            </w:tcBorders>
            <w:shd w:val="clear" w:color="auto" w:fill="auto"/>
            <w:noWrap/>
            <w:vAlign w:val="bottom"/>
            <w:hideMark/>
          </w:tcPr>
          <w:p w14:paraId="0CF86C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15CEF8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55DA4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0471EF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21FFF40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3426B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5632DE0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787B98B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389E81D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37D99FF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5A975D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129</w:t>
            </w:r>
          </w:p>
        </w:tc>
        <w:tc>
          <w:tcPr>
            <w:tcW w:w="440" w:type="dxa"/>
            <w:tcBorders>
              <w:top w:val="nil"/>
              <w:left w:val="nil"/>
              <w:bottom w:val="single" w:sz="4" w:space="0" w:color="auto"/>
              <w:right w:val="single" w:sz="4" w:space="0" w:color="auto"/>
            </w:tcBorders>
            <w:shd w:val="clear" w:color="auto" w:fill="auto"/>
            <w:noWrap/>
            <w:vAlign w:val="bottom"/>
            <w:hideMark/>
          </w:tcPr>
          <w:p w14:paraId="311B508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FEC98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29F164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1C25CB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70F8F7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1A435A3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24E958E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270597F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1CA317E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09CA374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2DB6BE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130</w:t>
            </w:r>
          </w:p>
        </w:tc>
        <w:tc>
          <w:tcPr>
            <w:tcW w:w="440" w:type="dxa"/>
            <w:tcBorders>
              <w:top w:val="nil"/>
              <w:left w:val="nil"/>
              <w:bottom w:val="single" w:sz="4" w:space="0" w:color="auto"/>
              <w:right w:val="single" w:sz="4" w:space="0" w:color="auto"/>
            </w:tcBorders>
            <w:shd w:val="clear" w:color="auto" w:fill="auto"/>
            <w:noWrap/>
            <w:vAlign w:val="bottom"/>
            <w:hideMark/>
          </w:tcPr>
          <w:p w14:paraId="26C833B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97504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4944B4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BD763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10B24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37A79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6C9BA8A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2AA327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50312E4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6BAABA4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DB6BF6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131</w:t>
            </w:r>
          </w:p>
        </w:tc>
        <w:tc>
          <w:tcPr>
            <w:tcW w:w="440" w:type="dxa"/>
            <w:tcBorders>
              <w:top w:val="nil"/>
              <w:left w:val="nil"/>
              <w:bottom w:val="single" w:sz="4" w:space="0" w:color="auto"/>
              <w:right w:val="single" w:sz="4" w:space="0" w:color="auto"/>
            </w:tcBorders>
            <w:shd w:val="clear" w:color="auto" w:fill="auto"/>
            <w:noWrap/>
            <w:vAlign w:val="bottom"/>
            <w:hideMark/>
          </w:tcPr>
          <w:p w14:paraId="56D9F0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1E15C5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DA0B1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58C750C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7173A14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BFE6A8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6A4A433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3E0184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5B411AB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596DCFDB"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0FB8B01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132</w:t>
            </w:r>
          </w:p>
        </w:tc>
        <w:tc>
          <w:tcPr>
            <w:tcW w:w="440" w:type="dxa"/>
            <w:tcBorders>
              <w:top w:val="nil"/>
              <w:left w:val="nil"/>
              <w:bottom w:val="single" w:sz="8" w:space="0" w:color="auto"/>
              <w:right w:val="single" w:sz="4" w:space="0" w:color="auto"/>
            </w:tcBorders>
            <w:shd w:val="clear" w:color="auto" w:fill="auto"/>
            <w:noWrap/>
            <w:vAlign w:val="bottom"/>
            <w:hideMark/>
          </w:tcPr>
          <w:p w14:paraId="3B48906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69D90A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4673A7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5DE39C7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7FF72C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486A2A2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2BDF36E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8" w:space="0" w:color="auto"/>
              <w:right w:val="single" w:sz="4" w:space="0" w:color="auto"/>
            </w:tcBorders>
            <w:shd w:val="clear" w:color="auto" w:fill="auto"/>
            <w:noWrap/>
            <w:vAlign w:val="bottom"/>
            <w:hideMark/>
          </w:tcPr>
          <w:p w14:paraId="2D4988D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8" w:space="0" w:color="auto"/>
              <w:right w:val="single" w:sz="4" w:space="0" w:color="auto"/>
            </w:tcBorders>
            <w:shd w:val="clear" w:color="auto" w:fill="auto"/>
            <w:noWrap/>
            <w:vAlign w:val="bottom"/>
            <w:hideMark/>
          </w:tcPr>
          <w:p w14:paraId="7912986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33AE6AA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4CBEAF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133</w:t>
            </w:r>
          </w:p>
        </w:tc>
        <w:tc>
          <w:tcPr>
            <w:tcW w:w="440" w:type="dxa"/>
            <w:tcBorders>
              <w:top w:val="nil"/>
              <w:left w:val="nil"/>
              <w:bottom w:val="single" w:sz="4" w:space="0" w:color="auto"/>
              <w:right w:val="single" w:sz="4" w:space="0" w:color="auto"/>
            </w:tcBorders>
            <w:shd w:val="clear" w:color="auto" w:fill="auto"/>
            <w:noWrap/>
            <w:vAlign w:val="bottom"/>
            <w:hideMark/>
          </w:tcPr>
          <w:p w14:paraId="7E02AAF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766F6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540EE5B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5A901F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662213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4570A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5A35383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auto" w:fill="auto"/>
            <w:noWrap/>
            <w:vAlign w:val="bottom"/>
            <w:hideMark/>
          </w:tcPr>
          <w:p w14:paraId="46BAC384"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12.05586181</w:t>
            </w:r>
          </w:p>
        </w:tc>
        <w:tc>
          <w:tcPr>
            <w:tcW w:w="1520" w:type="dxa"/>
            <w:tcBorders>
              <w:top w:val="nil"/>
              <w:left w:val="nil"/>
              <w:bottom w:val="single" w:sz="4" w:space="0" w:color="auto"/>
              <w:right w:val="single" w:sz="4" w:space="0" w:color="auto"/>
            </w:tcBorders>
            <w:shd w:val="clear" w:color="auto" w:fill="auto"/>
            <w:noWrap/>
            <w:vAlign w:val="bottom"/>
            <w:hideMark/>
          </w:tcPr>
          <w:p w14:paraId="05EB6C8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5672A3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53D6D3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w:t>
            </w:r>
          </w:p>
        </w:tc>
        <w:tc>
          <w:tcPr>
            <w:tcW w:w="440" w:type="dxa"/>
            <w:tcBorders>
              <w:top w:val="nil"/>
              <w:left w:val="nil"/>
              <w:bottom w:val="single" w:sz="4" w:space="0" w:color="auto"/>
              <w:right w:val="single" w:sz="4" w:space="0" w:color="auto"/>
            </w:tcBorders>
            <w:shd w:val="clear" w:color="auto" w:fill="auto"/>
            <w:noWrap/>
            <w:vAlign w:val="bottom"/>
            <w:hideMark/>
          </w:tcPr>
          <w:p w14:paraId="6092CE4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B01A0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887004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3E22AA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5302B3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9A9A1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6B937A3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5.96117206</w:t>
            </w:r>
          </w:p>
        </w:tc>
        <w:tc>
          <w:tcPr>
            <w:tcW w:w="1500" w:type="dxa"/>
            <w:tcBorders>
              <w:top w:val="nil"/>
              <w:left w:val="nil"/>
              <w:bottom w:val="single" w:sz="4" w:space="0" w:color="auto"/>
              <w:right w:val="single" w:sz="4" w:space="0" w:color="auto"/>
            </w:tcBorders>
            <w:shd w:val="clear" w:color="auto" w:fill="auto"/>
            <w:noWrap/>
            <w:vAlign w:val="bottom"/>
            <w:hideMark/>
          </w:tcPr>
          <w:p w14:paraId="13C530D5"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12.05586181</w:t>
            </w:r>
          </w:p>
        </w:tc>
        <w:tc>
          <w:tcPr>
            <w:tcW w:w="1520" w:type="dxa"/>
            <w:tcBorders>
              <w:top w:val="nil"/>
              <w:left w:val="nil"/>
              <w:bottom w:val="single" w:sz="4" w:space="0" w:color="auto"/>
              <w:right w:val="single" w:sz="4" w:space="0" w:color="auto"/>
            </w:tcBorders>
            <w:shd w:val="clear" w:color="auto" w:fill="auto"/>
            <w:noWrap/>
            <w:vAlign w:val="bottom"/>
            <w:hideMark/>
          </w:tcPr>
          <w:p w14:paraId="0EEF178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E3B610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1CBE12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135</w:t>
            </w:r>
          </w:p>
        </w:tc>
        <w:tc>
          <w:tcPr>
            <w:tcW w:w="440" w:type="dxa"/>
            <w:tcBorders>
              <w:top w:val="nil"/>
              <w:left w:val="nil"/>
              <w:bottom w:val="single" w:sz="4" w:space="0" w:color="auto"/>
              <w:right w:val="single" w:sz="4" w:space="0" w:color="auto"/>
            </w:tcBorders>
            <w:shd w:val="clear" w:color="auto" w:fill="auto"/>
            <w:noWrap/>
            <w:vAlign w:val="bottom"/>
            <w:hideMark/>
          </w:tcPr>
          <w:p w14:paraId="6588F5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523B234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1C5DA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5E6B7D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5CBC55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02704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33EC44C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auto" w:fill="auto"/>
            <w:noWrap/>
            <w:vAlign w:val="bottom"/>
            <w:hideMark/>
          </w:tcPr>
          <w:p w14:paraId="0A169860"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12.68418034</w:t>
            </w:r>
          </w:p>
        </w:tc>
        <w:tc>
          <w:tcPr>
            <w:tcW w:w="1520" w:type="dxa"/>
            <w:tcBorders>
              <w:top w:val="nil"/>
              <w:left w:val="nil"/>
              <w:bottom w:val="single" w:sz="4" w:space="0" w:color="auto"/>
              <w:right w:val="single" w:sz="4" w:space="0" w:color="auto"/>
            </w:tcBorders>
            <w:shd w:val="clear" w:color="auto" w:fill="auto"/>
            <w:noWrap/>
            <w:vAlign w:val="bottom"/>
            <w:hideMark/>
          </w:tcPr>
          <w:p w14:paraId="1FE062C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216D2A3"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47076FB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136</w:t>
            </w:r>
          </w:p>
        </w:tc>
        <w:tc>
          <w:tcPr>
            <w:tcW w:w="440" w:type="dxa"/>
            <w:tcBorders>
              <w:top w:val="nil"/>
              <w:left w:val="nil"/>
              <w:bottom w:val="single" w:sz="8" w:space="0" w:color="auto"/>
              <w:right w:val="single" w:sz="4" w:space="0" w:color="auto"/>
            </w:tcBorders>
            <w:shd w:val="clear" w:color="auto" w:fill="auto"/>
            <w:noWrap/>
            <w:vAlign w:val="bottom"/>
            <w:hideMark/>
          </w:tcPr>
          <w:p w14:paraId="03549A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5FC5E7A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4654C39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3CDF709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62EFEFD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29D08C1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409AC2F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8" w:space="0" w:color="auto"/>
              <w:right w:val="single" w:sz="4" w:space="0" w:color="auto"/>
            </w:tcBorders>
            <w:shd w:val="clear" w:color="auto" w:fill="auto"/>
            <w:noWrap/>
            <w:vAlign w:val="bottom"/>
            <w:hideMark/>
          </w:tcPr>
          <w:p w14:paraId="0C36668F"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12.66847238</w:t>
            </w:r>
          </w:p>
        </w:tc>
        <w:tc>
          <w:tcPr>
            <w:tcW w:w="1520" w:type="dxa"/>
            <w:tcBorders>
              <w:top w:val="nil"/>
              <w:left w:val="nil"/>
              <w:bottom w:val="single" w:sz="8" w:space="0" w:color="auto"/>
              <w:right w:val="single" w:sz="4" w:space="0" w:color="auto"/>
            </w:tcBorders>
            <w:shd w:val="clear" w:color="auto" w:fill="auto"/>
            <w:noWrap/>
            <w:vAlign w:val="bottom"/>
            <w:hideMark/>
          </w:tcPr>
          <w:p w14:paraId="1E0933D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DE091F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09BAA0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137</w:t>
            </w:r>
          </w:p>
        </w:tc>
        <w:tc>
          <w:tcPr>
            <w:tcW w:w="440" w:type="dxa"/>
            <w:tcBorders>
              <w:top w:val="nil"/>
              <w:left w:val="nil"/>
              <w:bottom w:val="single" w:sz="4" w:space="0" w:color="auto"/>
              <w:right w:val="single" w:sz="4" w:space="0" w:color="auto"/>
            </w:tcBorders>
            <w:shd w:val="clear" w:color="auto" w:fill="auto"/>
            <w:noWrap/>
            <w:vAlign w:val="bottom"/>
            <w:hideMark/>
          </w:tcPr>
          <w:p w14:paraId="0ED5CC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B1A84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35854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6EAA83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1E708E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F2386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70DD34D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4" w:space="0" w:color="auto"/>
              <w:right w:val="single" w:sz="4" w:space="0" w:color="auto"/>
            </w:tcBorders>
            <w:shd w:val="clear" w:color="auto" w:fill="auto"/>
            <w:noWrap/>
            <w:vAlign w:val="bottom"/>
            <w:hideMark/>
          </w:tcPr>
          <w:p w14:paraId="714022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8.882853228</w:t>
            </w:r>
          </w:p>
        </w:tc>
        <w:tc>
          <w:tcPr>
            <w:tcW w:w="1520" w:type="dxa"/>
            <w:tcBorders>
              <w:top w:val="nil"/>
              <w:left w:val="nil"/>
              <w:bottom w:val="single" w:sz="4" w:space="0" w:color="auto"/>
              <w:right w:val="single" w:sz="4" w:space="0" w:color="auto"/>
            </w:tcBorders>
            <w:shd w:val="clear" w:color="auto" w:fill="auto"/>
            <w:noWrap/>
            <w:vAlign w:val="bottom"/>
            <w:hideMark/>
          </w:tcPr>
          <w:p w14:paraId="4483C31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59F6BC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B4B87B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138</w:t>
            </w:r>
          </w:p>
        </w:tc>
        <w:tc>
          <w:tcPr>
            <w:tcW w:w="440" w:type="dxa"/>
            <w:tcBorders>
              <w:top w:val="nil"/>
              <w:left w:val="nil"/>
              <w:bottom w:val="single" w:sz="4" w:space="0" w:color="auto"/>
              <w:right w:val="single" w:sz="4" w:space="0" w:color="auto"/>
            </w:tcBorders>
            <w:shd w:val="clear" w:color="auto" w:fill="auto"/>
            <w:noWrap/>
            <w:vAlign w:val="bottom"/>
            <w:hideMark/>
          </w:tcPr>
          <w:p w14:paraId="1BA173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1BDA07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165873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5A5DF3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6162CC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650B23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00D212F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4" w:space="0" w:color="auto"/>
              <w:right w:val="single" w:sz="4" w:space="0" w:color="auto"/>
            </w:tcBorders>
            <w:shd w:val="clear" w:color="auto" w:fill="auto"/>
            <w:noWrap/>
            <w:vAlign w:val="bottom"/>
            <w:hideMark/>
          </w:tcPr>
          <w:p w14:paraId="162E7A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7.351326809</w:t>
            </w:r>
          </w:p>
        </w:tc>
        <w:tc>
          <w:tcPr>
            <w:tcW w:w="1520" w:type="dxa"/>
            <w:tcBorders>
              <w:top w:val="nil"/>
              <w:left w:val="nil"/>
              <w:bottom w:val="single" w:sz="4" w:space="0" w:color="auto"/>
              <w:right w:val="single" w:sz="4" w:space="0" w:color="auto"/>
            </w:tcBorders>
            <w:shd w:val="clear" w:color="auto" w:fill="auto"/>
            <w:noWrap/>
            <w:vAlign w:val="bottom"/>
            <w:hideMark/>
          </w:tcPr>
          <w:p w14:paraId="102DBC5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31DC9B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FF761E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139</w:t>
            </w:r>
          </w:p>
        </w:tc>
        <w:tc>
          <w:tcPr>
            <w:tcW w:w="440" w:type="dxa"/>
            <w:tcBorders>
              <w:top w:val="nil"/>
              <w:left w:val="nil"/>
              <w:bottom w:val="single" w:sz="4" w:space="0" w:color="auto"/>
              <w:right w:val="single" w:sz="4" w:space="0" w:color="auto"/>
            </w:tcBorders>
            <w:shd w:val="clear" w:color="auto" w:fill="auto"/>
            <w:noWrap/>
            <w:vAlign w:val="bottom"/>
            <w:hideMark/>
          </w:tcPr>
          <w:p w14:paraId="207426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22ED24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E935B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762BF6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0F9F7B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44597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2CDDC2F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nil"/>
              <w:left w:val="nil"/>
              <w:bottom w:val="single" w:sz="4" w:space="0" w:color="auto"/>
              <w:right w:val="single" w:sz="4" w:space="0" w:color="auto"/>
            </w:tcBorders>
            <w:shd w:val="clear" w:color="auto" w:fill="auto"/>
            <w:noWrap/>
            <w:vAlign w:val="bottom"/>
            <w:hideMark/>
          </w:tcPr>
          <w:p w14:paraId="528CF41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7.846127652</w:t>
            </w:r>
          </w:p>
        </w:tc>
        <w:tc>
          <w:tcPr>
            <w:tcW w:w="1520" w:type="dxa"/>
            <w:tcBorders>
              <w:top w:val="nil"/>
              <w:left w:val="nil"/>
              <w:bottom w:val="single" w:sz="4" w:space="0" w:color="auto"/>
              <w:right w:val="single" w:sz="4" w:space="0" w:color="auto"/>
            </w:tcBorders>
            <w:shd w:val="clear" w:color="auto" w:fill="auto"/>
            <w:noWrap/>
            <w:vAlign w:val="bottom"/>
            <w:hideMark/>
          </w:tcPr>
          <w:p w14:paraId="047BF97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8E78B0F"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48CFF42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140</w:t>
            </w:r>
          </w:p>
        </w:tc>
        <w:tc>
          <w:tcPr>
            <w:tcW w:w="440" w:type="dxa"/>
            <w:tcBorders>
              <w:top w:val="nil"/>
              <w:left w:val="nil"/>
              <w:bottom w:val="single" w:sz="8" w:space="0" w:color="auto"/>
              <w:right w:val="single" w:sz="4" w:space="0" w:color="auto"/>
            </w:tcBorders>
            <w:shd w:val="clear" w:color="auto" w:fill="auto"/>
            <w:noWrap/>
            <w:vAlign w:val="bottom"/>
            <w:hideMark/>
          </w:tcPr>
          <w:p w14:paraId="6CD750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1B462B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6DFC68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8" w:space="0" w:color="auto"/>
              <w:right w:val="single" w:sz="4" w:space="0" w:color="auto"/>
            </w:tcBorders>
            <w:shd w:val="clear" w:color="auto" w:fill="auto"/>
            <w:noWrap/>
            <w:vAlign w:val="bottom"/>
            <w:hideMark/>
          </w:tcPr>
          <w:p w14:paraId="0743203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3538C7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5E506F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4EDC961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8" w:space="0" w:color="auto"/>
              <w:right w:val="single" w:sz="4" w:space="0" w:color="auto"/>
            </w:tcBorders>
            <w:shd w:val="clear" w:color="auto" w:fill="auto"/>
            <w:noWrap/>
            <w:vAlign w:val="bottom"/>
            <w:hideMark/>
          </w:tcPr>
          <w:p w14:paraId="7F76825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7.351326809</w:t>
            </w:r>
          </w:p>
        </w:tc>
        <w:tc>
          <w:tcPr>
            <w:tcW w:w="1520" w:type="dxa"/>
            <w:tcBorders>
              <w:top w:val="nil"/>
              <w:left w:val="nil"/>
              <w:bottom w:val="single" w:sz="8" w:space="0" w:color="auto"/>
              <w:right w:val="single" w:sz="4" w:space="0" w:color="auto"/>
            </w:tcBorders>
            <w:shd w:val="clear" w:color="auto" w:fill="auto"/>
            <w:noWrap/>
            <w:vAlign w:val="bottom"/>
            <w:hideMark/>
          </w:tcPr>
          <w:p w14:paraId="00730DD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EFBB2E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5CEABF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141</w:t>
            </w:r>
          </w:p>
        </w:tc>
        <w:tc>
          <w:tcPr>
            <w:tcW w:w="440" w:type="dxa"/>
            <w:tcBorders>
              <w:top w:val="nil"/>
              <w:left w:val="nil"/>
              <w:bottom w:val="single" w:sz="4" w:space="0" w:color="auto"/>
              <w:right w:val="single" w:sz="4" w:space="0" w:color="auto"/>
            </w:tcBorders>
            <w:shd w:val="clear" w:color="auto" w:fill="auto"/>
            <w:noWrap/>
            <w:vAlign w:val="bottom"/>
            <w:hideMark/>
          </w:tcPr>
          <w:p w14:paraId="24A92A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08BD56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2A9B3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235D9A2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58F0BD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69D6C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0062FFE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13.00619359</w:t>
            </w:r>
          </w:p>
        </w:tc>
        <w:tc>
          <w:tcPr>
            <w:tcW w:w="1500" w:type="dxa"/>
            <w:tcBorders>
              <w:top w:val="nil"/>
              <w:left w:val="nil"/>
              <w:bottom w:val="single" w:sz="4" w:space="0" w:color="auto"/>
              <w:right w:val="single" w:sz="4" w:space="0" w:color="auto"/>
            </w:tcBorders>
            <w:shd w:val="clear" w:color="auto" w:fill="auto"/>
            <w:noWrap/>
            <w:vAlign w:val="bottom"/>
            <w:hideMark/>
          </w:tcPr>
          <w:p w14:paraId="70FF6906"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23.44413518</w:t>
            </w:r>
          </w:p>
        </w:tc>
        <w:tc>
          <w:tcPr>
            <w:tcW w:w="1520" w:type="dxa"/>
            <w:tcBorders>
              <w:top w:val="nil"/>
              <w:left w:val="nil"/>
              <w:bottom w:val="single" w:sz="4" w:space="0" w:color="auto"/>
              <w:right w:val="single" w:sz="4" w:space="0" w:color="auto"/>
            </w:tcBorders>
            <w:shd w:val="clear" w:color="auto" w:fill="auto"/>
            <w:noWrap/>
            <w:vAlign w:val="bottom"/>
            <w:hideMark/>
          </w:tcPr>
          <w:p w14:paraId="116D08E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C2566B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90C179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142</w:t>
            </w:r>
          </w:p>
        </w:tc>
        <w:tc>
          <w:tcPr>
            <w:tcW w:w="440" w:type="dxa"/>
            <w:tcBorders>
              <w:top w:val="nil"/>
              <w:left w:val="nil"/>
              <w:bottom w:val="single" w:sz="4" w:space="0" w:color="auto"/>
              <w:right w:val="single" w:sz="4" w:space="0" w:color="auto"/>
            </w:tcBorders>
            <w:shd w:val="clear" w:color="auto" w:fill="auto"/>
            <w:noWrap/>
            <w:vAlign w:val="bottom"/>
            <w:hideMark/>
          </w:tcPr>
          <w:p w14:paraId="1FF218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5AF6B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5BA5D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69A82DC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73F02D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013AE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6E2C112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13.00619359</w:t>
            </w:r>
          </w:p>
        </w:tc>
        <w:tc>
          <w:tcPr>
            <w:tcW w:w="1500" w:type="dxa"/>
            <w:tcBorders>
              <w:top w:val="nil"/>
              <w:left w:val="nil"/>
              <w:bottom w:val="single" w:sz="4" w:space="0" w:color="auto"/>
              <w:right w:val="single" w:sz="4" w:space="0" w:color="auto"/>
            </w:tcBorders>
            <w:shd w:val="clear" w:color="auto" w:fill="auto"/>
            <w:noWrap/>
            <w:vAlign w:val="bottom"/>
            <w:hideMark/>
          </w:tcPr>
          <w:p w14:paraId="2B9B9DDA"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22.95718832</w:t>
            </w:r>
          </w:p>
        </w:tc>
        <w:tc>
          <w:tcPr>
            <w:tcW w:w="1520" w:type="dxa"/>
            <w:tcBorders>
              <w:top w:val="nil"/>
              <w:left w:val="nil"/>
              <w:bottom w:val="single" w:sz="4" w:space="0" w:color="auto"/>
              <w:right w:val="single" w:sz="4" w:space="0" w:color="auto"/>
            </w:tcBorders>
            <w:shd w:val="clear" w:color="auto" w:fill="auto"/>
            <w:noWrap/>
            <w:vAlign w:val="bottom"/>
            <w:hideMark/>
          </w:tcPr>
          <w:p w14:paraId="0C03782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08D80C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1E1EED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lastRenderedPageBreak/>
              <w:t>143</w:t>
            </w:r>
          </w:p>
        </w:tc>
        <w:tc>
          <w:tcPr>
            <w:tcW w:w="440" w:type="dxa"/>
            <w:tcBorders>
              <w:top w:val="nil"/>
              <w:left w:val="nil"/>
              <w:bottom w:val="single" w:sz="4" w:space="0" w:color="auto"/>
              <w:right w:val="single" w:sz="4" w:space="0" w:color="auto"/>
            </w:tcBorders>
            <w:shd w:val="clear" w:color="auto" w:fill="auto"/>
            <w:noWrap/>
            <w:vAlign w:val="bottom"/>
            <w:hideMark/>
          </w:tcPr>
          <w:p w14:paraId="13958E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B8E1B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5B528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51E15A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D5214D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0F63F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61FEDC9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12.37002107</w:t>
            </w:r>
          </w:p>
        </w:tc>
        <w:tc>
          <w:tcPr>
            <w:tcW w:w="1500" w:type="dxa"/>
            <w:tcBorders>
              <w:top w:val="nil"/>
              <w:left w:val="nil"/>
              <w:bottom w:val="single" w:sz="4" w:space="0" w:color="auto"/>
              <w:right w:val="single" w:sz="4" w:space="0" w:color="auto"/>
            </w:tcBorders>
            <w:shd w:val="clear" w:color="auto" w:fill="auto"/>
            <w:noWrap/>
            <w:vAlign w:val="bottom"/>
            <w:hideMark/>
          </w:tcPr>
          <w:p w14:paraId="09621608"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24.1195776</w:t>
            </w:r>
          </w:p>
        </w:tc>
        <w:tc>
          <w:tcPr>
            <w:tcW w:w="1520" w:type="dxa"/>
            <w:tcBorders>
              <w:top w:val="nil"/>
              <w:left w:val="nil"/>
              <w:bottom w:val="single" w:sz="4" w:space="0" w:color="auto"/>
              <w:right w:val="single" w:sz="4" w:space="0" w:color="auto"/>
            </w:tcBorders>
            <w:shd w:val="clear" w:color="auto" w:fill="auto"/>
            <w:noWrap/>
            <w:vAlign w:val="bottom"/>
            <w:hideMark/>
          </w:tcPr>
          <w:p w14:paraId="12F3DDB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4ECAA3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F92678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144</w:t>
            </w:r>
          </w:p>
        </w:tc>
        <w:tc>
          <w:tcPr>
            <w:tcW w:w="440" w:type="dxa"/>
            <w:tcBorders>
              <w:top w:val="nil"/>
              <w:left w:val="nil"/>
              <w:bottom w:val="single" w:sz="4" w:space="0" w:color="auto"/>
              <w:right w:val="single" w:sz="4" w:space="0" w:color="auto"/>
            </w:tcBorders>
            <w:shd w:val="clear" w:color="auto" w:fill="auto"/>
            <w:noWrap/>
            <w:vAlign w:val="bottom"/>
            <w:hideMark/>
          </w:tcPr>
          <w:p w14:paraId="6E9B5F7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9AA50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5ED193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23ECE7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5285DD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48492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1CE974B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11.74955652</w:t>
            </w:r>
          </w:p>
        </w:tc>
        <w:tc>
          <w:tcPr>
            <w:tcW w:w="1500" w:type="dxa"/>
            <w:tcBorders>
              <w:top w:val="nil"/>
              <w:left w:val="nil"/>
              <w:bottom w:val="single" w:sz="4" w:space="0" w:color="auto"/>
              <w:right w:val="single" w:sz="4" w:space="0" w:color="auto"/>
            </w:tcBorders>
            <w:shd w:val="clear" w:color="auto" w:fill="auto"/>
            <w:noWrap/>
            <w:vAlign w:val="bottom"/>
            <w:hideMark/>
          </w:tcPr>
          <w:p w14:paraId="433031C7"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20.85232124</w:t>
            </w:r>
          </w:p>
        </w:tc>
        <w:tc>
          <w:tcPr>
            <w:tcW w:w="1520" w:type="dxa"/>
            <w:tcBorders>
              <w:top w:val="nil"/>
              <w:left w:val="nil"/>
              <w:bottom w:val="single" w:sz="4" w:space="0" w:color="auto"/>
              <w:right w:val="single" w:sz="4" w:space="0" w:color="auto"/>
            </w:tcBorders>
            <w:shd w:val="clear" w:color="auto" w:fill="auto"/>
            <w:noWrap/>
            <w:vAlign w:val="bottom"/>
            <w:hideMark/>
          </w:tcPr>
          <w:p w14:paraId="2AF2853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DDE8EA6"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764A5AF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145</w:t>
            </w:r>
          </w:p>
        </w:tc>
        <w:tc>
          <w:tcPr>
            <w:tcW w:w="440" w:type="dxa"/>
            <w:tcBorders>
              <w:top w:val="nil"/>
              <w:left w:val="nil"/>
              <w:bottom w:val="single" w:sz="8" w:space="0" w:color="auto"/>
              <w:right w:val="single" w:sz="4" w:space="0" w:color="auto"/>
            </w:tcBorders>
            <w:shd w:val="clear" w:color="auto" w:fill="auto"/>
            <w:noWrap/>
            <w:vAlign w:val="bottom"/>
            <w:hideMark/>
          </w:tcPr>
          <w:p w14:paraId="1D9099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4F6D53F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303A05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3CE9BF5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6E5DAC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1A9CFF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140785C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12.37002107</w:t>
            </w:r>
          </w:p>
        </w:tc>
        <w:tc>
          <w:tcPr>
            <w:tcW w:w="1500" w:type="dxa"/>
            <w:tcBorders>
              <w:top w:val="nil"/>
              <w:left w:val="nil"/>
              <w:bottom w:val="single" w:sz="8" w:space="0" w:color="auto"/>
              <w:right w:val="single" w:sz="4" w:space="0" w:color="auto"/>
            </w:tcBorders>
            <w:shd w:val="clear" w:color="auto" w:fill="auto"/>
            <w:noWrap/>
            <w:vAlign w:val="bottom"/>
            <w:hideMark/>
          </w:tcPr>
          <w:p w14:paraId="7FA4D9CB"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22.89435646</w:t>
            </w:r>
          </w:p>
        </w:tc>
        <w:tc>
          <w:tcPr>
            <w:tcW w:w="1520" w:type="dxa"/>
            <w:tcBorders>
              <w:top w:val="nil"/>
              <w:left w:val="nil"/>
              <w:bottom w:val="single" w:sz="8" w:space="0" w:color="auto"/>
              <w:right w:val="single" w:sz="4" w:space="0" w:color="auto"/>
            </w:tcBorders>
            <w:shd w:val="clear" w:color="auto" w:fill="auto"/>
            <w:noWrap/>
            <w:vAlign w:val="bottom"/>
            <w:hideMark/>
          </w:tcPr>
          <w:p w14:paraId="7244362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A5EFCA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E13425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146</w:t>
            </w:r>
          </w:p>
        </w:tc>
        <w:tc>
          <w:tcPr>
            <w:tcW w:w="440" w:type="dxa"/>
            <w:tcBorders>
              <w:top w:val="nil"/>
              <w:left w:val="nil"/>
              <w:bottom w:val="single" w:sz="4" w:space="0" w:color="auto"/>
              <w:right w:val="single" w:sz="4" w:space="0" w:color="auto"/>
            </w:tcBorders>
            <w:shd w:val="clear" w:color="auto" w:fill="auto"/>
            <w:noWrap/>
            <w:vAlign w:val="bottom"/>
            <w:hideMark/>
          </w:tcPr>
          <w:p w14:paraId="63E584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7728AF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ED00F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EDCD4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38BE3C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525AF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41C34B7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7C3389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60222E8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5562C91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91075A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147</w:t>
            </w:r>
          </w:p>
        </w:tc>
        <w:tc>
          <w:tcPr>
            <w:tcW w:w="440" w:type="dxa"/>
            <w:tcBorders>
              <w:top w:val="nil"/>
              <w:left w:val="nil"/>
              <w:bottom w:val="single" w:sz="4" w:space="0" w:color="auto"/>
              <w:right w:val="single" w:sz="4" w:space="0" w:color="auto"/>
            </w:tcBorders>
            <w:shd w:val="clear" w:color="auto" w:fill="auto"/>
            <w:noWrap/>
            <w:vAlign w:val="bottom"/>
            <w:hideMark/>
          </w:tcPr>
          <w:p w14:paraId="177F5F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C7494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F5EA7B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1D5581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45DCF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DEA63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33F08CD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2E58D8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2183B92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2D89BF0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9CA1D0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148</w:t>
            </w:r>
          </w:p>
        </w:tc>
        <w:tc>
          <w:tcPr>
            <w:tcW w:w="440" w:type="dxa"/>
            <w:tcBorders>
              <w:top w:val="nil"/>
              <w:left w:val="nil"/>
              <w:bottom w:val="single" w:sz="4" w:space="0" w:color="auto"/>
              <w:right w:val="single" w:sz="4" w:space="0" w:color="auto"/>
            </w:tcBorders>
            <w:shd w:val="clear" w:color="auto" w:fill="auto"/>
            <w:noWrap/>
            <w:vAlign w:val="bottom"/>
            <w:hideMark/>
          </w:tcPr>
          <w:p w14:paraId="69C75D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204A4D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D9509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398B02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24DFB9D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35E83A4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290F935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55949EF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41A3373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5351CAE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873248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149</w:t>
            </w:r>
          </w:p>
        </w:tc>
        <w:tc>
          <w:tcPr>
            <w:tcW w:w="440" w:type="dxa"/>
            <w:tcBorders>
              <w:top w:val="nil"/>
              <w:left w:val="nil"/>
              <w:bottom w:val="single" w:sz="4" w:space="0" w:color="auto"/>
              <w:right w:val="single" w:sz="4" w:space="0" w:color="auto"/>
            </w:tcBorders>
            <w:shd w:val="clear" w:color="auto" w:fill="auto"/>
            <w:noWrap/>
            <w:vAlign w:val="bottom"/>
            <w:hideMark/>
          </w:tcPr>
          <w:p w14:paraId="144DEC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C6367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C739B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5A2568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81452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E9D56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2510388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7A5539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329683F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23D12777"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03E141B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150</w:t>
            </w:r>
          </w:p>
        </w:tc>
        <w:tc>
          <w:tcPr>
            <w:tcW w:w="440" w:type="dxa"/>
            <w:tcBorders>
              <w:top w:val="nil"/>
              <w:left w:val="nil"/>
              <w:bottom w:val="single" w:sz="8" w:space="0" w:color="auto"/>
              <w:right w:val="single" w:sz="4" w:space="0" w:color="auto"/>
            </w:tcBorders>
            <w:shd w:val="clear" w:color="auto" w:fill="auto"/>
            <w:noWrap/>
            <w:vAlign w:val="bottom"/>
            <w:hideMark/>
          </w:tcPr>
          <w:p w14:paraId="73A35F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5D957C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4AC460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6AC92C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42B8BC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4421F2D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656F3B3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0.934623814</w:t>
            </w:r>
          </w:p>
        </w:tc>
        <w:tc>
          <w:tcPr>
            <w:tcW w:w="1500" w:type="dxa"/>
            <w:tcBorders>
              <w:top w:val="nil"/>
              <w:left w:val="nil"/>
              <w:bottom w:val="single" w:sz="8" w:space="0" w:color="auto"/>
              <w:right w:val="single" w:sz="4" w:space="0" w:color="auto"/>
            </w:tcBorders>
            <w:shd w:val="clear" w:color="auto" w:fill="auto"/>
            <w:noWrap/>
            <w:vAlign w:val="bottom"/>
            <w:hideMark/>
          </w:tcPr>
          <w:p w14:paraId="773F7D8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8" w:space="0" w:color="auto"/>
              <w:right w:val="single" w:sz="4" w:space="0" w:color="auto"/>
            </w:tcBorders>
            <w:shd w:val="clear" w:color="auto" w:fill="auto"/>
            <w:noWrap/>
            <w:vAlign w:val="bottom"/>
            <w:hideMark/>
          </w:tcPr>
          <w:p w14:paraId="59BF87F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6EB78C7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9E3D44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151</w:t>
            </w:r>
          </w:p>
        </w:tc>
        <w:tc>
          <w:tcPr>
            <w:tcW w:w="440" w:type="dxa"/>
            <w:tcBorders>
              <w:top w:val="nil"/>
              <w:left w:val="nil"/>
              <w:bottom w:val="single" w:sz="4" w:space="0" w:color="auto"/>
              <w:right w:val="single" w:sz="4" w:space="0" w:color="auto"/>
            </w:tcBorders>
            <w:shd w:val="clear" w:color="auto" w:fill="auto"/>
            <w:noWrap/>
            <w:vAlign w:val="bottom"/>
            <w:hideMark/>
          </w:tcPr>
          <w:p w14:paraId="245460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3FA35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40E06E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7CF5CD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CEBEFD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25E28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71387BB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1EF045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0296D00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0D07607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295592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152</w:t>
            </w:r>
          </w:p>
        </w:tc>
        <w:tc>
          <w:tcPr>
            <w:tcW w:w="440" w:type="dxa"/>
            <w:tcBorders>
              <w:top w:val="nil"/>
              <w:left w:val="nil"/>
              <w:bottom w:val="single" w:sz="4" w:space="0" w:color="auto"/>
              <w:right w:val="single" w:sz="4" w:space="0" w:color="auto"/>
            </w:tcBorders>
            <w:shd w:val="clear" w:color="auto" w:fill="auto"/>
            <w:noWrap/>
            <w:vAlign w:val="bottom"/>
            <w:hideMark/>
          </w:tcPr>
          <w:p w14:paraId="0688F6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4F67FF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3C68C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531BCD6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CA2EB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137A2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0E5025F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33CE11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0391D79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160DAB4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F0C951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153</w:t>
            </w:r>
          </w:p>
        </w:tc>
        <w:tc>
          <w:tcPr>
            <w:tcW w:w="440" w:type="dxa"/>
            <w:tcBorders>
              <w:top w:val="nil"/>
              <w:left w:val="nil"/>
              <w:bottom w:val="single" w:sz="4" w:space="0" w:color="auto"/>
              <w:right w:val="single" w:sz="4" w:space="0" w:color="auto"/>
            </w:tcBorders>
            <w:shd w:val="clear" w:color="auto" w:fill="auto"/>
            <w:noWrap/>
            <w:vAlign w:val="bottom"/>
            <w:hideMark/>
          </w:tcPr>
          <w:p w14:paraId="50BF6C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AC043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CE6E6E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1357B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5BD729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8635C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46D1078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5C1B3EE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1C48205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2C4FFCF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571B94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154</w:t>
            </w:r>
          </w:p>
        </w:tc>
        <w:tc>
          <w:tcPr>
            <w:tcW w:w="440" w:type="dxa"/>
            <w:tcBorders>
              <w:top w:val="nil"/>
              <w:left w:val="nil"/>
              <w:bottom w:val="single" w:sz="4" w:space="0" w:color="auto"/>
              <w:right w:val="single" w:sz="4" w:space="0" w:color="auto"/>
            </w:tcBorders>
            <w:shd w:val="clear" w:color="auto" w:fill="auto"/>
            <w:noWrap/>
            <w:vAlign w:val="bottom"/>
            <w:hideMark/>
          </w:tcPr>
          <w:p w14:paraId="16DDF9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CAE88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EBF0D1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726567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374AD0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C2F7EE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55250B6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09348A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3FA4B21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74C7A1BF"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13A91BF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155</w:t>
            </w:r>
          </w:p>
        </w:tc>
        <w:tc>
          <w:tcPr>
            <w:tcW w:w="440" w:type="dxa"/>
            <w:tcBorders>
              <w:top w:val="nil"/>
              <w:left w:val="nil"/>
              <w:bottom w:val="single" w:sz="8" w:space="0" w:color="auto"/>
              <w:right w:val="single" w:sz="4" w:space="0" w:color="auto"/>
            </w:tcBorders>
            <w:shd w:val="clear" w:color="auto" w:fill="auto"/>
            <w:noWrap/>
            <w:vAlign w:val="bottom"/>
            <w:hideMark/>
          </w:tcPr>
          <w:p w14:paraId="59A303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5DD518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530D4E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407F56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702531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5DE527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3B20367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8" w:space="0" w:color="auto"/>
              <w:right w:val="single" w:sz="4" w:space="0" w:color="auto"/>
            </w:tcBorders>
            <w:shd w:val="clear" w:color="auto" w:fill="auto"/>
            <w:noWrap/>
            <w:vAlign w:val="bottom"/>
            <w:hideMark/>
          </w:tcPr>
          <w:p w14:paraId="5DD5659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8" w:space="0" w:color="auto"/>
              <w:right w:val="single" w:sz="4" w:space="0" w:color="auto"/>
            </w:tcBorders>
            <w:shd w:val="clear" w:color="auto" w:fill="auto"/>
            <w:noWrap/>
            <w:vAlign w:val="bottom"/>
            <w:hideMark/>
          </w:tcPr>
          <w:p w14:paraId="5EA82CB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3E6474E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9950A9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156</w:t>
            </w:r>
          </w:p>
        </w:tc>
        <w:tc>
          <w:tcPr>
            <w:tcW w:w="440" w:type="dxa"/>
            <w:tcBorders>
              <w:top w:val="nil"/>
              <w:left w:val="nil"/>
              <w:bottom w:val="single" w:sz="4" w:space="0" w:color="auto"/>
              <w:right w:val="single" w:sz="4" w:space="0" w:color="auto"/>
            </w:tcBorders>
            <w:shd w:val="clear" w:color="auto" w:fill="auto"/>
            <w:noWrap/>
            <w:vAlign w:val="bottom"/>
            <w:hideMark/>
          </w:tcPr>
          <w:p w14:paraId="55C4BDA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7AC14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1F9CFB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6473CE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49CD4E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4490AB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612D119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nil"/>
              <w:left w:val="nil"/>
              <w:bottom w:val="single" w:sz="4" w:space="0" w:color="auto"/>
              <w:right w:val="single" w:sz="4" w:space="0" w:color="auto"/>
            </w:tcBorders>
            <w:shd w:val="clear" w:color="auto" w:fill="auto"/>
            <w:noWrap/>
            <w:vAlign w:val="bottom"/>
            <w:hideMark/>
          </w:tcPr>
          <w:p w14:paraId="19093C3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3.958406744</w:t>
            </w:r>
          </w:p>
        </w:tc>
        <w:tc>
          <w:tcPr>
            <w:tcW w:w="1520" w:type="dxa"/>
            <w:tcBorders>
              <w:top w:val="nil"/>
              <w:left w:val="nil"/>
              <w:bottom w:val="single" w:sz="4" w:space="0" w:color="auto"/>
              <w:right w:val="single" w:sz="4" w:space="0" w:color="auto"/>
            </w:tcBorders>
            <w:shd w:val="clear" w:color="auto" w:fill="auto"/>
            <w:noWrap/>
            <w:vAlign w:val="bottom"/>
            <w:hideMark/>
          </w:tcPr>
          <w:p w14:paraId="1257690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5.112942044</w:t>
            </w:r>
          </w:p>
        </w:tc>
      </w:tr>
      <w:tr w:rsidR="0046792E" w:rsidRPr="0046792E" w14:paraId="3F6FC97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EE683F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157</w:t>
            </w:r>
          </w:p>
        </w:tc>
        <w:tc>
          <w:tcPr>
            <w:tcW w:w="440" w:type="dxa"/>
            <w:tcBorders>
              <w:top w:val="nil"/>
              <w:left w:val="nil"/>
              <w:bottom w:val="single" w:sz="4" w:space="0" w:color="auto"/>
              <w:right w:val="single" w:sz="4" w:space="0" w:color="auto"/>
            </w:tcBorders>
            <w:shd w:val="clear" w:color="auto" w:fill="auto"/>
            <w:noWrap/>
            <w:vAlign w:val="bottom"/>
            <w:hideMark/>
          </w:tcPr>
          <w:p w14:paraId="5C6142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1A3BED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80DBA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11C2AA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4178E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6C8FC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2799230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nil"/>
              <w:left w:val="nil"/>
              <w:bottom w:val="single" w:sz="4" w:space="0" w:color="auto"/>
              <w:right w:val="single" w:sz="4" w:space="0" w:color="auto"/>
            </w:tcBorders>
            <w:shd w:val="clear" w:color="auto" w:fill="auto"/>
            <w:noWrap/>
            <w:vAlign w:val="bottom"/>
            <w:hideMark/>
          </w:tcPr>
          <w:p w14:paraId="38E138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3.958406744</w:t>
            </w:r>
          </w:p>
        </w:tc>
        <w:tc>
          <w:tcPr>
            <w:tcW w:w="1520" w:type="dxa"/>
            <w:tcBorders>
              <w:top w:val="nil"/>
              <w:left w:val="nil"/>
              <w:bottom w:val="single" w:sz="4" w:space="0" w:color="auto"/>
              <w:right w:val="single" w:sz="4" w:space="0" w:color="auto"/>
            </w:tcBorders>
            <w:shd w:val="clear" w:color="auto" w:fill="auto"/>
            <w:noWrap/>
            <w:vAlign w:val="bottom"/>
            <w:hideMark/>
          </w:tcPr>
          <w:p w14:paraId="3350D7B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5.112942044</w:t>
            </w:r>
          </w:p>
        </w:tc>
      </w:tr>
      <w:tr w:rsidR="0046792E" w:rsidRPr="0046792E" w14:paraId="0483531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E8FBE9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158</w:t>
            </w:r>
          </w:p>
        </w:tc>
        <w:tc>
          <w:tcPr>
            <w:tcW w:w="440" w:type="dxa"/>
            <w:tcBorders>
              <w:top w:val="nil"/>
              <w:left w:val="nil"/>
              <w:bottom w:val="single" w:sz="4" w:space="0" w:color="auto"/>
              <w:right w:val="single" w:sz="4" w:space="0" w:color="auto"/>
            </w:tcBorders>
            <w:shd w:val="clear" w:color="auto" w:fill="auto"/>
            <w:noWrap/>
            <w:vAlign w:val="bottom"/>
            <w:hideMark/>
          </w:tcPr>
          <w:p w14:paraId="2B900FE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50BE27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9F277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55E6829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072BB0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321244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01C7A0C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nil"/>
              <w:left w:val="nil"/>
              <w:bottom w:val="single" w:sz="4" w:space="0" w:color="auto"/>
              <w:right w:val="single" w:sz="4" w:space="0" w:color="auto"/>
            </w:tcBorders>
            <w:shd w:val="clear" w:color="auto" w:fill="auto"/>
            <w:noWrap/>
            <w:vAlign w:val="bottom"/>
            <w:hideMark/>
          </w:tcPr>
          <w:p w14:paraId="627082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4.32754388</w:t>
            </w:r>
          </w:p>
        </w:tc>
        <w:tc>
          <w:tcPr>
            <w:tcW w:w="1520" w:type="dxa"/>
            <w:tcBorders>
              <w:top w:val="nil"/>
              <w:left w:val="nil"/>
              <w:bottom w:val="single" w:sz="4" w:space="0" w:color="auto"/>
              <w:right w:val="single" w:sz="4" w:space="0" w:color="auto"/>
            </w:tcBorders>
            <w:shd w:val="clear" w:color="auto" w:fill="auto"/>
            <w:noWrap/>
            <w:vAlign w:val="bottom"/>
            <w:hideMark/>
          </w:tcPr>
          <w:p w14:paraId="113A4C0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5.52920307</w:t>
            </w:r>
          </w:p>
        </w:tc>
      </w:tr>
      <w:tr w:rsidR="0046792E" w:rsidRPr="0046792E" w14:paraId="0252F28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D17ECE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159</w:t>
            </w:r>
          </w:p>
        </w:tc>
        <w:tc>
          <w:tcPr>
            <w:tcW w:w="440" w:type="dxa"/>
            <w:tcBorders>
              <w:top w:val="nil"/>
              <w:left w:val="nil"/>
              <w:bottom w:val="single" w:sz="4" w:space="0" w:color="auto"/>
              <w:right w:val="single" w:sz="4" w:space="0" w:color="auto"/>
            </w:tcBorders>
            <w:shd w:val="clear" w:color="auto" w:fill="auto"/>
            <w:noWrap/>
            <w:vAlign w:val="bottom"/>
            <w:hideMark/>
          </w:tcPr>
          <w:p w14:paraId="59E744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1847A7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FF454D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2B68B7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B5EC2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D52E2F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5FDA09B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nil"/>
              <w:left w:val="nil"/>
              <w:bottom w:val="single" w:sz="4" w:space="0" w:color="auto"/>
              <w:right w:val="single" w:sz="4" w:space="0" w:color="auto"/>
            </w:tcBorders>
            <w:shd w:val="clear" w:color="auto" w:fill="auto"/>
            <w:noWrap/>
            <w:vAlign w:val="bottom"/>
            <w:hideMark/>
          </w:tcPr>
          <w:p w14:paraId="4AB30E6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3.958406744</w:t>
            </w:r>
          </w:p>
        </w:tc>
        <w:tc>
          <w:tcPr>
            <w:tcW w:w="1520" w:type="dxa"/>
            <w:tcBorders>
              <w:top w:val="nil"/>
              <w:left w:val="nil"/>
              <w:bottom w:val="single" w:sz="4" w:space="0" w:color="auto"/>
              <w:right w:val="single" w:sz="4" w:space="0" w:color="auto"/>
            </w:tcBorders>
            <w:shd w:val="clear" w:color="auto" w:fill="auto"/>
            <w:noWrap/>
            <w:vAlign w:val="bottom"/>
            <w:hideMark/>
          </w:tcPr>
          <w:p w14:paraId="523CD20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5.52920307</w:t>
            </w:r>
          </w:p>
        </w:tc>
      </w:tr>
      <w:tr w:rsidR="0046792E" w:rsidRPr="0046792E" w14:paraId="2E7ABAC5"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432EC23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160</w:t>
            </w:r>
          </w:p>
        </w:tc>
        <w:tc>
          <w:tcPr>
            <w:tcW w:w="440" w:type="dxa"/>
            <w:tcBorders>
              <w:top w:val="nil"/>
              <w:left w:val="nil"/>
              <w:bottom w:val="single" w:sz="8" w:space="0" w:color="auto"/>
              <w:right w:val="single" w:sz="4" w:space="0" w:color="auto"/>
            </w:tcBorders>
            <w:shd w:val="clear" w:color="auto" w:fill="auto"/>
            <w:noWrap/>
            <w:vAlign w:val="bottom"/>
            <w:hideMark/>
          </w:tcPr>
          <w:p w14:paraId="73DC9E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71BA91E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1D7B7A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250C9E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702C13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6604DF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6409EB8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8" w:space="0" w:color="auto"/>
              <w:right w:val="single" w:sz="4" w:space="0" w:color="auto"/>
            </w:tcBorders>
            <w:shd w:val="clear" w:color="auto" w:fill="auto"/>
            <w:noWrap/>
            <w:vAlign w:val="bottom"/>
            <w:hideMark/>
          </w:tcPr>
          <w:p w14:paraId="6B9D54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4.32754388</w:t>
            </w:r>
          </w:p>
        </w:tc>
        <w:tc>
          <w:tcPr>
            <w:tcW w:w="1520" w:type="dxa"/>
            <w:tcBorders>
              <w:top w:val="nil"/>
              <w:left w:val="nil"/>
              <w:bottom w:val="single" w:sz="8" w:space="0" w:color="auto"/>
              <w:right w:val="single" w:sz="4" w:space="0" w:color="auto"/>
            </w:tcBorders>
            <w:shd w:val="clear" w:color="auto" w:fill="auto"/>
            <w:noWrap/>
            <w:vAlign w:val="bottom"/>
            <w:hideMark/>
          </w:tcPr>
          <w:p w14:paraId="0DCA8C7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5.52920307</w:t>
            </w:r>
          </w:p>
        </w:tc>
      </w:tr>
      <w:tr w:rsidR="0046792E" w:rsidRPr="0046792E" w14:paraId="4CA5BC2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55BEAB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161</w:t>
            </w:r>
          </w:p>
        </w:tc>
        <w:tc>
          <w:tcPr>
            <w:tcW w:w="440" w:type="dxa"/>
            <w:tcBorders>
              <w:top w:val="nil"/>
              <w:left w:val="nil"/>
              <w:bottom w:val="single" w:sz="4" w:space="0" w:color="auto"/>
              <w:right w:val="single" w:sz="4" w:space="0" w:color="auto"/>
            </w:tcBorders>
            <w:shd w:val="clear" w:color="auto" w:fill="auto"/>
            <w:noWrap/>
            <w:vAlign w:val="bottom"/>
            <w:hideMark/>
          </w:tcPr>
          <w:p w14:paraId="22491F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6A5C0F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68C2509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019A5C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19E58F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16C34D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5D87004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auto" w:fill="auto"/>
            <w:noWrap/>
            <w:vAlign w:val="bottom"/>
            <w:hideMark/>
          </w:tcPr>
          <w:p w14:paraId="1F22AE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9.982410657</w:t>
            </w:r>
          </w:p>
        </w:tc>
        <w:tc>
          <w:tcPr>
            <w:tcW w:w="1520" w:type="dxa"/>
            <w:tcBorders>
              <w:top w:val="nil"/>
              <w:left w:val="nil"/>
              <w:bottom w:val="single" w:sz="4" w:space="0" w:color="auto"/>
              <w:right w:val="single" w:sz="4" w:space="0" w:color="auto"/>
            </w:tcBorders>
            <w:shd w:val="clear" w:color="auto" w:fill="auto"/>
            <w:noWrap/>
            <w:vAlign w:val="bottom"/>
            <w:hideMark/>
          </w:tcPr>
          <w:p w14:paraId="109F5C5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13.00619359</w:t>
            </w:r>
          </w:p>
        </w:tc>
      </w:tr>
      <w:tr w:rsidR="0046792E" w:rsidRPr="0046792E" w14:paraId="184400E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D2F585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162</w:t>
            </w:r>
          </w:p>
        </w:tc>
        <w:tc>
          <w:tcPr>
            <w:tcW w:w="440" w:type="dxa"/>
            <w:tcBorders>
              <w:top w:val="nil"/>
              <w:left w:val="nil"/>
              <w:bottom w:val="single" w:sz="4" w:space="0" w:color="auto"/>
              <w:right w:val="single" w:sz="4" w:space="0" w:color="auto"/>
            </w:tcBorders>
            <w:shd w:val="clear" w:color="auto" w:fill="auto"/>
            <w:noWrap/>
            <w:vAlign w:val="bottom"/>
            <w:hideMark/>
          </w:tcPr>
          <w:p w14:paraId="6C5CE25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4263EA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E1C11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65D727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0A088E8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54F81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5621D35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nil"/>
              <w:left w:val="nil"/>
              <w:bottom w:val="single" w:sz="4" w:space="0" w:color="auto"/>
              <w:right w:val="single" w:sz="4" w:space="0" w:color="auto"/>
            </w:tcBorders>
            <w:shd w:val="clear" w:color="auto" w:fill="auto"/>
            <w:noWrap/>
            <w:vAlign w:val="bottom"/>
            <w:hideMark/>
          </w:tcPr>
          <w:p w14:paraId="6AB506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7.846127652</w:t>
            </w:r>
          </w:p>
        </w:tc>
        <w:tc>
          <w:tcPr>
            <w:tcW w:w="1520" w:type="dxa"/>
            <w:tcBorders>
              <w:top w:val="nil"/>
              <w:left w:val="nil"/>
              <w:bottom w:val="single" w:sz="4" w:space="0" w:color="auto"/>
              <w:right w:val="single" w:sz="4" w:space="0" w:color="auto"/>
            </w:tcBorders>
            <w:shd w:val="clear" w:color="auto" w:fill="auto"/>
            <w:noWrap/>
            <w:vAlign w:val="bottom"/>
            <w:hideMark/>
          </w:tcPr>
          <w:p w14:paraId="3DC70CD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13.65807406</w:t>
            </w:r>
          </w:p>
        </w:tc>
      </w:tr>
      <w:tr w:rsidR="0046792E" w:rsidRPr="0046792E" w14:paraId="5DA280A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3E44AC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163</w:t>
            </w:r>
          </w:p>
        </w:tc>
        <w:tc>
          <w:tcPr>
            <w:tcW w:w="440" w:type="dxa"/>
            <w:tcBorders>
              <w:top w:val="nil"/>
              <w:left w:val="nil"/>
              <w:bottom w:val="single" w:sz="4" w:space="0" w:color="auto"/>
              <w:right w:val="single" w:sz="4" w:space="0" w:color="auto"/>
            </w:tcBorders>
            <w:shd w:val="clear" w:color="auto" w:fill="auto"/>
            <w:noWrap/>
            <w:vAlign w:val="bottom"/>
            <w:hideMark/>
          </w:tcPr>
          <w:p w14:paraId="6814B2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D229A4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3865D6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44B931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0FA044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12630D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7CFC05C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auto" w:fill="auto"/>
            <w:noWrap/>
            <w:vAlign w:val="bottom"/>
            <w:hideMark/>
          </w:tcPr>
          <w:p w14:paraId="6B768C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3DEA393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r>
      <w:tr w:rsidR="0046792E" w:rsidRPr="0046792E" w14:paraId="135C836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E2E2F9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164</w:t>
            </w:r>
          </w:p>
        </w:tc>
        <w:tc>
          <w:tcPr>
            <w:tcW w:w="440" w:type="dxa"/>
            <w:tcBorders>
              <w:top w:val="nil"/>
              <w:left w:val="nil"/>
              <w:bottom w:val="single" w:sz="4" w:space="0" w:color="auto"/>
              <w:right w:val="single" w:sz="4" w:space="0" w:color="auto"/>
            </w:tcBorders>
            <w:shd w:val="clear" w:color="auto" w:fill="auto"/>
            <w:noWrap/>
            <w:vAlign w:val="bottom"/>
            <w:hideMark/>
          </w:tcPr>
          <w:p w14:paraId="0CE421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26E032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1F819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26000AE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AAE1B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3460071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62FC979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nil"/>
              <w:left w:val="nil"/>
              <w:bottom w:val="single" w:sz="4" w:space="0" w:color="auto"/>
              <w:right w:val="single" w:sz="4" w:space="0" w:color="auto"/>
            </w:tcBorders>
            <w:shd w:val="clear" w:color="auto" w:fill="auto"/>
            <w:noWrap/>
            <w:vAlign w:val="bottom"/>
            <w:hideMark/>
          </w:tcPr>
          <w:p w14:paraId="0F4FF8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0A023FF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5FAF9573"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5F2ADC3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165</w:t>
            </w:r>
          </w:p>
        </w:tc>
        <w:tc>
          <w:tcPr>
            <w:tcW w:w="440" w:type="dxa"/>
            <w:tcBorders>
              <w:top w:val="nil"/>
              <w:left w:val="nil"/>
              <w:bottom w:val="single" w:sz="8" w:space="0" w:color="auto"/>
              <w:right w:val="single" w:sz="4" w:space="0" w:color="auto"/>
            </w:tcBorders>
            <w:shd w:val="clear" w:color="auto" w:fill="auto"/>
            <w:noWrap/>
            <w:vAlign w:val="bottom"/>
            <w:hideMark/>
          </w:tcPr>
          <w:p w14:paraId="0A5002B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3A8568F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2B19C6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16EC308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7E0DF87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7901D6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5680953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8" w:space="0" w:color="auto"/>
              <w:right w:val="single" w:sz="4" w:space="0" w:color="auto"/>
            </w:tcBorders>
            <w:shd w:val="clear" w:color="auto" w:fill="auto"/>
            <w:noWrap/>
            <w:vAlign w:val="bottom"/>
            <w:hideMark/>
          </w:tcPr>
          <w:p w14:paraId="1DE948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9.982410657</w:t>
            </w:r>
          </w:p>
        </w:tc>
        <w:tc>
          <w:tcPr>
            <w:tcW w:w="1520" w:type="dxa"/>
            <w:tcBorders>
              <w:top w:val="nil"/>
              <w:left w:val="nil"/>
              <w:bottom w:val="single" w:sz="8" w:space="0" w:color="auto"/>
              <w:right w:val="single" w:sz="4" w:space="0" w:color="auto"/>
            </w:tcBorders>
            <w:shd w:val="clear" w:color="auto" w:fill="auto"/>
            <w:noWrap/>
            <w:vAlign w:val="bottom"/>
            <w:hideMark/>
          </w:tcPr>
          <w:p w14:paraId="1980079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r>
      <w:tr w:rsidR="0046792E" w:rsidRPr="0046792E" w14:paraId="6BC2CCE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E05511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166</w:t>
            </w:r>
          </w:p>
        </w:tc>
        <w:tc>
          <w:tcPr>
            <w:tcW w:w="440" w:type="dxa"/>
            <w:tcBorders>
              <w:top w:val="nil"/>
              <w:left w:val="nil"/>
              <w:bottom w:val="single" w:sz="4" w:space="0" w:color="auto"/>
              <w:right w:val="single" w:sz="4" w:space="0" w:color="auto"/>
            </w:tcBorders>
            <w:shd w:val="clear" w:color="auto" w:fill="auto"/>
            <w:noWrap/>
            <w:vAlign w:val="bottom"/>
            <w:hideMark/>
          </w:tcPr>
          <w:p w14:paraId="5D03CF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63918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076A342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105EDA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2203DF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9965F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68D4BF8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auto" w:fill="auto"/>
            <w:noWrap/>
            <w:vAlign w:val="bottom"/>
            <w:hideMark/>
          </w:tcPr>
          <w:p w14:paraId="44C4BB51"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16.29701189</w:t>
            </w:r>
          </w:p>
        </w:tc>
        <w:tc>
          <w:tcPr>
            <w:tcW w:w="1520" w:type="dxa"/>
            <w:tcBorders>
              <w:top w:val="nil"/>
              <w:left w:val="nil"/>
              <w:bottom w:val="single" w:sz="4" w:space="0" w:color="auto"/>
              <w:right w:val="single" w:sz="4" w:space="0" w:color="auto"/>
            </w:tcBorders>
            <w:shd w:val="clear" w:color="auto" w:fill="auto"/>
            <w:noWrap/>
            <w:vAlign w:val="bottom"/>
            <w:hideMark/>
          </w:tcPr>
          <w:p w14:paraId="4A52F66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38BA75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B3C198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167</w:t>
            </w:r>
          </w:p>
        </w:tc>
        <w:tc>
          <w:tcPr>
            <w:tcW w:w="440" w:type="dxa"/>
            <w:tcBorders>
              <w:top w:val="nil"/>
              <w:left w:val="nil"/>
              <w:bottom w:val="single" w:sz="4" w:space="0" w:color="auto"/>
              <w:right w:val="single" w:sz="4" w:space="0" w:color="auto"/>
            </w:tcBorders>
            <w:shd w:val="clear" w:color="auto" w:fill="auto"/>
            <w:noWrap/>
            <w:vAlign w:val="bottom"/>
            <w:hideMark/>
          </w:tcPr>
          <w:p w14:paraId="3BAB44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46821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9C7E8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2528AF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24EABB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C2BE9E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1BB8E61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7.351326809</w:t>
            </w:r>
          </w:p>
        </w:tc>
        <w:tc>
          <w:tcPr>
            <w:tcW w:w="1500" w:type="dxa"/>
            <w:tcBorders>
              <w:top w:val="nil"/>
              <w:left w:val="nil"/>
              <w:bottom w:val="single" w:sz="4" w:space="0" w:color="auto"/>
              <w:right w:val="single" w:sz="4" w:space="0" w:color="auto"/>
            </w:tcBorders>
            <w:shd w:val="clear" w:color="auto" w:fill="auto"/>
            <w:noWrap/>
            <w:vAlign w:val="bottom"/>
            <w:hideMark/>
          </w:tcPr>
          <w:p w14:paraId="1F5EAE8F"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16.29701189</w:t>
            </w:r>
          </w:p>
        </w:tc>
        <w:tc>
          <w:tcPr>
            <w:tcW w:w="1520" w:type="dxa"/>
            <w:tcBorders>
              <w:top w:val="nil"/>
              <w:left w:val="nil"/>
              <w:bottom w:val="single" w:sz="4" w:space="0" w:color="auto"/>
              <w:right w:val="single" w:sz="4" w:space="0" w:color="auto"/>
            </w:tcBorders>
            <w:shd w:val="clear" w:color="auto" w:fill="auto"/>
            <w:noWrap/>
            <w:vAlign w:val="bottom"/>
            <w:hideMark/>
          </w:tcPr>
          <w:p w14:paraId="0E5B670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209BFA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FA0B3B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168</w:t>
            </w:r>
          </w:p>
        </w:tc>
        <w:tc>
          <w:tcPr>
            <w:tcW w:w="440" w:type="dxa"/>
            <w:tcBorders>
              <w:top w:val="nil"/>
              <w:left w:val="nil"/>
              <w:bottom w:val="single" w:sz="4" w:space="0" w:color="auto"/>
              <w:right w:val="single" w:sz="4" w:space="0" w:color="auto"/>
            </w:tcBorders>
            <w:shd w:val="clear" w:color="auto" w:fill="auto"/>
            <w:noWrap/>
            <w:vAlign w:val="bottom"/>
            <w:hideMark/>
          </w:tcPr>
          <w:p w14:paraId="531B42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7E286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84C4D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244420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5FA57C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AA06DE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27A5DFC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4" w:space="0" w:color="auto"/>
              <w:right w:val="single" w:sz="4" w:space="0" w:color="auto"/>
            </w:tcBorders>
            <w:shd w:val="clear" w:color="auto" w:fill="auto"/>
            <w:noWrap/>
            <w:vAlign w:val="bottom"/>
            <w:hideMark/>
          </w:tcPr>
          <w:p w14:paraId="2186EED3"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13.9408174</w:t>
            </w:r>
          </w:p>
        </w:tc>
        <w:tc>
          <w:tcPr>
            <w:tcW w:w="1520" w:type="dxa"/>
            <w:tcBorders>
              <w:top w:val="nil"/>
              <w:left w:val="nil"/>
              <w:bottom w:val="single" w:sz="4" w:space="0" w:color="auto"/>
              <w:right w:val="single" w:sz="4" w:space="0" w:color="auto"/>
            </w:tcBorders>
            <w:shd w:val="clear" w:color="auto" w:fill="auto"/>
            <w:noWrap/>
            <w:vAlign w:val="bottom"/>
            <w:hideMark/>
          </w:tcPr>
          <w:p w14:paraId="5084CF1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C6FF86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B09839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169</w:t>
            </w:r>
          </w:p>
        </w:tc>
        <w:tc>
          <w:tcPr>
            <w:tcW w:w="440" w:type="dxa"/>
            <w:tcBorders>
              <w:top w:val="nil"/>
              <w:left w:val="nil"/>
              <w:bottom w:val="single" w:sz="4" w:space="0" w:color="auto"/>
              <w:right w:val="single" w:sz="4" w:space="0" w:color="auto"/>
            </w:tcBorders>
            <w:shd w:val="clear" w:color="auto" w:fill="auto"/>
            <w:noWrap/>
            <w:vAlign w:val="bottom"/>
            <w:hideMark/>
          </w:tcPr>
          <w:p w14:paraId="570B0F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E4F35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FD5C5D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671431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0CC898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6A0F46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67CBED0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4" w:space="0" w:color="auto"/>
              <w:right w:val="single" w:sz="4" w:space="0" w:color="auto"/>
            </w:tcBorders>
            <w:shd w:val="clear" w:color="auto" w:fill="auto"/>
            <w:noWrap/>
            <w:vAlign w:val="bottom"/>
            <w:hideMark/>
          </w:tcPr>
          <w:p w14:paraId="155008F2"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16.73683486</w:t>
            </w:r>
          </w:p>
        </w:tc>
        <w:tc>
          <w:tcPr>
            <w:tcW w:w="1520" w:type="dxa"/>
            <w:tcBorders>
              <w:top w:val="nil"/>
              <w:left w:val="nil"/>
              <w:bottom w:val="single" w:sz="4" w:space="0" w:color="auto"/>
              <w:right w:val="single" w:sz="4" w:space="0" w:color="auto"/>
            </w:tcBorders>
            <w:shd w:val="clear" w:color="auto" w:fill="auto"/>
            <w:noWrap/>
            <w:vAlign w:val="bottom"/>
            <w:hideMark/>
          </w:tcPr>
          <w:p w14:paraId="3A73EDA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998D197"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3E9A5D9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170</w:t>
            </w:r>
          </w:p>
        </w:tc>
        <w:tc>
          <w:tcPr>
            <w:tcW w:w="440" w:type="dxa"/>
            <w:tcBorders>
              <w:top w:val="nil"/>
              <w:left w:val="nil"/>
              <w:bottom w:val="single" w:sz="8" w:space="0" w:color="auto"/>
              <w:right w:val="single" w:sz="4" w:space="0" w:color="auto"/>
            </w:tcBorders>
            <w:shd w:val="clear" w:color="auto" w:fill="auto"/>
            <w:noWrap/>
            <w:vAlign w:val="bottom"/>
            <w:hideMark/>
          </w:tcPr>
          <w:p w14:paraId="43063F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61AEC3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088CDC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1EFFB6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5303B3F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501D2F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0AC38AD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7.351326809</w:t>
            </w:r>
          </w:p>
        </w:tc>
        <w:tc>
          <w:tcPr>
            <w:tcW w:w="1500" w:type="dxa"/>
            <w:tcBorders>
              <w:top w:val="nil"/>
              <w:left w:val="nil"/>
              <w:bottom w:val="single" w:sz="8" w:space="0" w:color="auto"/>
              <w:right w:val="single" w:sz="4" w:space="0" w:color="auto"/>
            </w:tcBorders>
            <w:shd w:val="clear" w:color="auto" w:fill="auto"/>
            <w:noWrap/>
            <w:vAlign w:val="bottom"/>
            <w:hideMark/>
          </w:tcPr>
          <w:p w14:paraId="0AB1E606"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16.68971097</w:t>
            </w:r>
          </w:p>
        </w:tc>
        <w:tc>
          <w:tcPr>
            <w:tcW w:w="1520" w:type="dxa"/>
            <w:tcBorders>
              <w:top w:val="nil"/>
              <w:left w:val="nil"/>
              <w:bottom w:val="single" w:sz="8" w:space="0" w:color="auto"/>
              <w:right w:val="single" w:sz="4" w:space="0" w:color="auto"/>
            </w:tcBorders>
            <w:shd w:val="clear" w:color="auto" w:fill="auto"/>
            <w:noWrap/>
            <w:vAlign w:val="bottom"/>
            <w:hideMark/>
          </w:tcPr>
          <w:p w14:paraId="65D2231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D70178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6AD7C7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171</w:t>
            </w:r>
          </w:p>
        </w:tc>
        <w:tc>
          <w:tcPr>
            <w:tcW w:w="440" w:type="dxa"/>
            <w:tcBorders>
              <w:top w:val="nil"/>
              <w:left w:val="nil"/>
              <w:bottom w:val="single" w:sz="4" w:space="0" w:color="auto"/>
              <w:right w:val="single" w:sz="4" w:space="0" w:color="auto"/>
            </w:tcBorders>
            <w:shd w:val="clear" w:color="auto" w:fill="auto"/>
            <w:noWrap/>
            <w:vAlign w:val="bottom"/>
            <w:hideMark/>
          </w:tcPr>
          <w:p w14:paraId="488C25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387F5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1DC1A3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03E79E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67AE11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1BF0B36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7C1FB8B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0.188495559</w:t>
            </w:r>
          </w:p>
        </w:tc>
        <w:tc>
          <w:tcPr>
            <w:tcW w:w="1500" w:type="dxa"/>
            <w:tcBorders>
              <w:top w:val="nil"/>
              <w:left w:val="nil"/>
              <w:bottom w:val="single" w:sz="4" w:space="0" w:color="auto"/>
              <w:right w:val="single" w:sz="4" w:space="0" w:color="auto"/>
            </w:tcBorders>
            <w:shd w:val="clear" w:color="auto" w:fill="auto"/>
            <w:noWrap/>
            <w:vAlign w:val="bottom"/>
            <w:hideMark/>
          </w:tcPr>
          <w:p w14:paraId="67FDD1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0F55E64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674EFE4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04422F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172</w:t>
            </w:r>
          </w:p>
        </w:tc>
        <w:tc>
          <w:tcPr>
            <w:tcW w:w="440" w:type="dxa"/>
            <w:tcBorders>
              <w:top w:val="nil"/>
              <w:left w:val="nil"/>
              <w:bottom w:val="single" w:sz="4" w:space="0" w:color="auto"/>
              <w:right w:val="single" w:sz="4" w:space="0" w:color="auto"/>
            </w:tcBorders>
            <w:shd w:val="clear" w:color="auto" w:fill="auto"/>
            <w:noWrap/>
            <w:vAlign w:val="bottom"/>
            <w:hideMark/>
          </w:tcPr>
          <w:p w14:paraId="50FE0D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D62B5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EE837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7DB577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35B566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B16F0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0A10A60A" w14:textId="77777777" w:rsidR="0046792E" w:rsidRPr="0046792E" w:rsidRDefault="0046792E" w:rsidP="0046792E">
            <w:pPr>
              <w:spacing w:after="0" w:line="240" w:lineRule="auto"/>
              <w:rPr>
                <w:rFonts w:ascii="Arial" w:eastAsia="Times New Roman" w:hAnsi="Arial" w:cs="Arial"/>
                <w:sz w:val="20"/>
                <w:szCs w:val="20"/>
              </w:rPr>
            </w:pPr>
            <w:r w:rsidRPr="0046792E">
              <w:rPr>
                <w:rFonts w:ascii="Arial" w:eastAsia="Times New Roman" w:hAnsi="Arial" w:cs="Arial"/>
                <w:sz w:val="20"/>
                <w:szCs w:val="20"/>
              </w:rPr>
              <w:t>NO GROWTH</w:t>
            </w:r>
          </w:p>
        </w:tc>
        <w:tc>
          <w:tcPr>
            <w:tcW w:w="1500" w:type="dxa"/>
            <w:tcBorders>
              <w:top w:val="nil"/>
              <w:left w:val="nil"/>
              <w:bottom w:val="single" w:sz="4" w:space="0" w:color="auto"/>
              <w:right w:val="single" w:sz="4" w:space="0" w:color="auto"/>
            </w:tcBorders>
            <w:shd w:val="clear" w:color="auto" w:fill="auto"/>
            <w:noWrap/>
            <w:vAlign w:val="bottom"/>
            <w:hideMark/>
          </w:tcPr>
          <w:p w14:paraId="3BBE77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0.439822972</w:t>
            </w:r>
          </w:p>
        </w:tc>
        <w:tc>
          <w:tcPr>
            <w:tcW w:w="1520" w:type="dxa"/>
            <w:tcBorders>
              <w:top w:val="nil"/>
              <w:left w:val="nil"/>
              <w:bottom w:val="single" w:sz="4" w:space="0" w:color="auto"/>
              <w:right w:val="single" w:sz="4" w:space="0" w:color="auto"/>
            </w:tcBorders>
            <w:shd w:val="clear" w:color="auto" w:fill="auto"/>
            <w:noWrap/>
            <w:vAlign w:val="bottom"/>
            <w:hideMark/>
          </w:tcPr>
          <w:p w14:paraId="14F071E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r>
      <w:tr w:rsidR="0046792E" w:rsidRPr="0046792E" w14:paraId="6E3C5BE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C7E466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173</w:t>
            </w:r>
          </w:p>
        </w:tc>
        <w:tc>
          <w:tcPr>
            <w:tcW w:w="440" w:type="dxa"/>
            <w:tcBorders>
              <w:top w:val="nil"/>
              <w:left w:val="nil"/>
              <w:bottom w:val="single" w:sz="4" w:space="0" w:color="auto"/>
              <w:right w:val="single" w:sz="4" w:space="0" w:color="auto"/>
            </w:tcBorders>
            <w:shd w:val="clear" w:color="auto" w:fill="auto"/>
            <w:noWrap/>
            <w:vAlign w:val="bottom"/>
            <w:hideMark/>
          </w:tcPr>
          <w:p w14:paraId="735EED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BD78C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72D4FB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058FE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512BED8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1D4331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35BB9D40" w14:textId="77777777" w:rsidR="0046792E" w:rsidRPr="0046792E" w:rsidRDefault="0046792E" w:rsidP="0046792E">
            <w:pPr>
              <w:spacing w:after="0" w:line="240" w:lineRule="auto"/>
              <w:rPr>
                <w:rFonts w:ascii="Arial" w:eastAsia="Times New Roman" w:hAnsi="Arial" w:cs="Arial"/>
                <w:sz w:val="20"/>
                <w:szCs w:val="20"/>
              </w:rPr>
            </w:pPr>
            <w:r w:rsidRPr="0046792E">
              <w:rPr>
                <w:rFonts w:ascii="Arial" w:eastAsia="Times New Roman" w:hAnsi="Arial" w:cs="Arial"/>
                <w:sz w:val="20"/>
                <w:szCs w:val="20"/>
              </w:rPr>
              <w:t>NO GROWTH</w:t>
            </w:r>
          </w:p>
        </w:tc>
        <w:tc>
          <w:tcPr>
            <w:tcW w:w="1500" w:type="dxa"/>
            <w:tcBorders>
              <w:top w:val="nil"/>
              <w:left w:val="nil"/>
              <w:bottom w:val="single" w:sz="4" w:space="0" w:color="auto"/>
              <w:right w:val="single" w:sz="4" w:space="0" w:color="auto"/>
            </w:tcBorders>
            <w:shd w:val="clear" w:color="auto" w:fill="auto"/>
            <w:noWrap/>
            <w:vAlign w:val="bottom"/>
            <w:hideMark/>
          </w:tcPr>
          <w:p w14:paraId="798C68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1A8B54A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0EC8A7A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C9F35D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174</w:t>
            </w:r>
          </w:p>
        </w:tc>
        <w:tc>
          <w:tcPr>
            <w:tcW w:w="440" w:type="dxa"/>
            <w:tcBorders>
              <w:top w:val="nil"/>
              <w:left w:val="nil"/>
              <w:bottom w:val="single" w:sz="4" w:space="0" w:color="auto"/>
              <w:right w:val="single" w:sz="4" w:space="0" w:color="auto"/>
            </w:tcBorders>
            <w:shd w:val="clear" w:color="auto" w:fill="auto"/>
            <w:noWrap/>
            <w:vAlign w:val="bottom"/>
            <w:hideMark/>
          </w:tcPr>
          <w:p w14:paraId="22E243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D543FA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41B97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318676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0E79F6F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803FA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4BA0B29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6EF102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1.814269757</w:t>
            </w:r>
          </w:p>
        </w:tc>
        <w:tc>
          <w:tcPr>
            <w:tcW w:w="1520" w:type="dxa"/>
            <w:tcBorders>
              <w:top w:val="nil"/>
              <w:left w:val="nil"/>
              <w:bottom w:val="single" w:sz="4" w:space="0" w:color="auto"/>
              <w:right w:val="single" w:sz="4" w:space="0" w:color="auto"/>
            </w:tcBorders>
            <w:shd w:val="clear" w:color="auto" w:fill="auto"/>
            <w:noWrap/>
            <w:vAlign w:val="bottom"/>
            <w:hideMark/>
          </w:tcPr>
          <w:p w14:paraId="2EE7D44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16C5A6E2"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42D47A0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175</w:t>
            </w:r>
          </w:p>
        </w:tc>
        <w:tc>
          <w:tcPr>
            <w:tcW w:w="440" w:type="dxa"/>
            <w:tcBorders>
              <w:top w:val="nil"/>
              <w:left w:val="nil"/>
              <w:bottom w:val="single" w:sz="8" w:space="0" w:color="auto"/>
              <w:right w:val="single" w:sz="4" w:space="0" w:color="auto"/>
            </w:tcBorders>
            <w:shd w:val="clear" w:color="auto" w:fill="auto"/>
            <w:noWrap/>
            <w:vAlign w:val="bottom"/>
            <w:hideMark/>
          </w:tcPr>
          <w:p w14:paraId="6C5B0A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7B9CAF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450285E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0CD77CEF" w14:textId="77777777" w:rsidR="0046792E" w:rsidRPr="0046792E" w:rsidRDefault="0046792E" w:rsidP="0046792E">
            <w:pPr>
              <w:spacing w:after="0" w:line="240" w:lineRule="auto"/>
              <w:jc w:val="center"/>
              <w:rPr>
                <w:rFonts w:ascii="Times New Roman" w:eastAsia="Times New Roman" w:hAnsi="Times New Roman" w:cs="Times New Roman"/>
                <w:color w:val="000000"/>
                <w:sz w:val="20"/>
                <w:szCs w:val="20"/>
              </w:rPr>
            </w:pPr>
            <w:r w:rsidRPr="0046792E">
              <w:rPr>
                <w:rFonts w:ascii="Times New Roman" w:eastAsia="Times New Roman" w:hAnsi="Times New Roman" w:cs="Times New Roman"/>
                <w:color w:val="000000"/>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41E08F07" w14:textId="77777777" w:rsidR="0046792E" w:rsidRPr="0046792E" w:rsidRDefault="0046792E" w:rsidP="0046792E">
            <w:pPr>
              <w:spacing w:after="0" w:line="240" w:lineRule="auto"/>
              <w:jc w:val="center"/>
              <w:rPr>
                <w:rFonts w:ascii="Times New Roman" w:eastAsia="Times New Roman" w:hAnsi="Times New Roman" w:cs="Times New Roman"/>
                <w:color w:val="000000"/>
                <w:sz w:val="20"/>
                <w:szCs w:val="20"/>
              </w:rPr>
            </w:pPr>
            <w:r w:rsidRPr="0046792E">
              <w:rPr>
                <w:rFonts w:ascii="Times New Roman" w:eastAsia="Times New Roman" w:hAnsi="Times New Roman" w:cs="Times New Roman"/>
                <w:color w:val="000000"/>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5EDBCDD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3174AA31" w14:textId="77777777" w:rsidR="0046792E" w:rsidRPr="0046792E" w:rsidRDefault="0046792E" w:rsidP="0046792E">
            <w:pPr>
              <w:spacing w:after="0" w:line="240" w:lineRule="auto"/>
              <w:rPr>
                <w:rFonts w:ascii="Arial" w:eastAsia="Times New Roman" w:hAnsi="Arial" w:cs="Arial"/>
                <w:sz w:val="20"/>
                <w:szCs w:val="20"/>
              </w:rPr>
            </w:pPr>
            <w:r w:rsidRPr="0046792E">
              <w:rPr>
                <w:rFonts w:ascii="Arial" w:eastAsia="Times New Roman" w:hAnsi="Arial" w:cs="Arial"/>
                <w:sz w:val="20"/>
                <w:szCs w:val="20"/>
              </w:rPr>
              <w:t>NO GROWTH</w:t>
            </w:r>
          </w:p>
        </w:tc>
        <w:tc>
          <w:tcPr>
            <w:tcW w:w="1500" w:type="dxa"/>
            <w:tcBorders>
              <w:top w:val="nil"/>
              <w:left w:val="nil"/>
              <w:bottom w:val="single" w:sz="8" w:space="0" w:color="auto"/>
              <w:right w:val="single" w:sz="4" w:space="0" w:color="auto"/>
            </w:tcBorders>
            <w:shd w:val="clear" w:color="auto" w:fill="auto"/>
            <w:noWrap/>
            <w:vAlign w:val="bottom"/>
            <w:hideMark/>
          </w:tcPr>
          <w:p w14:paraId="63B1E1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0.439822972</w:t>
            </w:r>
          </w:p>
        </w:tc>
        <w:tc>
          <w:tcPr>
            <w:tcW w:w="1520" w:type="dxa"/>
            <w:tcBorders>
              <w:top w:val="nil"/>
              <w:left w:val="nil"/>
              <w:bottom w:val="single" w:sz="8" w:space="0" w:color="auto"/>
              <w:right w:val="single" w:sz="4" w:space="0" w:color="auto"/>
            </w:tcBorders>
            <w:shd w:val="clear" w:color="auto" w:fill="auto"/>
            <w:noWrap/>
            <w:vAlign w:val="bottom"/>
            <w:hideMark/>
          </w:tcPr>
          <w:p w14:paraId="3A2ACB4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r>
      <w:tr w:rsidR="0046792E" w:rsidRPr="0046792E" w14:paraId="3836090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79FED2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176</w:t>
            </w:r>
          </w:p>
        </w:tc>
        <w:tc>
          <w:tcPr>
            <w:tcW w:w="440" w:type="dxa"/>
            <w:tcBorders>
              <w:top w:val="nil"/>
              <w:left w:val="nil"/>
              <w:bottom w:val="single" w:sz="4" w:space="0" w:color="auto"/>
              <w:right w:val="single" w:sz="4" w:space="0" w:color="auto"/>
            </w:tcBorders>
            <w:shd w:val="clear" w:color="auto" w:fill="auto"/>
            <w:noWrap/>
            <w:vAlign w:val="bottom"/>
            <w:hideMark/>
          </w:tcPr>
          <w:p w14:paraId="0D594B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5A03A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EE8EE3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2906A8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7F73EF1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1DA7F9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502173C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2E6379A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393EC5C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23BA45D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C064CE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177</w:t>
            </w:r>
          </w:p>
        </w:tc>
        <w:tc>
          <w:tcPr>
            <w:tcW w:w="440" w:type="dxa"/>
            <w:tcBorders>
              <w:top w:val="nil"/>
              <w:left w:val="nil"/>
              <w:bottom w:val="single" w:sz="4" w:space="0" w:color="auto"/>
              <w:right w:val="single" w:sz="4" w:space="0" w:color="auto"/>
            </w:tcBorders>
            <w:shd w:val="clear" w:color="auto" w:fill="auto"/>
            <w:noWrap/>
            <w:vAlign w:val="bottom"/>
            <w:hideMark/>
          </w:tcPr>
          <w:p w14:paraId="68C12C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5D740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DCC34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5DF3E1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701EF5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EB239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465A096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07271FD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02FC4A4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1D54CCC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C16C80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178</w:t>
            </w:r>
          </w:p>
        </w:tc>
        <w:tc>
          <w:tcPr>
            <w:tcW w:w="440" w:type="dxa"/>
            <w:tcBorders>
              <w:top w:val="nil"/>
              <w:left w:val="nil"/>
              <w:bottom w:val="single" w:sz="4" w:space="0" w:color="auto"/>
              <w:right w:val="single" w:sz="4" w:space="0" w:color="auto"/>
            </w:tcBorders>
            <w:shd w:val="clear" w:color="auto" w:fill="auto"/>
            <w:noWrap/>
            <w:vAlign w:val="bottom"/>
            <w:hideMark/>
          </w:tcPr>
          <w:p w14:paraId="510409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2F45C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38625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C57BC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6CE4103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44EE26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61513E5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1.130973355</w:t>
            </w:r>
          </w:p>
        </w:tc>
        <w:tc>
          <w:tcPr>
            <w:tcW w:w="1500" w:type="dxa"/>
            <w:tcBorders>
              <w:top w:val="nil"/>
              <w:left w:val="nil"/>
              <w:bottom w:val="single" w:sz="4" w:space="0" w:color="auto"/>
              <w:right w:val="single" w:sz="4" w:space="0" w:color="auto"/>
            </w:tcBorders>
            <w:shd w:val="clear" w:color="auto" w:fill="auto"/>
            <w:noWrap/>
            <w:vAlign w:val="bottom"/>
            <w:hideMark/>
          </w:tcPr>
          <w:p w14:paraId="04D1B2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7BB9ADF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2.638937829</w:t>
            </w:r>
          </w:p>
        </w:tc>
      </w:tr>
      <w:tr w:rsidR="0046792E" w:rsidRPr="0046792E" w14:paraId="3ED4977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940D08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179</w:t>
            </w:r>
          </w:p>
        </w:tc>
        <w:tc>
          <w:tcPr>
            <w:tcW w:w="440" w:type="dxa"/>
            <w:tcBorders>
              <w:top w:val="nil"/>
              <w:left w:val="nil"/>
              <w:bottom w:val="single" w:sz="4" w:space="0" w:color="auto"/>
              <w:right w:val="single" w:sz="4" w:space="0" w:color="auto"/>
            </w:tcBorders>
            <w:shd w:val="clear" w:color="auto" w:fill="auto"/>
            <w:noWrap/>
            <w:vAlign w:val="bottom"/>
            <w:hideMark/>
          </w:tcPr>
          <w:p w14:paraId="268C83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79F1D5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E34CA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3A5B99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67277A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08044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03DEBD9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131BDB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2EB3B28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6A281E48"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7CC3B9C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180</w:t>
            </w:r>
          </w:p>
        </w:tc>
        <w:tc>
          <w:tcPr>
            <w:tcW w:w="440" w:type="dxa"/>
            <w:tcBorders>
              <w:top w:val="nil"/>
              <w:left w:val="nil"/>
              <w:bottom w:val="single" w:sz="8" w:space="0" w:color="auto"/>
              <w:right w:val="single" w:sz="4" w:space="0" w:color="auto"/>
            </w:tcBorders>
            <w:shd w:val="clear" w:color="auto" w:fill="auto"/>
            <w:noWrap/>
            <w:vAlign w:val="bottom"/>
            <w:hideMark/>
          </w:tcPr>
          <w:p w14:paraId="7BBBB3D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6AEEBB6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63996F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1046754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7A0E15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0949D7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70EAC17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8" w:space="0" w:color="auto"/>
              <w:right w:val="single" w:sz="4" w:space="0" w:color="auto"/>
            </w:tcBorders>
            <w:shd w:val="clear" w:color="auto" w:fill="auto"/>
            <w:noWrap/>
            <w:vAlign w:val="bottom"/>
            <w:hideMark/>
          </w:tcPr>
          <w:p w14:paraId="790C51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8" w:space="0" w:color="auto"/>
              <w:right w:val="single" w:sz="4" w:space="0" w:color="auto"/>
            </w:tcBorders>
            <w:shd w:val="clear" w:color="auto" w:fill="auto"/>
            <w:noWrap/>
            <w:vAlign w:val="bottom"/>
            <w:hideMark/>
          </w:tcPr>
          <w:p w14:paraId="6896542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1F7DC51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01EAB7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181</w:t>
            </w:r>
          </w:p>
        </w:tc>
        <w:tc>
          <w:tcPr>
            <w:tcW w:w="440" w:type="dxa"/>
            <w:tcBorders>
              <w:top w:val="nil"/>
              <w:left w:val="nil"/>
              <w:bottom w:val="single" w:sz="4" w:space="0" w:color="auto"/>
              <w:right w:val="single" w:sz="4" w:space="0" w:color="auto"/>
            </w:tcBorders>
            <w:shd w:val="clear" w:color="auto" w:fill="auto"/>
            <w:noWrap/>
            <w:vAlign w:val="bottom"/>
            <w:hideMark/>
          </w:tcPr>
          <w:p w14:paraId="53A5B38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16E40E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60230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5D009ED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7BD9CD4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DA437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4FE620F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auto" w:fill="auto"/>
            <w:noWrap/>
            <w:vAlign w:val="bottom"/>
            <w:hideMark/>
          </w:tcPr>
          <w:p w14:paraId="4A8AF58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10.55575132</w:t>
            </w:r>
          </w:p>
        </w:tc>
        <w:tc>
          <w:tcPr>
            <w:tcW w:w="1520" w:type="dxa"/>
            <w:tcBorders>
              <w:top w:val="nil"/>
              <w:left w:val="nil"/>
              <w:bottom w:val="single" w:sz="4" w:space="0" w:color="auto"/>
              <w:right w:val="single" w:sz="4" w:space="0" w:color="auto"/>
            </w:tcBorders>
            <w:shd w:val="clear" w:color="auto" w:fill="auto"/>
            <w:noWrap/>
            <w:vAlign w:val="bottom"/>
            <w:hideMark/>
          </w:tcPr>
          <w:p w14:paraId="4FF9069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324C93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6FDCF3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182</w:t>
            </w:r>
          </w:p>
        </w:tc>
        <w:tc>
          <w:tcPr>
            <w:tcW w:w="440" w:type="dxa"/>
            <w:tcBorders>
              <w:top w:val="nil"/>
              <w:left w:val="nil"/>
              <w:bottom w:val="single" w:sz="4" w:space="0" w:color="auto"/>
              <w:right w:val="single" w:sz="4" w:space="0" w:color="auto"/>
            </w:tcBorders>
            <w:shd w:val="clear" w:color="auto" w:fill="auto"/>
            <w:noWrap/>
            <w:vAlign w:val="bottom"/>
            <w:hideMark/>
          </w:tcPr>
          <w:p w14:paraId="4203CAC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687CF1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31FD3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36EEDC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047BCC6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1C5CD59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307BFE9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auto" w:fill="auto"/>
            <w:noWrap/>
            <w:vAlign w:val="bottom"/>
            <w:hideMark/>
          </w:tcPr>
          <w:p w14:paraId="1FE1D74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9.982410657</w:t>
            </w:r>
          </w:p>
        </w:tc>
        <w:tc>
          <w:tcPr>
            <w:tcW w:w="1520" w:type="dxa"/>
            <w:tcBorders>
              <w:top w:val="nil"/>
              <w:left w:val="nil"/>
              <w:bottom w:val="single" w:sz="4" w:space="0" w:color="auto"/>
              <w:right w:val="single" w:sz="4" w:space="0" w:color="auto"/>
            </w:tcBorders>
            <w:shd w:val="clear" w:color="auto" w:fill="auto"/>
            <w:noWrap/>
            <w:vAlign w:val="bottom"/>
            <w:hideMark/>
          </w:tcPr>
          <w:p w14:paraId="360D313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04AA59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548277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183</w:t>
            </w:r>
          </w:p>
        </w:tc>
        <w:tc>
          <w:tcPr>
            <w:tcW w:w="440" w:type="dxa"/>
            <w:tcBorders>
              <w:top w:val="nil"/>
              <w:left w:val="nil"/>
              <w:bottom w:val="single" w:sz="4" w:space="0" w:color="auto"/>
              <w:right w:val="single" w:sz="4" w:space="0" w:color="auto"/>
            </w:tcBorders>
            <w:shd w:val="clear" w:color="auto" w:fill="auto"/>
            <w:noWrap/>
            <w:vAlign w:val="bottom"/>
            <w:hideMark/>
          </w:tcPr>
          <w:p w14:paraId="5C1EA3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1E76F4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548458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7443CA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67BDF82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DE50E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577143B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3.26725636</w:t>
            </w:r>
          </w:p>
        </w:tc>
        <w:tc>
          <w:tcPr>
            <w:tcW w:w="1500" w:type="dxa"/>
            <w:tcBorders>
              <w:top w:val="nil"/>
              <w:left w:val="nil"/>
              <w:bottom w:val="single" w:sz="4" w:space="0" w:color="auto"/>
              <w:right w:val="single" w:sz="4" w:space="0" w:color="auto"/>
            </w:tcBorders>
            <w:shd w:val="clear" w:color="auto" w:fill="auto"/>
            <w:noWrap/>
            <w:vAlign w:val="bottom"/>
            <w:hideMark/>
          </w:tcPr>
          <w:p w14:paraId="2F3F8BF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9.982410657</w:t>
            </w:r>
          </w:p>
        </w:tc>
        <w:tc>
          <w:tcPr>
            <w:tcW w:w="1520" w:type="dxa"/>
            <w:tcBorders>
              <w:top w:val="nil"/>
              <w:left w:val="nil"/>
              <w:bottom w:val="single" w:sz="4" w:space="0" w:color="auto"/>
              <w:right w:val="single" w:sz="4" w:space="0" w:color="auto"/>
            </w:tcBorders>
            <w:shd w:val="clear" w:color="auto" w:fill="auto"/>
            <w:noWrap/>
            <w:vAlign w:val="bottom"/>
            <w:hideMark/>
          </w:tcPr>
          <w:p w14:paraId="33E8427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4A6528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AC0AF2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184</w:t>
            </w:r>
          </w:p>
        </w:tc>
        <w:tc>
          <w:tcPr>
            <w:tcW w:w="440" w:type="dxa"/>
            <w:tcBorders>
              <w:top w:val="nil"/>
              <w:left w:val="nil"/>
              <w:bottom w:val="single" w:sz="4" w:space="0" w:color="auto"/>
              <w:right w:val="single" w:sz="4" w:space="0" w:color="auto"/>
            </w:tcBorders>
            <w:shd w:val="clear" w:color="auto" w:fill="auto"/>
            <w:noWrap/>
            <w:vAlign w:val="bottom"/>
            <w:hideMark/>
          </w:tcPr>
          <w:p w14:paraId="4D0C8F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5D82F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1AAC14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0EC617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606DB3D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B9949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72A859A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auto" w:fill="auto"/>
            <w:noWrap/>
            <w:vAlign w:val="bottom"/>
            <w:hideMark/>
          </w:tcPr>
          <w:p w14:paraId="3F843FF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11.14479994</w:t>
            </w:r>
          </w:p>
        </w:tc>
        <w:tc>
          <w:tcPr>
            <w:tcW w:w="1520" w:type="dxa"/>
            <w:tcBorders>
              <w:top w:val="nil"/>
              <w:left w:val="nil"/>
              <w:bottom w:val="single" w:sz="4" w:space="0" w:color="auto"/>
              <w:right w:val="single" w:sz="4" w:space="0" w:color="auto"/>
            </w:tcBorders>
            <w:shd w:val="clear" w:color="auto" w:fill="auto"/>
            <w:noWrap/>
            <w:vAlign w:val="bottom"/>
            <w:hideMark/>
          </w:tcPr>
          <w:p w14:paraId="4F97FBD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D0409F7"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4BB81D6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185</w:t>
            </w:r>
          </w:p>
        </w:tc>
        <w:tc>
          <w:tcPr>
            <w:tcW w:w="440" w:type="dxa"/>
            <w:tcBorders>
              <w:top w:val="nil"/>
              <w:left w:val="nil"/>
              <w:bottom w:val="single" w:sz="8" w:space="0" w:color="auto"/>
              <w:right w:val="single" w:sz="4" w:space="0" w:color="auto"/>
            </w:tcBorders>
            <w:shd w:val="clear" w:color="auto" w:fill="auto"/>
            <w:noWrap/>
            <w:vAlign w:val="bottom"/>
            <w:hideMark/>
          </w:tcPr>
          <w:p w14:paraId="714D63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40F664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477F3A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76F5E0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51ABDD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4964AD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366BD3B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8" w:space="0" w:color="auto"/>
              <w:right w:val="single" w:sz="4" w:space="0" w:color="auto"/>
            </w:tcBorders>
            <w:shd w:val="clear" w:color="auto" w:fill="auto"/>
            <w:noWrap/>
            <w:vAlign w:val="bottom"/>
            <w:hideMark/>
          </w:tcPr>
          <w:p w14:paraId="61A693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9.982410657</w:t>
            </w:r>
          </w:p>
        </w:tc>
        <w:tc>
          <w:tcPr>
            <w:tcW w:w="1520" w:type="dxa"/>
            <w:tcBorders>
              <w:top w:val="nil"/>
              <w:left w:val="nil"/>
              <w:bottom w:val="single" w:sz="8" w:space="0" w:color="auto"/>
              <w:right w:val="single" w:sz="4" w:space="0" w:color="auto"/>
            </w:tcBorders>
            <w:shd w:val="clear" w:color="auto" w:fill="auto"/>
            <w:noWrap/>
            <w:vAlign w:val="bottom"/>
            <w:hideMark/>
          </w:tcPr>
          <w:p w14:paraId="4E7015E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4B04EC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EFF2F8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186</w:t>
            </w:r>
          </w:p>
        </w:tc>
        <w:tc>
          <w:tcPr>
            <w:tcW w:w="440" w:type="dxa"/>
            <w:tcBorders>
              <w:top w:val="nil"/>
              <w:left w:val="nil"/>
              <w:bottom w:val="single" w:sz="4" w:space="0" w:color="auto"/>
              <w:right w:val="single" w:sz="4" w:space="0" w:color="auto"/>
            </w:tcBorders>
            <w:shd w:val="clear" w:color="auto" w:fill="auto"/>
            <w:noWrap/>
            <w:vAlign w:val="bottom"/>
            <w:hideMark/>
          </w:tcPr>
          <w:p w14:paraId="7ECF565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3300A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15132B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1B7F90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07D918A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2E92ED8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55AEEC0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9.424777961</w:t>
            </w:r>
          </w:p>
        </w:tc>
        <w:tc>
          <w:tcPr>
            <w:tcW w:w="1500" w:type="dxa"/>
            <w:tcBorders>
              <w:top w:val="nil"/>
              <w:left w:val="nil"/>
              <w:bottom w:val="single" w:sz="4" w:space="0" w:color="auto"/>
              <w:right w:val="single" w:sz="4" w:space="0" w:color="auto"/>
            </w:tcBorders>
            <w:shd w:val="clear" w:color="auto" w:fill="auto"/>
            <w:noWrap/>
            <w:vAlign w:val="bottom"/>
            <w:hideMark/>
          </w:tcPr>
          <w:p w14:paraId="32A15A74"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19.72920186</w:t>
            </w:r>
          </w:p>
        </w:tc>
        <w:tc>
          <w:tcPr>
            <w:tcW w:w="1520" w:type="dxa"/>
            <w:tcBorders>
              <w:top w:val="nil"/>
              <w:left w:val="nil"/>
              <w:bottom w:val="single" w:sz="4" w:space="0" w:color="auto"/>
              <w:right w:val="single" w:sz="4" w:space="0" w:color="auto"/>
            </w:tcBorders>
            <w:shd w:val="clear" w:color="auto" w:fill="auto"/>
            <w:noWrap/>
            <w:vAlign w:val="bottom"/>
            <w:hideMark/>
          </w:tcPr>
          <w:p w14:paraId="7317D76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4F6F76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ACB34E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187</w:t>
            </w:r>
          </w:p>
        </w:tc>
        <w:tc>
          <w:tcPr>
            <w:tcW w:w="440" w:type="dxa"/>
            <w:tcBorders>
              <w:top w:val="nil"/>
              <w:left w:val="nil"/>
              <w:bottom w:val="single" w:sz="4" w:space="0" w:color="auto"/>
              <w:right w:val="single" w:sz="4" w:space="0" w:color="auto"/>
            </w:tcBorders>
            <w:shd w:val="clear" w:color="auto" w:fill="auto"/>
            <w:noWrap/>
            <w:vAlign w:val="bottom"/>
            <w:hideMark/>
          </w:tcPr>
          <w:p w14:paraId="50BA8C6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1FA9A5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4A37A9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54736ED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6B6FF06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406709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4BD8923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8.882853228</w:t>
            </w:r>
          </w:p>
        </w:tc>
        <w:tc>
          <w:tcPr>
            <w:tcW w:w="1500" w:type="dxa"/>
            <w:tcBorders>
              <w:top w:val="nil"/>
              <w:left w:val="nil"/>
              <w:bottom w:val="single" w:sz="4" w:space="0" w:color="auto"/>
              <w:right w:val="single" w:sz="4" w:space="0" w:color="auto"/>
            </w:tcBorders>
            <w:shd w:val="clear" w:color="auto" w:fill="auto"/>
            <w:noWrap/>
            <w:vAlign w:val="bottom"/>
            <w:hideMark/>
          </w:tcPr>
          <w:p w14:paraId="4E6E13A8"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20.06692307</w:t>
            </w:r>
          </w:p>
        </w:tc>
        <w:tc>
          <w:tcPr>
            <w:tcW w:w="1520" w:type="dxa"/>
            <w:tcBorders>
              <w:top w:val="nil"/>
              <w:left w:val="nil"/>
              <w:bottom w:val="single" w:sz="4" w:space="0" w:color="auto"/>
              <w:right w:val="single" w:sz="4" w:space="0" w:color="auto"/>
            </w:tcBorders>
            <w:shd w:val="clear" w:color="auto" w:fill="auto"/>
            <w:noWrap/>
            <w:vAlign w:val="bottom"/>
            <w:hideMark/>
          </w:tcPr>
          <w:p w14:paraId="6FF4FF6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AC9532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17EBE6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188</w:t>
            </w:r>
          </w:p>
        </w:tc>
        <w:tc>
          <w:tcPr>
            <w:tcW w:w="440" w:type="dxa"/>
            <w:tcBorders>
              <w:top w:val="nil"/>
              <w:left w:val="nil"/>
              <w:bottom w:val="single" w:sz="4" w:space="0" w:color="auto"/>
              <w:right w:val="single" w:sz="4" w:space="0" w:color="auto"/>
            </w:tcBorders>
            <w:shd w:val="clear" w:color="auto" w:fill="auto"/>
            <w:noWrap/>
            <w:vAlign w:val="bottom"/>
            <w:hideMark/>
          </w:tcPr>
          <w:p w14:paraId="665A68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56417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5BD718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5D617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614391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83992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53B0C9C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9.424777961</w:t>
            </w:r>
          </w:p>
        </w:tc>
        <w:tc>
          <w:tcPr>
            <w:tcW w:w="1500" w:type="dxa"/>
            <w:tcBorders>
              <w:top w:val="nil"/>
              <w:left w:val="nil"/>
              <w:bottom w:val="single" w:sz="4" w:space="0" w:color="auto"/>
              <w:right w:val="single" w:sz="4" w:space="0" w:color="auto"/>
            </w:tcBorders>
            <w:shd w:val="clear" w:color="auto" w:fill="auto"/>
            <w:noWrap/>
            <w:vAlign w:val="bottom"/>
            <w:hideMark/>
          </w:tcPr>
          <w:p w14:paraId="403AE3BD"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20.25541863</w:t>
            </w:r>
          </w:p>
        </w:tc>
        <w:tc>
          <w:tcPr>
            <w:tcW w:w="1520" w:type="dxa"/>
            <w:tcBorders>
              <w:top w:val="nil"/>
              <w:left w:val="nil"/>
              <w:bottom w:val="single" w:sz="4" w:space="0" w:color="auto"/>
              <w:right w:val="single" w:sz="4" w:space="0" w:color="auto"/>
            </w:tcBorders>
            <w:shd w:val="clear" w:color="auto" w:fill="auto"/>
            <w:noWrap/>
            <w:vAlign w:val="bottom"/>
            <w:hideMark/>
          </w:tcPr>
          <w:p w14:paraId="2E3FA5D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D0ACA1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8883EF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189</w:t>
            </w:r>
          </w:p>
        </w:tc>
        <w:tc>
          <w:tcPr>
            <w:tcW w:w="440" w:type="dxa"/>
            <w:tcBorders>
              <w:top w:val="nil"/>
              <w:left w:val="nil"/>
              <w:bottom w:val="single" w:sz="4" w:space="0" w:color="auto"/>
              <w:right w:val="single" w:sz="4" w:space="0" w:color="auto"/>
            </w:tcBorders>
            <w:shd w:val="clear" w:color="auto" w:fill="auto"/>
            <w:noWrap/>
            <w:vAlign w:val="bottom"/>
            <w:hideMark/>
          </w:tcPr>
          <w:p w14:paraId="1DE523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A8B5E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4FBD4C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2C2BAE9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22D517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63F216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5961D03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9.424777961</w:t>
            </w:r>
          </w:p>
        </w:tc>
        <w:tc>
          <w:tcPr>
            <w:tcW w:w="1500" w:type="dxa"/>
            <w:tcBorders>
              <w:top w:val="nil"/>
              <w:left w:val="nil"/>
              <w:bottom w:val="single" w:sz="4" w:space="0" w:color="auto"/>
              <w:right w:val="single" w:sz="4" w:space="0" w:color="auto"/>
            </w:tcBorders>
            <w:shd w:val="clear" w:color="auto" w:fill="auto"/>
            <w:noWrap/>
            <w:vAlign w:val="bottom"/>
            <w:hideMark/>
          </w:tcPr>
          <w:p w14:paraId="187E106C"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20.58528586</w:t>
            </w:r>
          </w:p>
        </w:tc>
        <w:tc>
          <w:tcPr>
            <w:tcW w:w="1520" w:type="dxa"/>
            <w:tcBorders>
              <w:top w:val="nil"/>
              <w:left w:val="nil"/>
              <w:bottom w:val="single" w:sz="4" w:space="0" w:color="auto"/>
              <w:right w:val="single" w:sz="4" w:space="0" w:color="auto"/>
            </w:tcBorders>
            <w:shd w:val="clear" w:color="auto" w:fill="auto"/>
            <w:noWrap/>
            <w:vAlign w:val="bottom"/>
            <w:hideMark/>
          </w:tcPr>
          <w:p w14:paraId="3748C06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0235B6D"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21F8EDC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lastRenderedPageBreak/>
              <w:t>190</w:t>
            </w:r>
          </w:p>
        </w:tc>
        <w:tc>
          <w:tcPr>
            <w:tcW w:w="440" w:type="dxa"/>
            <w:tcBorders>
              <w:top w:val="nil"/>
              <w:left w:val="nil"/>
              <w:bottom w:val="single" w:sz="8" w:space="0" w:color="auto"/>
              <w:right w:val="single" w:sz="4" w:space="0" w:color="auto"/>
            </w:tcBorders>
            <w:shd w:val="clear" w:color="auto" w:fill="auto"/>
            <w:noWrap/>
            <w:vAlign w:val="bottom"/>
            <w:hideMark/>
          </w:tcPr>
          <w:p w14:paraId="65C63E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014F63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5DB4E3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7F83B84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7B41A8B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20F2CA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1D401BE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8.882853228</w:t>
            </w:r>
          </w:p>
        </w:tc>
        <w:tc>
          <w:tcPr>
            <w:tcW w:w="1500" w:type="dxa"/>
            <w:tcBorders>
              <w:top w:val="nil"/>
              <w:left w:val="nil"/>
              <w:bottom w:val="single" w:sz="8" w:space="0" w:color="auto"/>
              <w:right w:val="single" w:sz="4" w:space="0" w:color="auto"/>
            </w:tcBorders>
            <w:shd w:val="clear" w:color="auto" w:fill="auto"/>
            <w:noWrap/>
            <w:vAlign w:val="bottom"/>
            <w:hideMark/>
          </w:tcPr>
          <w:p w14:paraId="3F7AC881"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23.48340509</w:t>
            </w:r>
          </w:p>
        </w:tc>
        <w:tc>
          <w:tcPr>
            <w:tcW w:w="1520" w:type="dxa"/>
            <w:tcBorders>
              <w:top w:val="nil"/>
              <w:left w:val="nil"/>
              <w:bottom w:val="single" w:sz="8" w:space="0" w:color="auto"/>
              <w:right w:val="single" w:sz="4" w:space="0" w:color="auto"/>
            </w:tcBorders>
            <w:shd w:val="clear" w:color="auto" w:fill="auto"/>
            <w:noWrap/>
            <w:vAlign w:val="bottom"/>
            <w:hideMark/>
          </w:tcPr>
          <w:p w14:paraId="646ACC1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FA40E6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77747B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191</w:t>
            </w:r>
          </w:p>
        </w:tc>
        <w:tc>
          <w:tcPr>
            <w:tcW w:w="440" w:type="dxa"/>
            <w:tcBorders>
              <w:top w:val="nil"/>
              <w:left w:val="nil"/>
              <w:bottom w:val="single" w:sz="4" w:space="0" w:color="auto"/>
              <w:right w:val="single" w:sz="4" w:space="0" w:color="auto"/>
            </w:tcBorders>
            <w:shd w:val="clear" w:color="auto" w:fill="auto"/>
            <w:noWrap/>
            <w:vAlign w:val="bottom"/>
            <w:hideMark/>
          </w:tcPr>
          <w:p w14:paraId="560790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B3B6D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1D636D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0201FA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20E722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E1CE12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14F5C66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12.37002107</w:t>
            </w:r>
          </w:p>
        </w:tc>
        <w:tc>
          <w:tcPr>
            <w:tcW w:w="1500" w:type="dxa"/>
            <w:tcBorders>
              <w:top w:val="nil"/>
              <w:left w:val="nil"/>
              <w:bottom w:val="single" w:sz="4" w:space="0" w:color="auto"/>
              <w:right w:val="single" w:sz="4" w:space="0" w:color="auto"/>
            </w:tcBorders>
            <w:shd w:val="clear" w:color="auto" w:fill="auto"/>
            <w:noWrap/>
            <w:vAlign w:val="bottom"/>
            <w:hideMark/>
          </w:tcPr>
          <w:p w14:paraId="33C9D462"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21.22931236</w:t>
            </w:r>
          </w:p>
        </w:tc>
        <w:tc>
          <w:tcPr>
            <w:tcW w:w="1520" w:type="dxa"/>
            <w:tcBorders>
              <w:top w:val="nil"/>
              <w:left w:val="nil"/>
              <w:bottom w:val="single" w:sz="4" w:space="0" w:color="auto"/>
              <w:right w:val="single" w:sz="4" w:space="0" w:color="auto"/>
            </w:tcBorders>
            <w:shd w:val="clear" w:color="auto" w:fill="auto"/>
            <w:noWrap/>
            <w:vAlign w:val="bottom"/>
            <w:hideMark/>
          </w:tcPr>
          <w:p w14:paraId="60E5817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F23D73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3C9D91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192</w:t>
            </w:r>
          </w:p>
        </w:tc>
        <w:tc>
          <w:tcPr>
            <w:tcW w:w="440" w:type="dxa"/>
            <w:tcBorders>
              <w:top w:val="nil"/>
              <w:left w:val="nil"/>
              <w:bottom w:val="single" w:sz="4" w:space="0" w:color="auto"/>
              <w:right w:val="single" w:sz="4" w:space="0" w:color="auto"/>
            </w:tcBorders>
            <w:shd w:val="clear" w:color="auto" w:fill="auto"/>
            <w:noWrap/>
            <w:vAlign w:val="bottom"/>
            <w:hideMark/>
          </w:tcPr>
          <w:p w14:paraId="619A26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1BEA3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9A311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3FE68FB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0B2452B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0B86449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3903513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10.55575132</w:t>
            </w:r>
          </w:p>
        </w:tc>
        <w:tc>
          <w:tcPr>
            <w:tcW w:w="1500" w:type="dxa"/>
            <w:tcBorders>
              <w:top w:val="nil"/>
              <w:left w:val="nil"/>
              <w:bottom w:val="single" w:sz="4" w:space="0" w:color="auto"/>
              <w:right w:val="single" w:sz="4" w:space="0" w:color="auto"/>
            </w:tcBorders>
            <w:shd w:val="clear" w:color="auto" w:fill="auto"/>
            <w:noWrap/>
            <w:vAlign w:val="bottom"/>
            <w:hideMark/>
          </w:tcPr>
          <w:p w14:paraId="4F4E9EF0"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20.73451151</w:t>
            </w:r>
          </w:p>
        </w:tc>
        <w:tc>
          <w:tcPr>
            <w:tcW w:w="1520" w:type="dxa"/>
            <w:tcBorders>
              <w:top w:val="nil"/>
              <w:left w:val="nil"/>
              <w:bottom w:val="single" w:sz="4" w:space="0" w:color="auto"/>
              <w:right w:val="single" w:sz="4" w:space="0" w:color="auto"/>
            </w:tcBorders>
            <w:shd w:val="clear" w:color="auto" w:fill="auto"/>
            <w:noWrap/>
            <w:vAlign w:val="bottom"/>
            <w:hideMark/>
          </w:tcPr>
          <w:p w14:paraId="16344AB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865E99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D03B59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193</w:t>
            </w:r>
          </w:p>
        </w:tc>
        <w:tc>
          <w:tcPr>
            <w:tcW w:w="440" w:type="dxa"/>
            <w:tcBorders>
              <w:top w:val="nil"/>
              <w:left w:val="nil"/>
              <w:bottom w:val="single" w:sz="4" w:space="0" w:color="auto"/>
              <w:right w:val="single" w:sz="4" w:space="0" w:color="auto"/>
            </w:tcBorders>
            <w:shd w:val="clear" w:color="auto" w:fill="auto"/>
            <w:noWrap/>
            <w:vAlign w:val="bottom"/>
            <w:hideMark/>
          </w:tcPr>
          <w:p w14:paraId="225B2C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EB64E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2ECC6E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09680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08CE80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752E5CA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0EA56C2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12.37002107</w:t>
            </w:r>
          </w:p>
        </w:tc>
        <w:tc>
          <w:tcPr>
            <w:tcW w:w="1500" w:type="dxa"/>
            <w:tcBorders>
              <w:top w:val="nil"/>
              <w:left w:val="nil"/>
              <w:bottom w:val="single" w:sz="4" w:space="0" w:color="auto"/>
              <w:right w:val="single" w:sz="4" w:space="0" w:color="auto"/>
            </w:tcBorders>
            <w:shd w:val="clear" w:color="auto" w:fill="auto"/>
            <w:noWrap/>
            <w:vAlign w:val="bottom"/>
            <w:hideMark/>
          </w:tcPr>
          <w:p w14:paraId="7B31F265"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19.59568418</w:t>
            </w:r>
          </w:p>
        </w:tc>
        <w:tc>
          <w:tcPr>
            <w:tcW w:w="1520" w:type="dxa"/>
            <w:tcBorders>
              <w:top w:val="nil"/>
              <w:left w:val="nil"/>
              <w:bottom w:val="single" w:sz="4" w:space="0" w:color="auto"/>
              <w:right w:val="single" w:sz="4" w:space="0" w:color="auto"/>
            </w:tcBorders>
            <w:shd w:val="clear" w:color="auto" w:fill="auto"/>
            <w:noWrap/>
            <w:vAlign w:val="bottom"/>
            <w:hideMark/>
          </w:tcPr>
          <w:p w14:paraId="462D06A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571FDF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8BF68C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194</w:t>
            </w:r>
          </w:p>
        </w:tc>
        <w:tc>
          <w:tcPr>
            <w:tcW w:w="440" w:type="dxa"/>
            <w:tcBorders>
              <w:top w:val="nil"/>
              <w:left w:val="nil"/>
              <w:bottom w:val="single" w:sz="4" w:space="0" w:color="auto"/>
              <w:right w:val="single" w:sz="4" w:space="0" w:color="auto"/>
            </w:tcBorders>
            <w:shd w:val="clear" w:color="auto" w:fill="auto"/>
            <w:noWrap/>
            <w:vAlign w:val="bottom"/>
            <w:hideMark/>
          </w:tcPr>
          <w:p w14:paraId="3222633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C4625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A075FC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67F20D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4C0AB6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4" w:space="0" w:color="auto"/>
              <w:right w:val="single" w:sz="4" w:space="0" w:color="auto"/>
            </w:tcBorders>
            <w:shd w:val="clear" w:color="auto" w:fill="auto"/>
            <w:noWrap/>
            <w:vAlign w:val="bottom"/>
            <w:hideMark/>
          </w:tcPr>
          <w:p w14:paraId="5206011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4" w:space="0" w:color="auto"/>
              <w:right w:val="single" w:sz="4" w:space="0" w:color="auto"/>
            </w:tcBorders>
            <w:shd w:val="clear" w:color="auto" w:fill="auto"/>
            <w:noWrap/>
            <w:vAlign w:val="bottom"/>
            <w:hideMark/>
          </w:tcPr>
          <w:p w14:paraId="4B659D3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9.424777961</w:t>
            </w:r>
          </w:p>
        </w:tc>
        <w:tc>
          <w:tcPr>
            <w:tcW w:w="1500" w:type="dxa"/>
            <w:tcBorders>
              <w:top w:val="nil"/>
              <w:left w:val="nil"/>
              <w:bottom w:val="single" w:sz="4" w:space="0" w:color="auto"/>
              <w:right w:val="single" w:sz="4" w:space="0" w:color="auto"/>
            </w:tcBorders>
            <w:shd w:val="clear" w:color="auto" w:fill="auto"/>
            <w:noWrap/>
            <w:vAlign w:val="bottom"/>
            <w:hideMark/>
          </w:tcPr>
          <w:p w14:paraId="144DEFA0"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20.25541863</w:t>
            </w:r>
          </w:p>
        </w:tc>
        <w:tc>
          <w:tcPr>
            <w:tcW w:w="1520" w:type="dxa"/>
            <w:tcBorders>
              <w:top w:val="nil"/>
              <w:left w:val="nil"/>
              <w:bottom w:val="single" w:sz="4" w:space="0" w:color="auto"/>
              <w:right w:val="single" w:sz="4" w:space="0" w:color="auto"/>
            </w:tcBorders>
            <w:shd w:val="clear" w:color="auto" w:fill="auto"/>
            <w:noWrap/>
            <w:vAlign w:val="bottom"/>
            <w:hideMark/>
          </w:tcPr>
          <w:p w14:paraId="0CEE850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D576F77"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71299F5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195</w:t>
            </w:r>
          </w:p>
        </w:tc>
        <w:tc>
          <w:tcPr>
            <w:tcW w:w="440" w:type="dxa"/>
            <w:tcBorders>
              <w:top w:val="nil"/>
              <w:left w:val="nil"/>
              <w:bottom w:val="single" w:sz="8" w:space="0" w:color="auto"/>
              <w:right w:val="single" w:sz="4" w:space="0" w:color="auto"/>
            </w:tcBorders>
            <w:shd w:val="clear" w:color="auto" w:fill="auto"/>
            <w:noWrap/>
            <w:vAlign w:val="bottom"/>
            <w:hideMark/>
          </w:tcPr>
          <w:p w14:paraId="64D28A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7C1AE5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2EDA66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0BAB6A7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4A1F2A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SelfvsSelf</w:t>
            </w:r>
          </w:p>
        </w:tc>
        <w:tc>
          <w:tcPr>
            <w:tcW w:w="920" w:type="dxa"/>
            <w:tcBorders>
              <w:top w:val="nil"/>
              <w:left w:val="nil"/>
              <w:bottom w:val="single" w:sz="8" w:space="0" w:color="auto"/>
              <w:right w:val="single" w:sz="4" w:space="0" w:color="auto"/>
            </w:tcBorders>
            <w:shd w:val="clear" w:color="auto" w:fill="auto"/>
            <w:noWrap/>
            <w:vAlign w:val="bottom"/>
            <w:hideMark/>
          </w:tcPr>
          <w:p w14:paraId="28AC368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M</w:t>
            </w:r>
          </w:p>
        </w:tc>
        <w:tc>
          <w:tcPr>
            <w:tcW w:w="1400" w:type="dxa"/>
            <w:tcBorders>
              <w:top w:val="nil"/>
              <w:left w:val="nil"/>
              <w:bottom w:val="single" w:sz="8" w:space="0" w:color="auto"/>
              <w:right w:val="single" w:sz="4" w:space="0" w:color="auto"/>
            </w:tcBorders>
            <w:shd w:val="clear" w:color="auto" w:fill="auto"/>
            <w:noWrap/>
            <w:vAlign w:val="bottom"/>
            <w:hideMark/>
          </w:tcPr>
          <w:p w14:paraId="71B3933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9.424777961</w:t>
            </w:r>
          </w:p>
        </w:tc>
        <w:tc>
          <w:tcPr>
            <w:tcW w:w="1500" w:type="dxa"/>
            <w:tcBorders>
              <w:top w:val="nil"/>
              <w:left w:val="nil"/>
              <w:bottom w:val="single" w:sz="8" w:space="0" w:color="auto"/>
              <w:right w:val="single" w:sz="4" w:space="0" w:color="auto"/>
            </w:tcBorders>
            <w:shd w:val="clear" w:color="auto" w:fill="auto"/>
            <w:noWrap/>
            <w:vAlign w:val="bottom"/>
            <w:hideMark/>
          </w:tcPr>
          <w:p w14:paraId="11242A42" w14:textId="77777777" w:rsidR="0046792E" w:rsidRPr="0046792E" w:rsidRDefault="0046792E" w:rsidP="0046792E">
            <w:pPr>
              <w:spacing w:after="0" w:line="240" w:lineRule="auto"/>
              <w:jc w:val="center"/>
              <w:rPr>
                <w:rFonts w:ascii="Times New Roman" w:eastAsia="Times New Roman" w:hAnsi="Times New Roman" w:cs="Times New Roman"/>
                <w:color w:val="FF0000"/>
                <w:sz w:val="20"/>
                <w:szCs w:val="20"/>
              </w:rPr>
            </w:pPr>
            <w:r w:rsidRPr="0046792E">
              <w:rPr>
                <w:rFonts w:ascii="Times New Roman" w:eastAsia="Times New Roman" w:hAnsi="Times New Roman" w:cs="Times New Roman"/>
                <w:color w:val="FF0000"/>
                <w:sz w:val="20"/>
                <w:szCs w:val="20"/>
              </w:rPr>
              <w:t>20.7423655</w:t>
            </w:r>
          </w:p>
        </w:tc>
        <w:tc>
          <w:tcPr>
            <w:tcW w:w="1520" w:type="dxa"/>
            <w:tcBorders>
              <w:top w:val="nil"/>
              <w:left w:val="nil"/>
              <w:bottom w:val="single" w:sz="8" w:space="0" w:color="auto"/>
              <w:right w:val="single" w:sz="4" w:space="0" w:color="auto"/>
            </w:tcBorders>
            <w:shd w:val="clear" w:color="auto" w:fill="auto"/>
            <w:noWrap/>
            <w:vAlign w:val="bottom"/>
            <w:hideMark/>
          </w:tcPr>
          <w:p w14:paraId="3375E82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A3847E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E5BFF8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196</w:t>
            </w:r>
          </w:p>
        </w:tc>
        <w:tc>
          <w:tcPr>
            <w:tcW w:w="440" w:type="dxa"/>
            <w:tcBorders>
              <w:top w:val="nil"/>
              <w:left w:val="nil"/>
              <w:bottom w:val="single" w:sz="4" w:space="0" w:color="auto"/>
              <w:right w:val="single" w:sz="4" w:space="0" w:color="auto"/>
            </w:tcBorders>
            <w:shd w:val="clear" w:color="auto" w:fill="auto"/>
            <w:noWrap/>
            <w:vAlign w:val="bottom"/>
            <w:hideMark/>
          </w:tcPr>
          <w:p w14:paraId="1A66829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9AD66B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C4AAF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182AA2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6B634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071656C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7F0AEF7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6192BC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555ADF6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2D101BE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C2A730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197</w:t>
            </w:r>
          </w:p>
        </w:tc>
        <w:tc>
          <w:tcPr>
            <w:tcW w:w="440" w:type="dxa"/>
            <w:tcBorders>
              <w:top w:val="nil"/>
              <w:left w:val="nil"/>
              <w:bottom w:val="single" w:sz="4" w:space="0" w:color="auto"/>
              <w:right w:val="single" w:sz="4" w:space="0" w:color="auto"/>
            </w:tcBorders>
            <w:shd w:val="clear" w:color="auto" w:fill="auto"/>
            <w:noWrap/>
            <w:vAlign w:val="bottom"/>
            <w:hideMark/>
          </w:tcPr>
          <w:p w14:paraId="038CC4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A6098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6C467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67B2A6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4B97626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09A80FA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F6D062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6492F9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757538C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06A751D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E0A950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198</w:t>
            </w:r>
          </w:p>
        </w:tc>
        <w:tc>
          <w:tcPr>
            <w:tcW w:w="440" w:type="dxa"/>
            <w:tcBorders>
              <w:top w:val="nil"/>
              <w:left w:val="nil"/>
              <w:bottom w:val="single" w:sz="4" w:space="0" w:color="auto"/>
              <w:right w:val="single" w:sz="4" w:space="0" w:color="auto"/>
            </w:tcBorders>
            <w:shd w:val="clear" w:color="auto" w:fill="auto"/>
            <w:noWrap/>
            <w:vAlign w:val="bottom"/>
            <w:hideMark/>
          </w:tcPr>
          <w:p w14:paraId="570404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03D30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567C0C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FF599D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C1B00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72F022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17A5B7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4E138F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5F84D9E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3B0A25D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BFAD14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199</w:t>
            </w:r>
          </w:p>
        </w:tc>
        <w:tc>
          <w:tcPr>
            <w:tcW w:w="440" w:type="dxa"/>
            <w:tcBorders>
              <w:top w:val="nil"/>
              <w:left w:val="nil"/>
              <w:bottom w:val="single" w:sz="4" w:space="0" w:color="auto"/>
              <w:right w:val="single" w:sz="4" w:space="0" w:color="auto"/>
            </w:tcBorders>
            <w:shd w:val="clear" w:color="auto" w:fill="auto"/>
            <w:noWrap/>
            <w:vAlign w:val="bottom"/>
            <w:hideMark/>
          </w:tcPr>
          <w:p w14:paraId="403AC7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29FF145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9BB90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6B9C36E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62F461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45D27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14CE818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514B0B4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46FB8AD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6C63DD92"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0F5B34E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200</w:t>
            </w:r>
          </w:p>
        </w:tc>
        <w:tc>
          <w:tcPr>
            <w:tcW w:w="440" w:type="dxa"/>
            <w:tcBorders>
              <w:top w:val="nil"/>
              <w:left w:val="nil"/>
              <w:bottom w:val="single" w:sz="8" w:space="0" w:color="auto"/>
              <w:right w:val="single" w:sz="4" w:space="0" w:color="auto"/>
            </w:tcBorders>
            <w:shd w:val="clear" w:color="auto" w:fill="auto"/>
            <w:noWrap/>
            <w:vAlign w:val="bottom"/>
            <w:hideMark/>
          </w:tcPr>
          <w:p w14:paraId="39093C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3260693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37B0EB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1956A1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2B839DD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734B20B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2432DDA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8" w:space="0" w:color="auto"/>
              <w:right w:val="single" w:sz="4" w:space="0" w:color="auto"/>
            </w:tcBorders>
            <w:shd w:val="clear" w:color="auto" w:fill="auto"/>
            <w:noWrap/>
            <w:vAlign w:val="bottom"/>
            <w:hideMark/>
          </w:tcPr>
          <w:p w14:paraId="4E6D38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8" w:space="0" w:color="auto"/>
              <w:right w:val="single" w:sz="4" w:space="0" w:color="auto"/>
            </w:tcBorders>
            <w:shd w:val="clear" w:color="auto" w:fill="auto"/>
            <w:noWrap/>
            <w:vAlign w:val="bottom"/>
            <w:hideMark/>
          </w:tcPr>
          <w:p w14:paraId="4F1ED1C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12C6430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E380F0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201</w:t>
            </w:r>
          </w:p>
        </w:tc>
        <w:tc>
          <w:tcPr>
            <w:tcW w:w="440" w:type="dxa"/>
            <w:tcBorders>
              <w:top w:val="nil"/>
              <w:left w:val="nil"/>
              <w:bottom w:val="single" w:sz="4" w:space="0" w:color="auto"/>
              <w:right w:val="single" w:sz="4" w:space="0" w:color="auto"/>
            </w:tcBorders>
            <w:shd w:val="clear" w:color="auto" w:fill="auto"/>
            <w:noWrap/>
            <w:vAlign w:val="bottom"/>
            <w:hideMark/>
          </w:tcPr>
          <w:p w14:paraId="57A5ED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387573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4A2AC53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65DC5A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5183B9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456B103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375A936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auto" w:fill="auto"/>
            <w:noWrap/>
            <w:vAlign w:val="bottom"/>
            <w:hideMark/>
          </w:tcPr>
          <w:p w14:paraId="28D5CC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2D1ED46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34433BE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B069A2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202</w:t>
            </w:r>
          </w:p>
        </w:tc>
        <w:tc>
          <w:tcPr>
            <w:tcW w:w="440" w:type="dxa"/>
            <w:tcBorders>
              <w:top w:val="nil"/>
              <w:left w:val="nil"/>
              <w:bottom w:val="single" w:sz="4" w:space="0" w:color="auto"/>
              <w:right w:val="single" w:sz="4" w:space="0" w:color="auto"/>
            </w:tcBorders>
            <w:shd w:val="clear" w:color="auto" w:fill="auto"/>
            <w:noWrap/>
            <w:vAlign w:val="bottom"/>
            <w:hideMark/>
          </w:tcPr>
          <w:p w14:paraId="27544A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7AE2D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2012D98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0E305C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705A4E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391E6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1F32B35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771638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2A87BBF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4D2D9FE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25E4E8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203</w:t>
            </w:r>
          </w:p>
        </w:tc>
        <w:tc>
          <w:tcPr>
            <w:tcW w:w="440" w:type="dxa"/>
            <w:tcBorders>
              <w:top w:val="nil"/>
              <w:left w:val="nil"/>
              <w:bottom w:val="single" w:sz="4" w:space="0" w:color="auto"/>
              <w:right w:val="single" w:sz="4" w:space="0" w:color="auto"/>
            </w:tcBorders>
            <w:shd w:val="clear" w:color="auto" w:fill="auto"/>
            <w:noWrap/>
            <w:vAlign w:val="bottom"/>
            <w:hideMark/>
          </w:tcPr>
          <w:p w14:paraId="46F79F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49CD7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00E36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2C42EF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1EDD08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2089C7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60A883D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3BD5D2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14F66FD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0EC76A1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A5CA3C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204</w:t>
            </w:r>
          </w:p>
        </w:tc>
        <w:tc>
          <w:tcPr>
            <w:tcW w:w="440" w:type="dxa"/>
            <w:tcBorders>
              <w:top w:val="nil"/>
              <w:left w:val="nil"/>
              <w:bottom w:val="single" w:sz="4" w:space="0" w:color="auto"/>
              <w:right w:val="single" w:sz="4" w:space="0" w:color="auto"/>
            </w:tcBorders>
            <w:shd w:val="clear" w:color="auto" w:fill="auto"/>
            <w:noWrap/>
            <w:vAlign w:val="bottom"/>
            <w:hideMark/>
          </w:tcPr>
          <w:p w14:paraId="7F0500D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DFDD3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0DB72DB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4762B0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01487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1E9377D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1A690B1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4ADB034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4F190AF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4230B481"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133E00E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205</w:t>
            </w:r>
          </w:p>
        </w:tc>
        <w:tc>
          <w:tcPr>
            <w:tcW w:w="440" w:type="dxa"/>
            <w:tcBorders>
              <w:top w:val="nil"/>
              <w:left w:val="nil"/>
              <w:bottom w:val="single" w:sz="8" w:space="0" w:color="auto"/>
              <w:right w:val="single" w:sz="4" w:space="0" w:color="auto"/>
            </w:tcBorders>
            <w:shd w:val="clear" w:color="auto" w:fill="auto"/>
            <w:noWrap/>
            <w:vAlign w:val="bottom"/>
            <w:hideMark/>
          </w:tcPr>
          <w:p w14:paraId="4CB62E4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041A641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037F6BD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4A5950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5F6B80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3A3EF3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1C17D27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8" w:space="0" w:color="auto"/>
              <w:right w:val="single" w:sz="4" w:space="0" w:color="auto"/>
            </w:tcBorders>
            <w:shd w:val="clear" w:color="auto" w:fill="auto"/>
            <w:noWrap/>
            <w:vAlign w:val="bottom"/>
            <w:hideMark/>
          </w:tcPr>
          <w:p w14:paraId="58F157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8" w:space="0" w:color="auto"/>
              <w:right w:val="single" w:sz="4" w:space="0" w:color="auto"/>
            </w:tcBorders>
            <w:shd w:val="clear" w:color="auto" w:fill="auto"/>
            <w:noWrap/>
            <w:vAlign w:val="bottom"/>
            <w:hideMark/>
          </w:tcPr>
          <w:p w14:paraId="3DA370F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2487344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189825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206</w:t>
            </w:r>
          </w:p>
        </w:tc>
        <w:tc>
          <w:tcPr>
            <w:tcW w:w="440" w:type="dxa"/>
            <w:tcBorders>
              <w:top w:val="nil"/>
              <w:left w:val="nil"/>
              <w:bottom w:val="single" w:sz="4" w:space="0" w:color="auto"/>
              <w:right w:val="single" w:sz="4" w:space="0" w:color="auto"/>
            </w:tcBorders>
            <w:shd w:val="clear" w:color="auto" w:fill="auto"/>
            <w:noWrap/>
            <w:vAlign w:val="bottom"/>
            <w:hideMark/>
          </w:tcPr>
          <w:p w14:paraId="735B314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C7D74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43D96C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0736F91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62FE65E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4994A5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17C6584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1.343030859</w:t>
            </w:r>
          </w:p>
        </w:tc>
        <w:tc>
          <w:tcPr>
            <w:tcW w:w="1500" w:type="dxa"/>
            <w:tcBorders>
              <w:top w:val="nil"/>
              <w:left w:val="nil"/>
              <w:bottom w:val="single" w:sz="4" w:space="0" w:color="auto"/>
              <w:right w:val="single" w:sz="4" w:space="0" w:color="auto"/>
            </w:tcBorders>
            <w:shd w:val="clear" w:color="auto" w:fill="auto"/>
            <w:noWrap/>
            <w:vAlign w:val="bottom"/>
            <w:hideMark/>
          </w:tcPr>
          <w:p w14:paraId="2F367A9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2.945243113</w:t>
            </w:r>
          </w:p>
        </w:tc>
        <w:tc>
          <w:tcPr>
            <w:tcW w:w="1520" w:type="dxa"/>
            <w:tcBorders>
              <w:top w:val="nil"/>
              <w:left w:val="nil"/>
              <w:bottom w:val="single" w:sz="4" w:space="0" w:color="auto"/>
              <w:right w:val="single" w:sz="4" w:space="0" w:color="auto"/>
            </w:tcBorders>
            <w:shd w:val="clear" w:color="auto" w:fill="auto"/>
            <w:noWrap/>
            <w:vAlign w:val="bottom"/>
            <w:hideMark/>
          </w:tcPr>
          <w:p w14:paraId="580A771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3.958406744</w:t>
            </w:r>
          </w:p>
        </w:tc>
      </w:tr>
      <w:tr w:rsidR="0046792E" w:rsidRPr="0046792E" w14:paraId="36FF425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1EC49F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207</w:t>
            </w:r>
          </w:p>
        </w:tc>
        <w:tc>
          <w:tcPr>
            <w:tcW w:w="440" w:type="dxa"/>
            <w:tcBorders>
              <w:top w:val="nil"/>
              <w:left w:val="nil"/>
              <w:bottom w:val="single" w:sz="4" w:space="0" w:color="auto"/>
              <w:right w:val="single" w:sz="4" w:space="0" w:color="auto"/>
            </w:tcBorders>
            <w:shd w:val="clear" w:color="auto" w:fill="auto"/>
            <w:noWrap/>
            <w:vAlign w:val="bottom"/>
            <w:hideMark/>
          </w:tcPr>
          <w:p w14:paraId="10DFB8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1A91F4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00213E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167258C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BC5514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1BCC818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F919E1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auto" w:fill="auto"/>
            <w:noWrap/>
            <w:vAlign w:val="bottom"/>
            <w:hideMark/>
          </w:tcPr>
          <w:p w14:paraId="606B8D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2.945243113</w:t>
            </w:r>
          </w:p>
        </w:tc>
        <w:tc>
          <w:tcPr>
            <w:tcW w:w="1520" w:type="dxa"/>
            <w:tcBorders>
              <w:top w:val="nil"/>
              <w:left w:val="nil"/>
              <w:bottom w:val="single" w:sz="4" w:space="0" w:color="auto"/>
              <w:right w:val="single" w:sz="4" w:space="0" w:color="auto"/>
            </w:tcBorders>
            <w:shd w:val="clear" w:color="auto" w:fill="auto"/>
            <w:noWrap/>
            <w:vAlign w:val="bottom"/>
            <w:hideMark/>
          </w:tcPr>
          <w:p w14:paraId="191ADF8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r>
      <w:tr w:rsidR="0046792E" w:rsidRPr="0046792E" w14:paraId="413B462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9A027A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208</w:t>
            </w:r>
          </w:p>
        </w:tc>
        <w:tc>
          <w:tcPr>
            <w:tcW w:w="440" w:type="dxa"/>
            <w:tcBorders>
              <w:top w:val="nil"/>
              <w:left w:val="nil"/>
              <w:bottom w:val="single" w:sz="4" w:space="0" w:color="auto"/>
              <w:right w:val="single" w:sz="4" w:space="0" w:color="auto"/>
            </w:tcBorders>
            <w:shd w:val="clear" w:color="auto" w:fill="auto"/>
            <w:noWrap/>
            <w:vAlign w:val="bottom"/>
            <w:hideMark/>
          </w:tcPr>
          <w:p w14:paraId="101EA9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3661A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F1892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CC9019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764EA4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420D319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F35182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auto" w:fill="auto"/>
            <w:noWrap/>
            <w:vAlign w:val="bottom"/>
            <w:hideMark/>
          </w:tcPr>
          <w:p w14:paraId="02EC21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2.638937829</w:t>
            </w:r>
          </w:p>
        </w:tc>
        <w:tc>
          <w:tcPr>
            <w:tcW w:w="1520" w:type="dxa"/>
            <w:tcBorders>
              <w:top w:val="nil"/>
              <w:left w:val="nil"/>
              <w:bottom w:val="single" w:sz="4" w:space="0" w:color="auto"/>
              <w:right w:val="single" w:sz="4" w:space="0" w:color="auto"/>
            </w:tcBorders>
            <w:shd w:val="clear" w:color="auto" w:fill="auto"/>
            <w:noWrap/>
            <w:vAlign w:val="bottom"/>
            <w:hideMark/>
          </w:tcPr>
          <w:p w14:paraId="37CFFD7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3.958406744</w:t>
            </w:r>
          </w:p>
        </w:tc>
      </w:tr>
      <w:tr w:rsidR="0046792E" w:rsidRPr="0046792E" w14:paraId="0CFA511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A00009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209</w:t>
            </w:r>
          </w:p>
        </w:tc>
        <w:tc>
          <w:tcPr>
            <w:tcW w:w="440" w:type="dxa"/>
            <w:tcBorders>
              <w:top w:val="nil"/>
              <w:left w:val="nil"/>
              <w:bottom w:val="single" w:sz="4" w:space="0" w:color="auto"/>
              <w:right w:val="single" w:sz="4" w:space="0" w:color="auto"/>
            </w:tcBorders>
            <w:shd w:val="clear" w:color="auto" w:fill="auto"/>
            <w:noWrap/>
            <w:vAlign w:val="bottom"/>
            <w:hideMark/>
          </w:tcPr>
          <w:p w14:paraId="0D229A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399D2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F375B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49B7933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229755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22B657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4841D61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1.343030859</w:t>
            </w:r>
          </w:p>
        </w:tc>
        <w:tc>
          <w:tcPr>
            <w:tcW w:w="1500" w:type="dxa"/>
            <w:tcBorders>
              <w:top w:val="nil"/>
              <w:left w:val="nil"/>
              <w:bottom w:val="single" w:sz="4" w:space="0" w:color="auto"/>
              <w:right w:val="single" w:sz="4" w:space="0" w:color="auto"/>
            </w:tcBorders>
            <w:shd w:val="clear" w:color="auto" w:fill="auto"/>
            <w:noWrap/>
            <w:vAlign w:val="bottom"/>
            <w:hideMark/>
          </w:tcPr>
          <w:p w14:paraId="20BFD5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2.945243113</w:t>
            </w:r>
          </w:p>
        </w:tc>
        <w:tc>
          <w:tcPr>
            <w:tcW w:w="1520" w:type="dxa"/>
            <w:tcBorders>
              <w:top w:val="nil"/>
              <w:left w:val="nil"/>
              <w:bottom w:val="single" w:sz="4" w:space="0" w:color="auto"/>
              <w:right w:val="single" w:sz="4" w:space="0" w:color="auto"/>
            </w:tcBorders>
            <w:shd w:val="clear" w:color="auto" w:fill="auto"/>
            <w:noWrap/>
            <w:vAlign w:val="bottom"/>
            <w:hideMark/>
          </w:tcPr>
          <w:p w14:paraId="7A78F27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4.32754388</w:t>
            </w:r>
          </w:p>
        </w:tc>
      </w:tr>
      <w:tr w:rsidR="0046792E" w:rsidRPr="0046792E" w14:paraId="50B074DE"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7A04B5A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210</w:t>
            </w:r>
          </w:p>
        </w:tc>
        <w:tc>
          <w:tcPr>
            <w:tcW w:w="440" w:type="dxa"/>
            <w:tcBorders>
              <w:top w:val="nil"/>
              <w:left w:val="nil"/>
              <w:bottom w:val="single" w:sz="8" w:space="0" w:color="auto"/>
              <w:right w:val="single" w:sz="4" w:space="0" w:color="auto"/>
            </w:tcBorders>
            <w:shd w:val="clear" w:color="auto" w:fill="auto"/>
            <w:noWrap/>
            <w:vAlign w:val="bottom"/>
            <w:hideMark/>
          </w:tcPr>
          <w:p w14:paraId="21B944D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5B920A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0C976AF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27EE3C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79846C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684E55D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203F74C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nil"/>
              <w:left w:val="nil"/>
              <w:bottom w:val="single" w:sz="8" w:space="0" w:color="auto"/>
              <w:right w:val="single" w:sz="4" w:space="0" w:color="auto"/>
            </w:tcBorders>
            <w:shd w:val="clear" w:color="auto" w:fill="auto"/>
            <w:noWrap/>
            <w:vAlign w:val="bottom"/>
            <w:hideMark/>
          </w:tcPr>
          <w:p w14:paraId="3D6F595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3.26725636</w:t>
            </w:r>
          </w:p>
        </w:tc>
        <w:tc>
          <w:tcPr>
            <w:tcW w:w="1520" w:type="dxa"/>
            <w:tcBorders>
              <w:top w:val="nil"/>
              <w:left w:val="nil"/>
              <w:bottom w:val="single" w:sz="8" w:space="0" w:color="auto"/>
              <w:right w:val="single" w:sz="4" w:space="0" w:color="auto"/>
            </w:tcBorders>
            <w:shd w:val="clear" w:color="auto" w:fill="auto"/>
            <w:noWrap/>
            <w:vAlign w:val="bottom"/>
            <w:hideMark/>
          </w:tcPr>
          <w:p w14:paraId="73C4670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5.96117206</w:t>
            </w:r>
          </w:p>
        </w:tc>
      </w:tr>
      <w:tr w:rsidR="0046792E" w:rsidRPr="0046792E" w14:paraId="5DD82AA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C804AE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211</w:t>
            </w:r>
          </w:p>
        </w:tc>
        <w:tc>
          <w:tcPr>
            <w:tcW w:w="440" w:type="dxa"/>
            <w:tcBorders>
              <w:top w:val="nil"/>
              <w:left w:val="nil"/>
              <w:bottom w:val="single" w:sz="4" w:space="0" w:color="auto"/>
              <w:right w:val="single" w:sz="4" w:space="0" w:color="auto"/>
            </w:tcBorders>
            <w:shd w:val="clear" w:color="auto" w:fill="auto"/>
            <w:noWrap/>
            <w:vAlign w:val="bottom"/>
            <w:hideMark/>
          </w:tcPr>
          <w:p w14:paraId="00C578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2B05DC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30A46C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2C4926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0D59D0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499CA5F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1997F32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4" w:space="0" w:color="auto"/>
              <w:right w:val="single" w:sz="4" w:space="0" w:color="auto"/>
            </w:tcBorders>
            <w:shd w:val="clear" w:color="auto" w:fill="auto"/>
            <w:noWrap/>
            <w:vAlign w:val="bottom"/>
            <w:hideMark/>
          </w:tcPr>
          <w:p w14:paraId="7558B97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11.74955652</w:t>
            </w:r>
          </w:p>
        </w:tc>
        <w:tc>
          <w:tcPr>
            <w:tcW w:w="1520" w:type="dxa"/>
            <w:tcBorders>
              <w:top w:val="nil"/>
              <w:left w:val="nil"/>
              <w:bottom w:val="single" w:sz="4" w:space="0" w:color="auto"/>
              <w:right w:val="single" w:sz="4" w:space="0" w:color="auto"/>
            </w:tcBorders>
            <w:shd w:val="clear" w:color="auto" w:fill="auto"/>
            <w:noWrap/>
            <w:vAlign w:val="bottom"/>
            <w:hideMark/>
          </w:tcPr>
          <w:p w14:paraId="67D1272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24.43373686</w:t>
            </w:r>
          </w:p>
        </w:tc>
      </w:tr>
      <w:tr w:rsidR="0046792E" w:rsidRPr="0046792E" w14:paraId="65F1B6B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8E8616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212</w:t>
            </w:r>
          </w:p>
        </w:tc>
        <w:tc>
          <w:tcPr>
            <w:tcW w:w="440" w:type="dxa"/>
            <w:tcBorders>
              <w:top w:val="nil"/>
              <w:left w:val="nil"/>
              <w:bottom w:val="single" w:sz="4" w:space="0" w:color="auto"/>
              <w:right w:val="single" w:sz="4" w:space="0" w:color="auto"/>
            </w:tcBorders>
            <w:shd w:val="clear" w:color="auto" w:fill="auto"/>
            <w:noWrap/>
            <w:vAlign w:val="bottom"/>
            <w:hideMark/>
          </w:tcPr>
          <w:p w14:paraId="15EE14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6988AE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BA31D9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7BB3CA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B7CDD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4048B8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40ED491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4" w:space="0" w:color="auto"/>
              <w:right w:val="single" w:sz="4" w:space="0" w:color="auto"/>
            </w:tcBorders>
            <w:shd w:val="clear" w:color="auto" w:fill="auto"/>
            <w:noWrap/>
            <w:vAlign w:val="bottom"/>
            <w:hideMark/>
          </w:tcPr>
          <w:p w14:paraId="6A1A55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8.356636459</w:t>
            </w:r>
          </w:p>
        </w:tc>
        <w:tc>
          <w:tcPr>
            <w:tcW w:w="1520" w:type="dxa"/>
            <w:tcBorders>
              <w:top w:val="nil"/>
              <w:left w:val="nil"/>
              <w:bottom w:val="single" w:sz="4" w:space="0" w:color="auto"/>
              <w:right w:val="single" w:sz="4" w:space="0" w:color="auto"/>
            </w:tcBorders>
            <w:shd w:val="clear" w:color="auto" w:fill="auto"/>
            <w:noWrap/>
            <w:vAlign w:val="bottom"/>
            <w:hideMark/>
          </w:tcPr>
          <w:p w14:paraId="0F3E593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19.43860454</w:t>
            </w:r>
          </w:p>
        </w:tc>
      </w:tr>
      <w:tr w:rsidR="0046792E" w:rsidRPr="0046792E" w14:paraId="130BB69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4FAC67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213</w:t>
            </w:r>
          </w:p>
        </w:tc>
        <w:tc>
          <w:tcPr>
            <w:tcW w:w="440" w:type="dxa"/>
            <w:tcBorders>
              <w:top w:val="nil"/>
              <w:left w:val="nil"/>
              <w:bottom w:val="single" w:sz="4" w:space="0" w:color="auto"/>
              <w:right w:val="single" w:sz="4" w:space="0" w:color="auto"/>
            </w:tcBorders>
            <w:shd w:val="clear" w:color="auto" w:fill="auto"/>
            <w:noWrap/>
            <w:vAlign w:val="bottom"/>
            <w:hideMark/>
          </w:tcPr>
          <w:p w14:paraId="239BDF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2DEB53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7F425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2C619D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7D7610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CB2EE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5780792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4" w:space="0" w:color="auto"/>
              <w:right w:val="single" w:sz="4" w:space="0" w:color="auto"/>
            </w:tcBorders>
            <w:shd w:val="clear" w:color="auto" w:fill="auto"/>
            <w:noWrap/>
            <w:vAlign w:val="bottom"/>
            <w:hideMark/>
          </w:tcPr>
          <w:p w14:paraId="76B4B3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9.982410657</w:t>
            </w:r>
          </w:p>
        </w:tc>
        <w:tc>
          <w:tcPr>
            <w:tcW w:w="1520" w:type="dxa"/>
            <w:tcBorders>
              <w:top w:val="nil"/>
              <w:left w:val="nil"/>
              <w:bottom w:val="single" w:sz="4" w:space="0" w:color="auto"/>
              <w:right w:val="single" w:sz="4" w:space="0" w:color="auto"/>
            </w:tcBorders>
            <w:shd w:val="clear" w:color="auto" w:fill="auto"/>
            <w:noWrap/>
            <w:vAlign w:val="bottom"/>
            <w:hideMark/>
          </w:tcPr>
          <w:p w14:paraId="0D69130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20.23185669</w:t>
            </w:r>
          </w:p>
        </w:tc>
      </w:tr>
      <w:tr w:rsidR="0046792E" w:rsidRPr="0046792E" w14:paraId="769F181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369219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214</w:t>
            </w:r>
          </w:p>
        </w:tc>
        <w:tc>
          <w:tcPr>
            <w:tcW w:w="440" w:type="dxa"/>
            <w:tcBorders>
              <w:top w:val="nil"/>
              <w:left w:val="nil"/>
              <w:bottom w:val="single" w:sz="4" w:space="0" w:color="auto"/>
              <w:right w:val="single" w:sz="4" w:space="0" w:color="auto"/>
            </w:tcBorders>
            <w:shd w:val="clear" w:color="auto" w:fill="auto"/>
            <w:noWrap/>
            <w:vAlign w:val="bottom"/>
            <w:hideMark/>
          </w:tcPr>
          <w:p w14:paraId="333A6A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630390D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1AD9A9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2B499D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421F87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4EABEBD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3482BC8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4" w:space="0" w:color="auto"/>
              <w:right w:val="single" w:sz="4" w:space="0" w:color="auto"/>
            </w:tcBorders>
            <w:shd w:val="clear" w:color="auto" w:fill="auto"/>
            <w:noWrap/>
            <w:vAlign w:val="bottom"/>
            <w:hideMark/>
          </w:tcPr>
          <w:p w14:paraId="1686FD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53A4DC2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21.0408168</w:t>
            </w:r>
          </w:p>
        </w:tc>
      </w:tr>
      <w:tr w:rsidR="0046792E" w:rsidRPr="0046792E" w14:paraId="3B672E05"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506B11B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215</w:t>
            </w:r>
          </w:p>
        </w:tc>
        <w:tc>
          <w:tcPr>
            <w:tcW w:w="440" w:type="dxa"/>
            <w:tcBorders>
              <w:top w:val="nil"/>
              <w:left w:val="nil"/>
              <w:bottom w:val="single" w:sz="8" w:space="0" w:color="auto"/>
              <w:right w:val="single" w:sz="4" w:space="0" w:color="auto"/>
            </w:tcBorders>
            <w:shd w:val="clear" w:color="auto" w:fill="auto"/>
            <w:noWrap/>
            <w:vAlign w:val="bottom"/>
            <w:hideMark/>
          </w:tcPr>
          <w:p w14:paraId="3693E6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62FB1BD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5666FA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479DC3A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0A67A9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45DB603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0C06D88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8" w:space="0" w:color="auto"/>
              <w:right w:val="single" w:sz="4" w:space="0" w:color="auto"/>
            </w:tcBorders>
            <w:shd w:val="clear" w:color="auto" w:fill="auto"/>
            <w:noWrap/>
            <w:vAlign w:val="bottom"/>
            <w:hideMark/>
          </w:tcPr>
          <w:p w14:paraId="7DAC7B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10.55575132</w:t>
            </w:r>
          </w:p>
        </w:tc>
        <w:tc>
          <w:tcPr>
            <w:tcW w:w="1520" w:type="dxa"/>
            <w:tcBorders>
              <w:top w:val="nil"/>
              <w:left w:val="nil"/>
              <w:bottom w:val="single" w:sz="8" w:space="0" w:color="auto"/>
              <w:right w:val="single" w:sz="4" w:space="0" w:color="auto"/>
            </w:tcBorders>
            <w:shd w:val="clear" w:color="auto" w:fill="auto"/>
            <w:noWrap/>
            <w:vAlign w:val="bottom"/>
            <w:hideMark/>
          </w:tcPr>
          <w:p w14:paraId="5CF8447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21.86548487</w:t>
            </w:r>
          </w:p>
        </w:tc>
      </w:tr>
      <w:tr w:rsidR="0046792E" w:rsidRPr="0046792E" w14:paraId="4F69D6D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05D56C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216</w:t>
            </w:r>
          </w:p>
        </w:tc>
        <w:tc>
          <w:tcPr>
            <w:tcW w:w="440" w:type="dxa"/>
            <w:tcBorders>
              <w:top w:val="nil"/>
              <w:left w:val="nil"/>
              <w:bottom w:val="single" w:sz="4" w:space="0" w:color="auto"/>
              <w:right w:val="single" w:sz="4" w:space="0" w:color="auto"/>
            </w:tcBorders>
            <w:shd w:val="clear" w:color="auto" w:fill="auto"/>
            <w:noWrap/>
            <w:vAlign w:val="bottom"/>
            <w:hideMark/>
          </w:tcPr>
          <w:p w14:paraId="17D6C5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5606B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F04DB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78660A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7D9F70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68A12B9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A1368C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auto" w:fill="auto"/>
            <w:noWrap/>
            <w:vAlign w:val="bottom"/>
            <w:hideMark/>
          </w:tcPr>
          <w:p w14:paraId="25A750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17.15309589</w:t>
            </w:r>
          </w:p>
        </w:tc>
        <w:tc>
          <w:tcPr>
            <w:tcW w:w="1520" w:type="dxa"/>
            <w:tcBorders>
              <w:top w:val="nil"/>
              <w:left w:val="nil"/>
              <w:bottom w:val="single" w:sz="4" w:space="0" w:color="auto"/>
              <w:right w:val="single" w:sz="4" w:space="0" w:color="auto"/>
            </w:tcBorders>
            <w:shd w:val="clear" w:color="auto" w:fill="auto"/>
            <w:noWrap/>
            <w:vAlign w:val="bottom"/>
            <w:hideMark/>
          </w:tcPr>
          <w:p w14:paraId="1EDAEAA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30.97610356</w:t>
            </w:r>
          </w:p>
        </w:tc>
      </w:tr>
      <w:tr w:rsidR="0046792E" w:rsidRPr="0046792E" w14:paraId="71132DC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A64212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217</w:t>
            </w:r>
          </w:p>
        </w:tc>
        <w:tc>
          <w:tcPr>
            <w:tcW w:w="440" w:type="dxa"/>
            <w:tcBorders>
              <w:top w:val="nil"/>
              <w:left w:val="nil"/>
              <w:bottom w:val="single" w:sz="4" w:space="0" w:color="auto"/>
              <w:right w:val="single" w:sz="4" w:space="0" w:color="auto"/>
            </w:tcBorders>
            <w:shd w:val="clear" w:color="auto" w:fill="auto"/>
            <w:noWrap/>
            <w:vAlign w:val="bottom"/>
            <w:hideMark/>
          </w:tcPr>
          <w:p w14:paraId="5E593C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06EDD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582EF7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1CCB654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41F87E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751E9E4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32AC22E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auto" w:fill="auto"/>
            <w:noWrap/>
            <w:vAlign w:val="bottom"/>
            <w:hideMark/>
          </w:tcPr>
          <w:p w14:paraId="10C3C8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17.89922414</w:t>
            </w:r>
          </w:p>
        </w:tc>
        <w:tc>
          <w:tcPr>
            <w:tcW w:w="1520" w:type="dxa"/>
            <w:tcBorders>
              <w:top w:val="nil"/>
              <w:left w:val="nil"/>
              <w:bottom w:val="single" w:sz="4" w:space="0" w:color="auto"/>
              <w:right w:val="single" w:sz="4" w:space="0" w:color="auto"/>
            </w:tcBorders>
            <w:shd w:val="clear" w:color="auto" w:fill="auto"/>
            <w:noWrap/>
            <w:vAlign w:val="bottom"/>
            <w:hideMark/>
          </w:tcPr>
          <w:p w14:paraId="41EE612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32.98672286</w:t>
            </w:r>
          </w:p>
        </w:tc>
      </w:tr>
      <w:tr w:rsidR="0046792E" w:rsidRPr="0046792E" w14:paraId="2D2CE87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7CF0B4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218</w:t>
            </w:r>
          </w:p>
        </w:tc>
        <w:tc>
          <w:tcPr>
            <w:tcW w:w="440" w:type="dxa"/>
            <w:tcBorders>
              <w:top w:val="nil"/>
              <w:left w:val="nil"/>
              <w:bottom w:val="single" w:sz="4" w:space="0" w:color="auto"/>
              <w:right w:val="single" w:sz="4" w:space="0" w:color="auto"/>
            </w:tcBorders>
            <w:shd w:val="clear" w:color="auto" w:fill="auto"/>
            <w:noWrap/>
            <w:vAlign w:val="bottom"/>
            <w:hideMark/>
          </w:tcPr>
          <w:p w14:paraId="2CEF4A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303353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5D1D11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3F237DE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4FA2F05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38EC4F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5CACACD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7.351326809</w:t>
            </w:r>
          </w:p>
        </w:tc>
        <w:tc>
          <w:tcPr>
            <w:tcW w:w="1500" w:type="dxa"/>
            <w:tcBorders>
              <w:top w:val="nil"/>
              <w:left w:val="nil"/>
              <w:bottom w:val="single" w:sz="4" w:space="0" w:color="auto"/>
              <w:right w:val="single" w:sz="4" w:space="0" w:color="auto"/>
            </w:tcBorders>
            <w:shd w:val="clear" w:color="auto" w:fill="auto"/>
            <w:noWrap/>
            <w:vAlign w:val="bottom"/>
            <w:hideMark/>
          </w:tcPr>
          <w:p w14:paraId="676FDE6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17.89922414</w:t>
            </w:r>
          </w:p>
        </w:tc>
        <w:tc>
          <w:tcPr>
            <w:tcW w:w="1520" w:type="dxa"/>
            <w:tcBorders>
              <w:top w:val="nil"/>
              <w:left w:val="nil"/>
              <w:bottom w:val="single" w:sz="4" w:space="0" w:color="auto"/>
              <w:right w:val="single" w:sz="4" w:space="0" w:color="auto"/>
            </w:tcBorders>
            <w:shd w:val="clear" w:color="auto" w:fill="auto"/>
            <w:noWrap/>
            <w:vAlign w:val="bottom"/>
            <w:hideMark/>
          </w:tcPr>
          <w:p w14:paraId="49B483B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31.97355923</w:t>
            </w:r>
          </w:p>
        </w:tc>
      </w:tr>
      <w:tr w:rsidR="0046792E" w:rsidRPr="0046792E" w14:paraId="2344B57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EDE8B1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219</w:t>
            </w:r>
          </w:p>
        </w:tc>
        <w:tc>
          <w:tcPr>
            <w:tcW w:w="440" w:type="dxa"/>
            <w:tcBorders>
              <w:top w:val="nil"/>
              <w:left w:val="nil"/>
              <w:bottom w:val="single" w:sz="4" w:space="0" w:color="auto"/>
              <w:right w:val="single" w:sz="4" w:space="0" w:color="auto"/>
            </w:tcBorders>
            <w:shd w:val="clear" w:color="auto" w:fill="auto"/>
            <w:noWrap/>
            <w:vAlign w:val="bottom"/>
            <w:hideMark/>
          </w:tcPr>
          <w:p w14:paraId="2A8B19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560C79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5CD4AA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65A7F7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77D54C7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4CE42A6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683CA1B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7.351326809</w:t>
            </w:r>
          </w:p>
        </w:tc>
        <w:tc>
          <w:tcPr>
            <w:tcW w:w="1500" w:type="dxa"/>
            <w:tcBorders>
              <w:top w:val="nil"/>
              <w:left w:val="nil"/>
              <w:bottom w:val="single" w:sz="4" w:space="0" w:color="auto"/>
              <w:right w:val="single" w:sz="4" w:space="0" w:color="auto"/>
            </w:tcBorders>
            <w:shd w:val="clear" w:color="auto" w:fill="auto"/>
            <w:noWrap/>
            <w:vAlign w:val="bottom"/>
            <w:hideMark/>
          </w:tcPr>
          <w:p w14:paraId="7913D4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17.15309589</w:t>
            </w:r>
          </w:p>
        </w:tc>
        <w:tc>
          <w:tcPr>
            <w:tcW w:w="1520" w:type="dxa"/>
            <w:tcBorders>
              <w:top w:val="nil"/>
              <w:left w:val="nil"/>
              <w:bottom w:val="single" w:sz="4" w:space="0" w:color="auto"/>
              <w:right w:val="single" w:sz="4" w:space="0" w:color="auto"/>
            </w:tcBorders>
            <w:shd w:val="clear" w:color="auto" w:fill="auto"/>
            <w:noWrap/>
            <w:vAlign w:val="bottom"/>
            <w:hideMark/>
          </w:tcPr>
          <w:p w14:paraId="08BBAF6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30.97610356</w:t>
            </w:r>
          </w:p>
        </w:tc>
      </w:tr>
      <w:tr w:rsidR="0046792E" w:rsidRPr="0046792E" w14:paraId="7093648B"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1DF1A4A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220</w:t>
            </w:r>
          </w:p>
        </w:tc>
        <w:tc>
          <w:tcPr>
            <w:tcW w:w="440" w:type="dxa"/>
            <w:tcBorders>
              <w:top w:val="nil"/>
              <w:left w:val="nil"/>
              <w:bottom w:val="single" w:sz="8" w:space="0" w:color="auto"/>
              <w:right w:val="single" w:sz="4" w:space="0" w:color="auto"/>
            </w:tcBorders>
            <w:shd w:val="clear" w:color="auto" w:fill="auto"/>
            <w:noWrap/>
            <w:vAlign w:val="bottom"/>
            <w:hideMark/>
          </w:tcPr>
          <w:p w14:paraId="5A45F3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4894CFD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0FF6E5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0DCCF49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0ACF5A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4FD6B6A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7B29FEA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7.351326809</w:t>
            </w:r>
          </w:p>
        </w:tc>
        <w:tc>
          <w:tcPr>
            <w:tcW w:w="1500" w:type="dxa"/>
            <w:tcBorders>
              <w:top w:val="nil"/>
              <w:left w:val="nil"/>
              <w:bottom w:val="single" w:sz="8" w:space="0" w:color="auto"/>
              <w:right w:val="single" w:sz="4" w:space="0" w:color="auto"/>
            </w:tcBorders>
            <w:shd w:val="clear" w:color="auto" w:fill="auto"/>
            <w:noWrap/>
            <w:vAlign w:val="bottom"/>
            <w:hideMark/>
          </w:tcPr>
          <w:p w14:paraId="151B52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19.43860454</w:t>
            </w:r>
          </w:p>
        </w:tc>
        <w:tc>
          <w:tcPr>
            <w:tcW w:w="1520" w:type="dxa"/>
            <w:tcBorders>
              <w:top w:val="nil"/>
              <w:left w:val="nil"/>
              <w:bottom w:val="single" w:sz="8" w:space="0" w:color="auto"/>
              <w:right w:val="single" w:sz="4" w:space="0" w:color="auto"/>
            </w:tcBorders>
            <w:shd w:val="clear" w:color="auto" w:fill="auto"/>
            <w:noWrap/>
            <w:vAlign w:val="bottom"/>
            <w:hideMark/>
          </w:tcPr>
          <w:p w14:paraId="543E2EB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35.06017401</w:t>
            </w:r>
          </w:p>
        </w:tc>
      </w:tr>
      <w:tr w:rsidR="0046792E" w:rsidRPr="0046792E" w14:paraId="4C975D7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185139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221</w:t>
            </w:r>
          </w:p>
        </w:tc>
        <w:tc>
          <w:tcPr>
            <w:tcW w:w="440" w:type="dxa"/>
            <w:tcBorders>
              <w:top w:val="nil"/>
              <w:left w:val="nil"/>
              <w:bottom w:val="single" w:sz="4" w:space="0" w:color="auto"/>
              <w:right w:val="single" w:sz="4" w:space="0" w:color="auto"/>
            </w:tcBorders>
            <w:shd w:val="clear" w:color="auto" w:fill="auto"/>
            <w:noWrap/>
            <w:vAlign w:val="bottom"/>
            <w:hideMark/>
          </w:tcPr>
          <w:p w14:paraId="494C913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96CE3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0151EF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F699F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522B3A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F6F14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4373D12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4D2B383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0E1812D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28A8C8B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5E9107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222</w:t>
            </w:r>
          </w:p>
        </w:tc>
        <w:tc>
          <w:tcPr>
            <w:tcW w:w="440" w:type="dxa"/>
            <w:tcBorders>
              <w:top w:val="nil"/>
              <w:left w:val="nil"/>
              <w:bottom w:val="single" w:sz="4" w:space="0" w:color="auto"/>
              <w:right w:val="single" w:sz="4" w:space="0" w:color="auto"/>
            </w:tcBorders>
            <w:shd w:val="clear" w:color="auto" w:fill="auto"/>
            <w:noWrap/>
            <w:vAlign w:val="bottom"/>
            <w:hideMark/>
          </w:tcPr>
          <w:p w14:paraId="3928AF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8D10E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71B5B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2F93141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3875E21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1D6E4C6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2B75643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0.188495559</w:t>
            </w:r>
          </w:p>
        </w:tc>
        <w:tc>
          <w:tcPr>
            <w:tcW w:w="1500" w:type="dxa"/>
            <w:tcBorders>
              <w:top w:val="nil"/>
              <w:left w:val="nil"/>
              <w:bottom w:val="single" w:sz="4" w:space="0" w:color="auto"/>
              <w:right w:val="single" w:sz="4" w:space="0" w:color="auto"/>
            </w:tcBorders>
            <w:shd w:val="clear" w:color="auto" w:fill="auto"/>
            <w:noWrap/>
            <w:vAlign w:val="bottom"/>
            <w:hideMark/>
          </w:tcPr>
          <w:p w14:paraId="519305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1040FFF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367E437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E29562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223</w:t>
            </w:r>
          </w:p>
        </w:tc>
        <w:tc>
          <w:tcPr>
            <w:tcW w:w="440" w:type="dxa"/>
            <w:tcBorders>
              <w:top w:val="nil"/>
              <w:left w:val="nil"/>
              <w:bottom w:val="single" w:sz="4" w:space="0" w:color="auto"/>
              <w:right w:val="single" w:sz="4" w:space="0" w:color="auto"/>
            </w:tcBorders>
            <w:shd w:val="clear" w:color="auto" w:fill="auto"/>
            <w:noWrap/>
            <w:vAlign w:val="bottom"/>
            <w:hideMark/>
          </w:tcPr>
          <w:p w14:paraId="42DB9E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7E5181B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17EA2C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0DAFE3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2FACCA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12F418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394DDFF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7B95A88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376EF37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62ADDB6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4EE168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224</w:t>
            </w:r>
          </w:p>
        </w:tc>
        <w:tc>
          <w:tcPr>
            <w:tcW w:w="440" w:type="dxa"/>
            <w:tcBorders>
              <w:top w:val="nil"/>
              <w:left w:val="nil"/>
              <w:bottom w:val="single" w:sz="4" w:space="0" w:color="auto"/>
              <w:right w:val="single" w:sz="4" w:space="0" w:color="auto"/>
            </w:tcBorders>
            <w:shd w:val="clear" w:color="auto" w:fill="auto"/>
            <w:noWrap/>
            <w:vAlign w:val="bottom"/>
            <w:hideMark/>
          </w:tcPr>
          <w:p w14:paraId="5CE2EF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91136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466D1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2787EAB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24443FE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695551F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9358B8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66359E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320E1E5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52B0BDBC"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42C6A6F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225</w:t>
            </w:r>
          </w:p>
        </w:tc>
        <w:tc>
          <w:tcPr>
            <w:tcW w:w="440" w:type="dxa"/>
            <w:tcBorders>
              <w:top w:val="nil"/>
              <w:left w:val="nil"/>
              <w:bottom w:val="single" w:sz="8" w:space="0" w:color="auto"/>
              <w:right w:val="single" w:sz="4" w:space="0" w:color="auto"/>
            </w:tcBorders>
            <w:shd w:val="clear" w:color="auto" w:fill="auto"/>
            <w:noWrap/>
            <w:vAlign w:val="bottom"/>
            <w:hideMark/>
          </w:tcPr>
          <w:p w14:paraId="59FFC2B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43DEE6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5942DF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7583D9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5E46A9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57E7E1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75B1D16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8" w:space="0" w:color="auto"/>
              <w:right w:val="single" w:sz="4" w:space="0" w:color="auto"/>
            </w:tcBorders>
            <w:shd w:val="clear" w:color="auto" w:fill="auto"/>
            <w:noWrap/>
            <w:vAlign w:val="bottom"/>
            <w:hideMark/>
          </w:tcPr>
          <w:p w14:paraId="41BBCEF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8" w:space="0" w:color="auto"/>
              <w:right w:val="single" w:sz="4" w:space="0" w:color="auto"/>
            </w:tcBorders>
            <w:shd w:val="clear" w:color="auto" w:fill="auto"/>
            <w:noWrap/>
            <w:vAlign w:val="bottom"/>
            <w:hideMark/>
          </w:tcPr>
          <w:p w14:paraId="5CFF8C2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6C6FA3B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16BC20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226</w:t>
            </w:r>
          </w:p>
        </w:tc>
        <w:tc>
          <w:tcPr>
            <w:tcW w:w="440" w:type="dxa"/>
            <w:tcBorders>
              <w:top w:val="nil"/>
              <w:left w:val="nil"/>
              <w:bottom w:val="single" w:sz="4" w:space="0" w:color="auto"/>
              <w:right w:val="single" w:sz="4" w:space="0" w:color="auto"/>
            </w:tcBorders>
            <w:shd w:val="clear" w:color="auto" w:fill="auto"/>
            <w:noWrap/>
            <w:vAlign w:val="bottom"/>
            <w:hideMark/>
          </w:tcPr>
          <w:p w14:paraId="7DFF02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B1B22C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1B12F2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40EC40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26512B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3A8C09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2960684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728CE96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22E2A8B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36FEAC4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1E95E0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227</w:t>
            </w:r>
          </w:p>
        </w:tc>
        <w:tc>
          <w:tcPr>
            <w:tcW w:w="440" w:type="dxa"/>
            <w:tcBorders>
              <w:top w:val="nil"/>
              <w:left w:val="nil"/>
              <w:bottom w:val="single" w:sz="4" w:space="0" w:color="auto"/>
              <w:right w:val="single" w:sz="4" w:space="0" w:color="auto"/>
            </w:tcBorders>
            <w:shd w:val="clear" w:color="auto" w:fill="auto"/>
            <w:noWrap/>
            <w:vAlign w:val="bottom"/>
            <w:hideMark/>
          </w:tcPr>
          <w:p w14:paraId="40C920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EFABA1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3C222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79A240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609A8D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2420C4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1810A1C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511BBB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3007D18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2F7F927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323A6A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228</w:t>
            </w:r>
          </w:p>
        </w:tc>
        <w:tc>
          <w:tcPr>
            <w:tcW w:w="440" w:type="dxa"/>
            <w:tcBorders>
              <w:top w:val="nil"/>
              <w:left w:val="nil"/>
              <w:bottom w:val="single" w:sz="4" w:space="0" w:color="auto"/>
              <w:right w:val="single" w:sz="4" w:space="0" w:color="auto"/>
            </w:tcBorders>
            <w:shd w:val="clear" w:color="auto" w:fill="auto"/>
            <w:noWrap/>
            <w:vAlign w:val="bottom"/>
            <w:hideMark/>
          </w:tcPr>
          <w:p w14:paraId="69BE7C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4BC242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66EDB4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5DFFC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CE5B6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23991E1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4423E3D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2FE7C11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68E8367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0D0375D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C236B8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229</w:t>
            </w:r>
          </w:p>
        </w:tc>
        <w:tc>
          <w:tcPr>
            <w:tcW w:w="440" w:type="dxa"/>
            <w:tcBorders>
              <w:top w:val="nil"/>
              <w:left w:val="nil"/>
              <w:bottom w:val="single" w:sz="4" w:space="0" w:color="auto"/>
              <w:right w:val="single" w:sz="4" w:space="0" w:color="auto"/>
            </w:tcBorders>
            <w:shd w:val="clear" w:color="auto" w:fill="auto"/>
            <w:noWrap/>
            <w:vAlign w:val="bottom"/>
            <w:hideMark/>
          </w:tcPr>
          <w:p w14:paraId="05E1C5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41556D9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05592BF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48F795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5D290D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0B03AAE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26C0E8B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51AC8B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6363F6E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1663EE1A"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58CCEAA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230</w:t>
            </w:r>
          </w:p>
        </w:tc>
        <w:tc>
          <w:tcPr>
            <w:tcW w:w="440" w:type="dxa"/>
            <w:tcBorders>
              <w:top w:val="nil"/>
              <w:left w:val="nil"/>
              <w:bottom w:val="single" w:sz="8" w:space="0" w:color="auto"/>
              <w:right w:val="single" w:sz="4" w:space="0" w:color="auto"/>
            </w:tcBorders>
            <w:shd w:val="clear" w:color="auto" w:fill="auto"/>
            <w:noWrap/>
            <w:vAlign w:val="bottom"/>
            <w:hideMark/>
          </w:tcPr>
          <w:p w14:paraId="485428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5F94F4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708207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4770C9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4CE9C2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3EDCB6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3451B9F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0.934623814</w:t>
            </w:r>
          </w:p>
        </w:tc>
        <w:tc>
          <w:tcPr>
            <w:tcW w:w="1500" w:type="dxa"/>
            <w:tcBorders>
              <w:top w:val="nil"/>
              <w:left w:val="nil"/>
              <w:bottom w:val="single" w:sz="8" w:space="0" w:color="auto"/>
              <w:right w:val="single" w:sz="4" w:space="0" w:color="auto"/>
            </w:tcBorders>
            <w:shd w:val="clear" w:color="auto" w:fill="auto"/>
            <w:noWrap/>
            <w:vAlign w:val="bottom"/>
            <w:hideMark/>
          </w:tcPr>
          <w:p w14:paraId="3E59244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1.570796327</w:t>
            </w:r>
          </w:p>
        </w:tc>
        <w:tc>
          <w:tcPr>
            <w:tcW w:w="1520" w:type="dxa"/>
            <w:tcBorders>
              <w:top w:val="nil"/>
              <w:left w:val="nil"/>
              <w:bottom w:val="single" w:sz="8" w:space="0" w:color="auto"/>
              <w:right w:val="single" w:sz="4" w:space="0" w:color="auto"/>
            </w:tcBorders>
            <w:shd w:val="clear" w:color="auto" w:fill="auto"/>
            <w:noWrap/>
            <w:vAlign w:val="bottom"/>
            <w:hideMark/>
          </w:tcPr>
          <w:p w14:paraId="7CD1C44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0FB9DD8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2B21D4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231</w:t>
            </w:r>
          </w:p>
        </w:tc>
        <w:tc>
          <w:tcPr>
            <w:tcW w:w="440" w:type="dxa"/>
            <w:tcBorders>
              <w:top w:val="nil"/>
              <w:left w:val="nil"/>
              <w:bottom w:val="single" w:sz="4" w:space="0" w:color="auto"/>
              <w:right w:val="single" w:sz="4" w:space="0" w:color="auto"/>
            </w:tcBorders>
            <w:shd w:val="clear" w:color="auto" w:fill="auto"/>
            <w:noWrap/>
            <w:vAlign w:val="bottom"/>
            <w:hideMark/>
          </w:tcPr>
          <w:p w14:paraId="561B2C9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6B89EB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25100D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73D4F8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C43438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4B825B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62EDABB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5.96117206</w:t>
            </w:r>
          </w:p>
        </w:tc>
        <w:tc>
          <w:tcPr>
            <w:tcW w:w="1500" w:type="dxa"/>
            <w:tcBorders>
              <w:top w:val="nil"/>
              <w:left w:val="nil"/>
              <w:bottom w:val="single" w:sz="4" w:space="0" w:color="auto"/>
              <w:right w:val="single" w:sz="4" w:space="0" w:color="auto"/>
            </w:tcBorders>
            <w:shd w:val="clear" w:color="auto" w:fill="auto"/>
            <w:noWrap/>
            <w:vAlign w:val="bottom"/>
            <w:hideMark/>
          </w:tcPr>
          <w:p w14:paraId="52E273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13.00619359</w:t>
            </w:r>
          </w:p>
        </w:tc>
        <w:tc>
          <w:tcPr>
            <w:tcW w:w="1520" w:type="dxa"/>
            <w:tcBorders>
              <w:top w:val="nil"/>
              <w:left w:val="nil"/>
              <w:bottom w:val="single" w:sz="4" w:space="0" w:color="auto"/>
              <w:right w:val="single" w:sz="4" w:space="0" w:color="auto"/>
            </w:tcBorders>
            <w:shd w:val="clear" w:color="auto" w:fill="auto"/>
            <w:noWrap/>
            <w:vAlign w:val="bottom"/>
            <w:hideMark/>
          </w:tcPr>
          <w:p w14:paraId="5481B99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21.0408168</w:t>
            </w:r>
          </w:p>
        </w:tc>
      </w:tr>
      <w:tr w:rsidR="0046792E" w:rsidRPr="0046792E" w14:paraId="13C0DBD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875423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232</w:t>
            </w:r>
          </w:p>
        </w:tc>
        <w:tc>
          <w:tcPr>
            <w:tcW w:w="440" w:type="dxa"/>
            <w:tcBorders>
              <w:top w:val="nil"/>
              <w:left w:val="nil"/>
              <w:bottom w:val="single" w:sz="4" w:space="0" w:color="auto"/>
              <w:right w:val="single" w:sz="4" w:space="0" w:color="auto"/>
            </w:tcBorders>
            <w:shd w:val="clear" w:color="auto" w:fill="auto"/>
            <w:noWrap/>
            <w:vAlign w:val="bottom"/>
            <w:hideMark/>
          </w:tcPr>
          <w:p w14:paraId="75790EB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03676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04603A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7ABE47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70CB2F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3DDCEA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5F0AAF9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5.96117206</w:t>
            </w:r>
          </w:p>
        </w:tc>
        <w:tc>
          <w:tcPr>
            <w:tcW w:w="1500" w:type="dxa"/>
            <w:tcBorders>
              <w:top w:val="nil"/>
              <w:left w:val="nil"/>
              <w:bottom w:val="single" w:sz="4" w:space="0" w:color="auto"/>
              <w:right w:val="single" w:sz="4" w:space="0" w:color="auto"/>
            </w:tcBorders>
            <w:shd w:val="clear" w:color="auto" w:fill="auto"/>
            <w:noWrap/>
            <w:vAlign w:val="bottom"/>
            <w:hideMark/>
          </w:tcPr>
          <w:p w14:paraId="37FEEB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13.00619359</w:t>
            </w:r>
          </w:p>
        </w:tc>
        <w:tc>
          <w:tcPr>
            <w:tcW w:w="1520" w:type="dxa"/>
            <w:tcBorders>
              <w:top w:val="nil"/>
              <w:left w:val="nil"/>
              <w:bottom w:val="single" w:sz="4" w:space="0" w:color="auto"/>
              <w:right w:val="single" w:sz="4" w:space="0" w:color="auto"/>
            </w:tcBorders>
            <w:shd w:val="clear" w:color="auto" w:fill="auto"/>
            <w:noWrap/>
            <w:vAlign w:val="bottom"/>
            <w:hideMark/>
          </w:tcPr>
          <w:p w14:paraId="4995D2B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21.0408168</w:t>
            </w:r>
          </w:p>
        </w:tc>
      </w:tr>
      <w:tr w:rsidR="0046792E" w:rsidRPr="0046792E" w14:paraId="4679801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8BDC30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233</w:t>
            </w:r>
          </w:p>
        </w:tc>
        <w:tc>
          <w:tcPr>
            <w:tcW w:w="440" w:type="dxa"/>
            <w:tcBorders>
              <w:top w:val="nil"/>
              <w:left w:val="nil"/>
              <w:bottom w:val="single" w:sz="4" w:space="0" w:color="auto"/>
              <w:right w:val="single" w:sz="4" w:space="0" w:color="auto"/>
            </w:tcBorders>
            <w:shd w:val="clear" w:color="auto" w:fill="auto"/>
            <w:noWrap/>
            <w:vAlign w:val="bottom"/>
            <w:hideMark/>
          </w:tcPr>
          <w:p w14:paraId="52EEF4A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342C64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262177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CFB2F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7B528C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28D8166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4DF491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4.32754388</w:t>
            </w:r>
          </w:p>
        </w:tc>
        <w:tc>
          <w:tcPr>
            <w:tcW w:w="1500" w:type="dxa"/>
            <w:tcBorders>
              <w:top w:val="nil"/>
              <w:left w:val="nil"/>
              <w:bottom w:val="single" w:sz="4" w:space="0" w:color="auto"/>
              <w:right w:val="single" w:sz="4" w:space="0" w:color="auto"/>
            </w:tcBorders>
            <w:shd w:val="clear" w:color="auto" w:fill="auto"/>
            <w:noWrap/>
            <w:vAlign w:val="bottom"/>
            <w:hideMark/>
          </w:tcPr>
          <w:p w14:paraId="0504375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13.00619359</w:t>
            </w:r>
          </w:p>
        </w:tc>
        <w:tc>
          <w:tcPr>
            <w:tcW w:w="1520" w:type="dxa"/>
            <w:tcBorders>
              <w:top w:val="nil"/>
              <w:left w:val="nil"/>
              <w:bottom w:val="single" w:sz="4" w:space="0" w:color="auto"/>
              <w:right w:val="single" w:sz="4" w:space="0" w:color="auto"/>
            </w:tcBorders>
            <w:shd w:val="clear" w:color="auto" w:fill="auto"/>
            <w:noWrap/>
            <w:vAlign w:val="bottom"/>
            <w:hideMark/>
          </w:tcPr>
          <w:p w14:paraId="0DCB2C9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21.0408168</w:t>
            </w:r>
          </w:p>
        </w:tc>
      </w:tr>
      <w:tr w:rsidR="0046792E" w:rsidRPr="0046792E" w14:paraId="090A9EE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E3465F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234</w:t>
            </w:r>
          </w:p>
        </w:tc>
        <w:tc>
          <w:tcPr>
            <w:tcW w:w="440" w:type="dxa"/>
            <w:tcBorders>
              <w:top w:val="nil"/>
              <w:left w:val="nil"/>
              <w:bottom w:val="single" w:sz="4" w:space="0" w:color="auto"/>
              <w:right w:val="single" w:sz="4" w:space="0" w:color="auto"/>
            </w:tcBorders>
            <w:shd w:val="clear" w:color="auto" w:fill="auto"/>
            <w:noWrap/>
            <w:vAlign w:val="bottom"/>
            <w:hideMark/>
          </w:tcPr>
          <w:p w14:paraId="7B37E2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9F791C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19A028B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304752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3B376D3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86526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3B7A491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auto" w:fill="auto"/>
            <w:noWrap/>
            <w:vAlign w:val="bottom"/>
            <w:hideMark/>
          </w:tcPr>
          <w:p w14:paraId="5D529BE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13.00619359</w:t>
            </w:r>
          </w:p>
        </w:tc>
        <w:tc>
          <w:tcPr>
            <w:tcW w:w="1520" w:type="dxa"/>
            <w:tcBorders>
              <w:top w:val="nil"/>
              <w:left w:val="nil"/>
              <w:bottom w:val="single" w:sz="4" w:space="0" w:color="auto"/>
              <w:right w:val="single" w:sz="4" w:space="0" w:color="auto"/>
            </w:tcBorders>
            <w:shd w:val="clear" w:color="auto" w:fill="auto"/>
            <w:noWrap/>
            <w:vAlign w:val="bottom"/>
            <w:hideMark/>
          </w:tcPr>
          <w:p w14:paraId="453478C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21.0408168</w:t>
            </w:r>
          </w:p>
        </w:tc>
      </w:tr>
      <w:tr w:rsidR="0046792E" w:rsidRPr="0046792E" w14:paraId="24857D7B"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777DA16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235</w:t>
            </w:r>
          </w:p>
        </w:tc>
        <w:tc>
          <w:tcPr>
            <w:tcW w:w="440" w:type="dxa"/>
            <w:tcBorders>
              <w:top w:val="nil"/>
              <w:left w:val="nil"/>
              <w:bottom w:val="single" w:sz="8" w:space="0" w:color="auto"/>
              <w:right w:val="single" w:sz="4" w:space="0" w:color="auto"/>
            </w:tcBorders>
            <w:shd w:val="clear" w:color="auto" w:fill="auto"/>
            <w:noWrap/>
            <w:vAlign w:val="bottom"/>
            <w:hideMark/>
          </w:tcPr>
          <w:p w14:paraId="29A60F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62A085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433A684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32C0802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1E024A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58F544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54415AF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8" w:space="0" w:color="auto"/>
              <w:right w:val="single" w:sz="4" w:space="0" w:color="auto"/>
            </w:tcBorders>
            <w:shd w:val="clear" w:color="auto" w:fill="auto"/>
            <w:noWrap/>
            <w:vAlign w:val="bottom"/>
            <w:hideMark/>
          </w:tcPr>
          <w:p w14:paraId="6A4C0CF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13.65807406</w:t>
            </w:r>
          </w:p>
        </w:tc>
        <w:tc>
          <w:tcPr>
            <w:tcW w:w="1520" w:type="dxa"/>
            <w:tcBorders>
              <w:top w:val="nil"/>
              <w:left w:val="nil"/>
              <w:bottom w:val="single" w:sz="8" w:space="0" w:color="auto"/>
              <w:right w:val="single" w:sz="4" w:space="0" w:color="auto"/>
            </w:tcBorders>
            <w:shd w:val="clear" w:color="auto" w:fill="auto"/>
            <w:noWrap/>
            <w:vAlign w:val="bottom"/>
            <w:hideMark/>
          </w:tcPr>
          <w:p w14:paraId="029B8D3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23.5619449</w:t>
            </w:r>
          </w:p>
        </w:tc>
      </w:tr>
      <w:tr w:rsidR="0046792E" w:rsidRPr="0046792E" w14:paraId="3188C1A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02B8CE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236</w:t>
            </w:r>
          </w:p>
        </w:tc>
        <w:tc>
          <w:tcPr>
            <w:tcW w:w="440" w:type="dxa"/>
            <w:tcBorders>
              <w:top w:val="nil"/>
              <w:left w:val="nil"/>
              <w:bottom w:val="single" w:sz="4" w:space="0" w:color="auto"/>
              <w:right w:val="single" w:sz="4" w:space="0" w:color="auto"/>
            </w:tcBorders>
            <w:shd w:val="clear" w:color="auto" w:fill="auto"/>
            <w:noWrap/>
            <w:vAlign w:val="bottom"/>
            <w:hideMark/>
          </w:tcPr>
          <w:p w14:paraId="11C8A9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5A1F10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4D62C7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5775F1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62CE2F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1AF44E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2985A15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auto" w:fill="auto"/>
            <w:noWrap/>
            <w:vAlign w:val="bottom"/>
            <w:hideMark/>
          </w:tcPr>
          <w:p w14:paraId="068A36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7F4C69E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581A5B8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679F69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237</w:t>
            </w:r>
          </w:p>
        </w:tc>
        <w:tc>
          <w:tcPr>
            <w:tcW w:w="440" w:type="dxa"/>
            <w:tcBorders>
              <w:top w:val="nil"/>
              <w:left w:val="nil"/>
              <w:bottom w:val="single" w:sz="4" w:space="0" w:color="auto"/>
              <w:right w:val="single" w:sz="4" w:space="0" w:color="auto"/>
            </w:tcBorders>
            <w:shd w:val="clear" w:color="auto" w:fill="auto"/>
            <w:noWrap/>
            <w:vAlign w:val="bottom"/>
            <w:hideMark/>
          </w:tcPr>
          <w:p w14:paraId="6FF6C1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687584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F55EC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1E610D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0C597C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6017ABE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72BC98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3.26725636</w:t>
            </w:r>
          </w:p>
        </w:tc>
        <w:tc>
          <w:tcPr>
            <w:tcW w:w="1500" w:type="dxa"/>
            <w:tcBorders>
              <w:top w:val="nil"/>
              <w:left w:val="nil"/>
              <w:bottom w:val="single" w:sz="4" w:space="0" w:color="auto"/>
              <w:right w:val="single" w:sz="4" w:space="0" w:color="auto"/>
            </w:tcBorders>
            <w:shd w:val="clear" w:color="auto" w:fill="auto"/>
            <w:noWrap/>
            <w:vAlign w:val="bottom"/>
            <w:hideMark/>
          </w:tcPr>
          <w:p w14:paraId="35DE90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7.351326809</w:t>
            </w:r>
          </w:p>
        </w:tc>
        <w:tc>
          <w:tcPr>
            <w:tcW w:w="1520" w:type="dxa"/>
            <w:tcBorders>
              <w:top w:val="nil"/>
              <w:left w:val="nil"/>
              <w:bottom w:val="single" w:sz="4" w:space="0" w:color="auto"/>
              <w:right w:val="single" w:sz="4" w:space="0" w:color="auto"/>
            </w:tcBorders>
            <w:shd w:val="clear" w:color="auto" w:fill="auto"/>
            <w:noWrap/>
            <w:vAlign w:val="bottom"/>
            <w:hideMark/>
          </w:tcPr>
          <w:p w14:paraId="3661919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9.424777961</w:t>
            </w:r>
          </w:p>
        </w:tc>
      </w:tr>
      <w:tr w:rsidR="0046792E" w:rsidRPr="0046792E" w14:paraId="588D136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635A9C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238</w:t>
            </w:r>
          </w:p>
        </w:tc>
        <w:tc>
          <w:tcPr>
            <w:tcW w:w="440" w:type="dxa"/>
            <w:tcBorders>
              <w:top w:val="nil"/>
              <w:left w:val="nil"/>
              <w:bottom w:val="single" w:sz="4" w:space="0" w:color="auto"/>
              <w:right w:val="single" w:sz="4" w:space="0" w:color="auto"/>
            </w:tcBorders>
            <w:shd w:val="clear" w:color="auto" w:fill="auto"/>
            <w:noWrap/>
            <w:vAlign w:val="bottom"/>
            <w:hideMark/>
          </w:tcPr>
          <w:p w14:paraId="53BDF99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A1C59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6CA3D4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41C3CB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2A5323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2918D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34EB3E2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4.71238898</w:t>
            </w:r>
          </w:p>
        </w:tc>
        <w:tc>
          <w:tcPr>
            <w:tcW w:w="1500" w:type="dxa"/>
            <w:tcBorders>
              <w:top w:val="nil"/>
              <w:left w:val="nil"/>
              <w:bottom w:val="single" w:sz="4" w:space="0" w:color="auto"/>
              <w:right w:val="single" w:sz="4" w:space="0" w:color="auto"/>
            </w:tcBorders>
            <w:shd w:val="clear" w:color="auto" w:fill="auto"/>
            <w:noWrap/>
            <w:vAlign w:val="bottom"/>
            <w:hideMark/>
          </w:tcPr>
          <w:p w14:paraId="3FBD2B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5732F27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13.00619359</w:t>
            </w:r>
          </w:p>
        </w:tc>
      </w:tr>
      <w:tr w:rsidR="0046792E" w:rsidRPr="0046792E" w14:paraId="6D78200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72F260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lastRenderedPageBreak/>
              <w:t>239</w:t>
            </w:r>
          </w:p>
        </w:tc>
        <w:tc>
          <w:tcPr>
            <w:tcW w:w="440" w:type="dxa"/>
            <w:tcBorders>
              <w:top w:val="nil"/>
              <w:left w:val="nil"/>
              <w:bottom w:val="single" w:sz="4" w:space="0" w:color="auto"/>
              <w:right w:val="single" w:sz="4" w:space="0" w:color="auto"/>
            </w:tcBorders>
            <w:shd w:val="clear" w:color="auto" w:fill="auto"/>
            <w:noWrap/>
            <w:vAlign w:val="bottom"/>
            <w:hideMark/>
          </w:tcPr>
          <w:p w14:paraId="26D27D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423E4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1FF155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087BAC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0BA457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3AB359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D76149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4.32754388</w:t>
            </w:r>
          </w:p>
        </w:tc>
        <w:tc>
          <w:tcPr>
            <w:tcW w:w="1500" w:type="dxa"/>
            <w:tcBorders>
              <w:top w:val="nil"/>
              <w:left w:val="nil"/>
              <w:bottom w:val="single" w:sz="4" w:space="0" w:color="auto"/>
              <w:right w:val="single" w:sz="4" w:space="0" w:color="auto"/>
            </w:tcBorders>
            <w:shd w:val="clear" w:color="auto" w:fill="auto"/>
            <w:noWrap/>
            <w:vAlign w:val="bottom"/>
            <w:hideMark/>
          </w:tcPr>
          <w:p w14:paraId="060116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72D4EC3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16.4226756</w:t>
            </w:r>
          </w:p>
        </w:tc>
      </w:tr>
      <w:tr w:rsidR="0046792E" w:rsidRPr="0046792E" w14:paraId="6AD4FCF3"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3472739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240</w:t>
            </w:r>
          </w:p>
        </w:tc>
        <w:tc>
          <w:tcPr>
            <w:tcW w:w="440" w:type="dxa"/>
            <w:tcBorders>
              <w:top w:val="nil"/>
              <w:left w:val="nil"/>
              <w:bottom w:val="single" w:sz="8" w:space="0" w:color="auto"/>
              <w:right w:val="single" w:sz="4" w:space="0" w:color="auto"/>
            </w:tcBorders>
            <w:shd w:val="clear" w:color="auto" w:fill="auto"/>
            <w:noWrap/>
            <w:vAlign w:val="bottom"/>
            <w:hideMark/>
          </w:tcPr>
          <w:p w14:paraId="25C9D5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4B1FDB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2035B7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47C845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69119E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640973B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59A9C42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8" w:space="0" w:color="auto"/>
              <w:right w:val="single" w:sz="4" w:space="0" w:color="auto"/>
            </w:tcBorders>
            <w:shd w:val="clear" w:color="auto" w:fill="auto"/>
            <w:noWrap/>
            <w:vAlign w:val="bottom"/>
            <w:hideMark/>
          </w:tcPr>
          <w:p w14:paraId="60D698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7.351326809</w:t>
            </w:r>
          </w:p>
        </w:tc>
        <w:tc>
          <w:tcPr>
            <w:tcW w:w="1520" w:type="dxa"/>
            <w:tcBorders>
              <w:top w:val="nil"/>
              <w:left w:val="nil"/>
              <w:bottom w:val="single" w:sz="8" w:space="0" w:color="auto"/>
              <w:right w:val="single" w:sz="4" w:space="0" w:color="auto"/>
            </w:tcBorders>
            <w:shd w:val="clear" w:color="auto" w:fill="auto"/>
            <w:noWrap/>
            <w:vAlign w:val="bottom"/>
            <w:hideMark/>
          </w:tcPr>
          <w:p w14:paraId="23B4D17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r>
      <w:tr w:rsidR="0046792E" w:rsidRPr="0046792E" w14:paraId="639FB58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7F8E8F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241</w:t>
            </w:r>
          </w:p>
        </w:tc>
        <w:tc>
          <w:tcPr>
            <w:tcW w:w="440" w:type="dxa"/>
            <w:tcBorders>
              <w:top w:val="nil"/>
              <w:left w:val="nil"/>
              <w:bottom w:val="single" w:sz="4" w:space="0" w:color="auto"/>
              <w:right w:val="single" w:sz="4" w:space="0" w:color="auto"/>
            </w:tcBorders>
            <w:shd w:val="clear" w:color="auto" w:fill="auto"/>
            <w:noWrap/>
            <w:vAlign w:val="bottom"/>
            <w:hideMark/>
          </w:tcPr>
          <w:p w14:paraId="730F35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98C4E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069929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CDBA7A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51BB18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11B5D1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73D333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14.3256625</w:t>
            </w:r>
          </w:p>
        </w:tc>
        <w:tc>
          <w:tcPr>
            <w:tcW w:w="1500" w:type="dxa"/>
            <w:tcBorders>
              <w:top w:val="nil"/>
              <w:left w:val="nil"/>
              <w:bottom w:val="single" w:sz="4" w:space="0" w:color="auto"/>
              <w:right w:val="single" w:sz="4" w:space="0" w:color="auto"/>
            </w:tcBorders>
            <w:shd w:val="clear" w:color="auto" w:fill="auto"/>
            <w:noWrap/>
            <w:vAlign w:val="bottom"/>
            <w:hideMark/>
          </w:tcPr>
          <w:p w14:paraId="51E32E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38.28816047</w:t>
            </w:r>
          </w:p>
        </w:tc>
        <w:tc>
          <w:tcPr>
            <w:tcW w:w="1520" w:type="dxa"/>
            <w:tcBorders>
              <w:top w:val="nil"/>
              <w:left w:val="nil"/>
              <w:bottom w:val="single" w:sz="4" w:space="0" w:color="auto"/>
              <w:right w:val="single" w:sz="4" w:space="0" w:color="auto"/>
            </w:tcBorders>
            <w:shd w:val="clear" w:color="auto" w:fill="auto"/>
            <w:noWrap/>
            <w:vAlign w:val="bottom"/>
            <w:hideMark/>
          </w:tcPr>
          <w:p w14:paraId="138B574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1DCA35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102DBA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242</w:t>
            </w:r>
          </w:p>
        </w:tc>
        <w:tc>
          <w:tcPr>
            <w:tcW w:w="440" w:type="dxa"/>
            <w:tcBorders>
              <w:top w:val="nil"/>
              <w:left w:val="nil"/>
              <w:bottom w:val="single" w:sz="4" w:space="0" w:color="auto"/>
              <w:right w:val="single" w:sz="4" w:space="0" w:color="auto"/>
            </w:tcBorders>
            <w:shd w:val="clear" w:color="auto" w:fill="auto"/>
            <w:noWrap/>
            <w:vAlign w:val="bottom"/>
            <w:hideMark/>
          </w:tcPr>
          <w:p w14:paraId="65B040B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5AFCA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3F89F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6401C1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327B4C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3F45767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66DE133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15.0089589</w:t>
            </w:r>
          </w:p>
        </w:tc>
        <w:tc>
          <w:tcPr>
            <w:tcW w:w="1500" w:type="dxa"/>
            <w:tcBorders>
              <w:top w:val="nil"/>
              <w:left w:val="nil"/>
              <w:bottom w:val="single" w:sz="4" w:space="0" w:color="auto"/>
              <w:right w:val="single" w:sz="4" w:space="0" w:color="auto"/>
            </w:tcBorders>
            <w:shd w:val="clear" w:color="auto" w:fill="auto"/>
            <w:noWrap/>
            <w:vAlign w:val="bottom"/>
            <w:hideMark/>
          </w:tcPr>
          <w:p w14:paraId="7094CF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38.28816047</w:t>
            </w:r>
          </w:p>
        </w:tc>
        <w:tc>
          <w:tcPr>
            <w:tcW w:w="1520" w:type="dxa"/>
            <w:tcBorders>
              <w:top w:val="nil"/>
              <w:left w:val="nil"/>
              <w:bottom w:val="single" w:sz="4" w:space="0" w:color="auto"/>
              <w:right w:val="single" w:sz="4" w:space="0" w:color="auto"/>
            </w:tcBorders>
            <w:shd w:val="clear" w:color="auto" w:fill="auto"/>
            <w:noWrap/>
            <w:vAlign w:val="bottom"/>
            <w:hideMark/>
          </w:tcPr>
          <w:p w14:paraId="17E907C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774ADF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872AA4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243</w:t>
            </w:r>
          </w:p>
        </w:tc>
        <w:tc>
          <w:tcPr>
            <w:tcW w:w="440" w:type="dxa"/>
            <w:tcBorders>
              <w:top w:val="nil"/>
              <w:left w:val="nil"/>
              <w:bottom w:val="single" w:sz="4" w:space="0" w:color="auto"/>
              <w:right w:val="single" w:sz="4" w:space="0" w:color="auto"/>
            </w:tcBorders>
            <w:shd w:val="clear" w:color="auto" w:fill="auto"/>
            <w:noWrap/>
            <w:vAlign w:val="bottom"/>
            <w:hideMark/>
          </w:tcPr>
          <w:p w14:paraId="11FB3A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E0744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27CAD0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2AA55C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24D8C9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2BB6000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02CA51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15.0089589</w:t>
            </w:r>
          </w:p>
        </w:tc>
        <w:tc>
          <w:tcPr>
            <w:tcW w:w="1500" w:type="dxa"/>
            <w:tcBorders>
              <w:top w:val="nil"/>
              <w:left w:val="nil"/>
              <w:bottom w:val="single" w:sz="4" w:space="0" w:color="auto"/>
              <w:right w:val="single" w:sz="4" w:space="0" w:color="auto"/>
            </w:tcBorders>
            <w:shd w:val="clear" w:color="auto" w:fill="auto"/>
            <w:noWrap/>
            <w:vAlign w:val="bottom"/>
            <w:hideMark/>
          </w:tcPr>
          <w:p w14:paraId="4BC5A6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38.28816047</w:t>
            </w:r>
          </w:p>
        </w:tc>
        <w:tc>
          <w:tcPr>
            <w:tcW w:w="1520" w:type="dxa"/>
            <w:tcBorders>
              <w:top w:val="nil"/>
              <w:left w:val="nil"/>
              <w:bottom w:val="single" w:sz="4" w:space="0" w:color="auto"/>
              <w:right w:val="single" w:sz="4" w:space="0" w:color="auto"/>
            </w:tcBorders>
            <w:shd w:val="clear" w:color="auto" w:fill="auto"/>
            <w:noWrap/>
            <w:vAlign w:val="bottom"/>
            <w:hideMark/>
          </w:tcPr>
          <w:p w14:paraId="78837D8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BFAE4E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241CC0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244</w:t>
            </w:r>
          </w:p>
        </w:tc>
        <w:tc>
          <w:tcPr>
            <w:tcW w:w="440" w:type="dxa"/>
            <w:tcBorders>
              <w:top w:val="nil"/>
              <w:left w:val="nil"/>
              <w:bottom w:val="single" w:sz="4" w:space="0" w:color="auto"/>
              <w:right w:val="single" w:sz="4" w:space="0" w:color="auto"/>
            </w:tcBorders>
            <w:shd w:val="clear" w:color="auto" w:fill="auto"/>
            <w:noWrap/>
            <w:vAlign w:val="bottom"/>
            <w:hideMark/>
          </w:tcPr>
          <w:p w14:paraId="313DA5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50301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F6658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146959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289125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635647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7FFA3A5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15.0089589</w:t>
            </w:r>
          </w:p>
        </w:tc>
        <w:tc>
          <w:tcPr>
            <w:tcW w:w="1500" w:type="dxa"/>
            <w:tcBorders>
              <w:top w:val="nil"/>
              <w:left w:val="nil"/>
              <w:bottom w:val="single" w:sz="4" w:space="0" w:color="auto"/>
              <w:right w:val="single" w:sz="4" w:space="0" w:color="auto"/>
            </w:tcBorders>
            <w:shd w:val="clear" w:color="auto" w:fill="auto"/>
            <w:noWrap/>
            <w:vAlign w:val="bottom"/>
            <w:hideMark/>
          </w:tcPr>
          <w:p w14:paraId="3D9D5F5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38.28816047</w:t>
            </w:r>
          </w:p>
        </w:tc>
        <w:tc>
          <w:tcPr>
            <w:tcW w:w="1520" w:type="dxa"/>
            <w:tcBorders>
              <w:top w:val="nil"/>
              <w:left w:val="nil"/>
              <w:bottom w:val="single" w:sz="4" w:space="0" w:color="auto"/>
              <w:right w:val="single" w:sz="4" w:space="0" w:color="auto"/>
            </w:tcBorders>
            <w:shd w:val="clear" w:color="auto" w:fill="auto"/>
            <w:noWrap/>
            <w:vAlign w:val="bottom"/>
            <w:hideMark/>
          </w:tcPr>
          <w:p w14:paraId="595E915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376C630"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032BC55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245</w:t>
            </w:r>
          </w:p>
        </w:tc>
        <w:tc>
          <w:tcPr>
            <w:tcW w:w="440" w:type="dxa"/>
            <w:tcBorders>
              <w:top w:val="nil"/>
              <w:left w:val="nil"/>
              <w:bottom w:val="single" w:sz="8" w:space="0" w:color="auto"/>
              <w:right w:val="single" w:sz="4" w:space="0" w:color="auto"/>
            </w:tcBorders>
            <w:shd w:val="clear" w:color="auto" w:fill="auto"/>
            <w:noWrap/>
            <w:vAlign w:val="bottom"/>
            <w:hideMark/>
          </w:tcPr>
          <w:p w14:paraId="413E4B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0DD632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6D5651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23866A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76ACADE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5997A7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29FBB8B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14.3256625</w:t>
            </w:r>
          </w:p>
        </w:tc>
        <w:tc>
          <w:tcPr>
            <w:tcW w:w="1500" w:type="dxa"/>
            <w:tcBorders>
              <w:top w:val="nil"/>
              <w:left w:val="nil"/>
              <w:bottom w:val="single" w:sz="8" w:space="0" w:color="auto"/>
              <w:right w:val="single" w:sz="4" w:space="0" w:color="auto"/>
            </w:tcBorders>
            <w:shd w:val="clear" w:color="auto" w:fill="auto"/>
            <w:noWrap/>
            <w:vAlign w:val="bottom"/>
            <w:hideMark/>
          </w:tcPr>
          <w:p w14:paraId="38E9B4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36.12046153</w:t>
            </w:r>
          </w:p>
        </w:tc>
        <w:tc>
          <w:tcPr>
            <w:tcW w:w="1520" w:type="dxa"/>
            <w:tcBorders>
              <w:top w:val="nil"/>
              <w:left w:val="nil"/>
              <w:bottom w:val="single" w:sz="8" w:space="0" w:color="auto"/>
              <w:right w:val="single" w:sz="4" w:space="0" w:color="auto"/>
            </w:tcBorders>
            <w:shd w:val="clear" w:color="auto" w:fill="auto"/>
            <w:noWrap/>
            <w:vAlign w:val="bottom"/>
            <w:hideMark/>
          </w:tcPr>
          <w:p w14:paraId="78B0D8B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C7DB11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E9DF3E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246</w:t>
            </w:r>
          </w:p>
        </w:tc>
        <w:tc>
          <w:tcPr>
            <w:tcW w:w="440" w:type="dxa"/>
            <w:tcBorders>
              <w:top w:val="nil"/>
              <w:left w:val="nil"/>
              <w:bottom w:val="single" w:sz="4" w:space="0" w:color="auto"/>
              <w:right w:val="single" w:sz="4" w:space="0" w:color="auto"/>
            </w:tcBorders>
            <w:shd w:val="clear" w:color="auto" w:fill="auto"/>
            <w:noWrap/>
            <w:vAlign w:val="bottom"/>
            <w:hideMark/>
          </w:tcPr>
          <w:p w14:paraId="3CA1F3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2C11E8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4616C3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7248A3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7C3AE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918B3C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23B66C9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287050F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77DE0BF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61FB92F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D0069C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247</w:t>
            </w:r>
          </w:p>
        </w:tc>
        <w:tc>
          <w:tcPr>
            <w:tcW w:w="440" w:type="dxa"/>
            <w:tcBorders>
              <w:top w:val="nil"/>
              <w:left w:val="nil"/>
              <w:bottom w:val="single" w:sz="4" w:space="0" w:color="auto"/>
              <w:right w:val="single" w:sz="4" w:space="0" w:color="auto"/>
            </w:tcBorders>
            <w:shd w:val="clear" w:color="auto" w:fill="auto"/>
            <w:noWrap/>
            <w:vAlign w:val="bottom"/>
            <w:hideMark/>
          </w:tcPr>
          <w:p w14:paraId="33E77C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2AB4E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10F87E1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2809A1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14911BD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1DE54C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0A6B66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16B15A0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2CD77DA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68819BA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B411D0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248</w:t>
            </w:r>
          </w:p>
        </w:tc>
        <w:tc>
          <w:tcPr>
            <w:tcW w:w="440" w:type="dxa"/>
            <w:tcBorders>
              <w:top w:val="nil"/>
              <w:left w:val="nil"/>
              <w:bottom w:val="single" w:sz="4" w:space="0" w:color="auto"/>
              <w:right w:val="single" w:sz="4" w:space="0" w:color="auto"/>
            </w:tcBorders>
            <w:shd w:val="clear" w:color="auto" w:fill="auto"/>
            <w:noWrap/>
            <w:vAlign w:val="bottom"/>
            <w:hideMark/>
          </w:tcPr>
          <w:p w14:paraId="5C026B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3DB75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52AA05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7F5588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0F6A92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066FC2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8827A7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10A0B07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7F9DEC5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5BD0ACD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F3D36D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249</w:t>
            </w:r>
          </w:p>
        </w:tc>
        <w:tc>
          <w:tcPr>
            <w:tcW w:w="440" w:type="dxa"/>
            <w:tcBorders>
              <w:top w:val="nil"/>
              <w:left w:val="nil"/>
              <w:bottom w:val="single" w:sz="4" w:space="0" w:color="auto"/>
              <w:right w:val="single" w:sz="4" w:space="0" w:color="auto"/>
            </w:tcBorders>
            <w:shd w:val="clear" w:color="auto" w:fill="auto"/>
            <w:noWrap/>
            <w:vAlign w:val="bottom"/>
            <w:hideMark/>
          </w:tcPr>
          <w:p w14:paraId="7A6E13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BE45D3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2D96D1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5A3AB7F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19AF4E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757495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148B8B1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486467A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4EE900C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4AE04155"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6F836AF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250</w:t>
            </w:r>
          </w:p>
        </w:tc>
        <w:tc>
          <w:tcPr>
            <w:tcW w:w="440" w:type="dxa"/>
            <w:tcBorders>
              <w:top w:val="nil"/>
              <w:left w:val="nil"/>
              <w:bottom w:val="single" w:sz="8" w:space="0" w:color="auto"/>
              <w:right w:val="single" w:sz="4" w:space="0" w:color="auto"/>
            </w:tcBorders>
            <w:shd w:val="clear" w:color="auto" w:fill="auto"/>
            <w:noWrap/>
            <w:vAlign w:val="bottom"/>
            <w:hideMark/>
          </w:tcPr>
          <w:p w14:paraId="1FAAEAF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7B057F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1CE6A2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56F517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13A618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660DA7E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34EEF07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8" w:space="0" w:color="auto"/>
              <w:right w:val="single" w:sz="4" w:space="0" w:color="auto"/>
            </w:tcBorders>
            <w:shd w:val="clear" w:color="auto" w:fill="auto"/>
            <w:noWrap/>
            <w:vAlign w:val="bottom"/>
            <w:hideMark/>
          </w:tcPr>
          <w:p w14:paraId="4D8C74E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8" w:space="0" w:color="auto"/>
              <w:right w:val="single" w:sz="4" w:space="0" w:color="auto"/>
            </w:tcBorders>
            <w:shd w:val="clear" w:color="auto" w:fill="auto"/>
            <w:noWrap/>
            <w:vAlign w:val="bottom"/>
            <w:hideMark/>
          </w:tcPr>
          <w:p w14:paraId="206E849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5916E28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8373C7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251</w:t>
            </w:r>
          </w:p>
        </w:tc>
        <w:tc>
          <w:tcPr>
            <w:tcW w:w="440" w:type="dxa"/>
            <w:tcBorders>
              <w:top w:val="nil"/>
              <w:left w:val="nil"/>
              <w:bottom w:val="single" w:sz="4" w:space="0" w:color="auto"/>
              <w:right w:val="single" w:sz="4" w:space="0" w:color="auto"/>
            </w:tcBorders>
            <w:shd w:val="clear" w:color="auto" w:fill="auto"/>
            <w:noWrap/>
            <w:vAlign w:val="bottom"/>
            <w:hideMark/>
          </w:tcPr>
          <w:p w14:paraId="1A183C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ED165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231A5E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5B6FE1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483E8A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225067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1973B8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21D2917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2624492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40F32DA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DFD1B3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252</w:t>
            </w:r>
          </w:p>
        </w:tc>
        <w:tc>
          <w:tcPr>
            <w:tcW w:w="440" w:type="dxa"/>
            <w:tcBorders>
              <w:top w:val="nil"/>
              <w:left w:val="nil"/>
              <w:bottom w:val="single" w:sz="4" w:space="0" w:color="auto"/>
              <w:right w:val="single" w:sz="4" w:space="0" w:color="auto"/>
            </w:tcBorders>
            <w:shd w:val="clear" w:color="auto" w:fill="auto"/>
            <w:noWrap/>
            <w:vAlign w:val="bottom"/>
            <w:hideMark/>
          </w:tcPr>
          <w:p w14:paraId="5209D7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EA711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4A68AD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2CDDD4F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553F24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727A55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5A2453B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3EAC251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6D17B12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6D4B6D6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C2B6AC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253</w:t>
            </w:r>
          </w:p>
        </w:tc>
        <w:tc>
          <w:tcPr>
            <w:tcW w:w="440" w:type="dxa"/>
            <w:tcBorders>
              <w:top w:val="nil"/>
              <w:left w:val="nil"/>
              <w:bottom w:val="single" w:sz="4" w:space="0" w:color="auto"/>
              <w:right w:val="single" w:sz="4" w:space="0" w:color="auto"/>
            </w:tcBorders>
            <w:shd w:val="clear" w:color="auto" w:fill="auto"/>
            <w:noWrap/>
            <w:vAlign w:val="bottom"/>
            <w:hideMark/>
          </w:tcPr>
          <w:p w14:paraId="38AD6C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033D9F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103F109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5E6B20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4ED562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6B31FF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781E1AE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35F9F4E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5134AFD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4E551FE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1AFEFA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254</w:t>
            </w:r>
          </w:p>
        </w:tc>
        <w:tc>
          <w:tcPr>
            <w:tcW w:w="440" w:type="dxa"/>
            <w:tcBorders>
              <w:top w:val="nil"/>
              <w:left w:val="nil"/>
              <w:bottom w:val="single" w:sz="4" w:space="0" w:color="auto"/>
              <w:right w:val="single" w:sz="4" w:space="0" w:color="auto"/>
            </w:tcBorders>
            <w:shd w:val="clear" w:color="auto" w:fill="auto"/>
            <w:noWrap/>
            <w:vAlign w:val="bottom"/>
            <w:hideMark/>
          </w:tcPr>
          <w:p w14:paraId="558932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B6272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5AD347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766048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6C174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26ACBDB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4BF6EC3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5AD213C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484D08B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35929227"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32B5308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255</w:t>
            </w:r>
          </w:p>
        </w:tc>
        <w:tc>
          <w:tcPr>
            <w:tcW w:w="440" w:type="dxa"/>
            <w:tcBorders>
              <w:top w:val="nil"/>
              <w:left w:val="nil"/>
              <w:bottom w:val="single" w:sz="8" w:space="0" w:color="auto"/>
              <w:right w:val="single" w:sz="4" w:space="0" w:color="auto"/>
            </w:tcBorders>
            <w:shd w:val="clear" w:color="auto" w:fill="auto"/>
            <w:noWrap/>
            <w:vAlign w:val="bottom"/>
            <w:hideMark/>
          </w:tcPr>
          <w:p w14:paraId="6C1304C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30AA40E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0E896B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48E5A94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2D9C20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598D08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12811A3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8" w:space="0" w:color="auto"/>
              <w:right w:val="single" w:sz="4" w:space="0" w:color="auto"/>
            </w:tcBorders>
            <w:shd w:val="clear" w:color="auto" w:fill="auto"/>
            <w:noWrap/>
            <w:vAlign w:val="bottom"/>
            <w:hideMark/>
          </w:tcPr>
          <w:p w14:paraId="7DD6BF6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8" w:space="0" w:color="auto"/>
              <w:right w:val="single" w:sz="4" w:space="0" w:color="auto"/>
            </w:tcBorders>
            <w:shd w:val="clear" w:color="auto" w:fill="auto"/>
            <w:noWrap/>
            <w:vAlign w:val="bottom"/>
            <w:hideMark/>
          </w:tcPr>
          <w:p w14:paraId="327B0C4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4335A51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2FDA8E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256</w:t>
            </w:r>
          </w:p>
        </w:tc>
        <w:tc>
          <w:tcPr>
            <w:tcW w:w="440" w:type="dxa"/>
            <w:tcBorders>
              <w:top w:val="nil"/>
              <w:left w:val="nil"/>
              <w:bottom w:val="single" w:sz="4" w:space="0" w:color="auto"/>
              <w:right w:val="single" w:sz="4" w:space="0" w:color="auto"/>
            </w:tcBorders>
            <w:shd w:val="clear" w:color="auto" w:fill="auto"/>
            <w:noWrap/>
            <w:vAlign w:val="bottom"/>
            <w:hideMark/>
          </w:tcPr>
          <w:p w14:paraId="68456B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A352A5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4A593E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0F2913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35D3D5B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1ABA9D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427F82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4" w:space="0" w:color="auto"/>
              <w:right w:val="single" w:sz="4" w:space="0" w:color="auto"/>
            </w:tcBorders>
            <w:shd w:val="clear" w:color="auto" w:fill="auto"/>
            <w:noWrap/>
            <w:vAlign w:val="bottom"/>
            <w:hideMark/>
          </w:tcPr>
          <w:p w14:paraId="0C68CB3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c>
          <w:tcPr>
            <w:tcW w:w="1520" w:type="dxa"/>
            <w:tcBorders>
              <w:top w:val="nil"/>
              <w:left w:val="nil"/>
              <w:bottom w:val="single" w:sz="4" w:space="0" w:color="auto"/>
              <w:right w:val="single" w:sz="4" w:space="0" w:color="auto"/>
            </w:tcBorders>
            <w:shd w:val="clear" w:color="auto" w:fill="auto"/>
            <w:noWrap/>
            <w:vAlign w:val="bottom"/>
            <w:hideMark/>
          </w:tcPr>
          <w:p w14:paraId="2B49A46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6.87223393</w:t>
            </w:r>
          </w:p>
        </w:tc>
      </w:tr>
      <w:tr w:rsidR="0046792E" w:rsidRPr="0046792E" w14:paraId="742FCD3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C0B45B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257</w:t>
            </w:r>
          </w:p>
        </w:tc>
        <w:tc>
          <w:tcPr>
            <w:tcW w:w="440" w:type="dxa"/>
            <w:tcBorders>
              <w:top w:val="nil"/>
              <w:left w:val="nil"/>
              <w:bottom w:val="single" w:sz="4" w:space="0" w:color="auto"/>
              <w:right w:val="single" w:sz="4" w:space="0" w:color="auto"/>
            </w:tcBorders>
            <w:shd w:val="clear" w:color="auto" w:fill="auto"/>
            <w:noWrap/>
            <w:vAlign w:val="bottom"/>
            <w:hideMark/>
          </w:tcPr>
          <w:p w14:paraId="577F2A1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47EAA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4A6634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4E004A9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C3A1F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CDC33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6B9A1D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4" w:space="0" w:color="auto"/>
              <w:right w:val="single" w:sz="4" w:space="0" w:color="auto"/>
            </w:tcBorders>
            <w:shd w:val="clear" w:color="auto" w:fill="auto"/>
            <w:noWrap/>
            <w:vAlign w:val="bottom"/>
            <w:hideMark/>
          </w:tcPr>
          <w:p w14:paraId="1A81A5B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c>
          <w:tcPr>
            <w:tcW w:w="1520" w:type="dxa"/>
            <w:tcBorders>
              <w:top w:val="nil"/>
              <w:left w:val="nil"/>
              <w:bottom w:val="single" w:sz="4" w:space="0" w:color="auto"/>
              <w:right w:val="single" w:sz="4" w:space="0" w:color="auto"/>
            </w:tcBorders>
            <w:shd w:val="clear" w:color="auto" w:fill="auto"/>
            <w:noWrap/>
            <w:vAlign w:val="bottom"/>
            <w:hideMark/>
          </w:tcPr>
          <w:p w14:paraId="7ABE5E2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6.408849013</w:t>
            </w:r>
          </w:p>
        </w:tc>
      </w:tr>
      <w:tr w:rsidR="0046792E" w:rsidRPr="0046792E" w14:paraId="1180F39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8E1CF1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258</w:t>
            </w:r>
          </w:p>
        </w:tc>
        <w:tc>
          <w:tcPr>
            <w:tcW w:w="440" w:type="dxa"/>
            <w:tcBorders>
              <w:top w:val="nil"/>
              <w:left w:val="nil"/>
              <w:bottom w:val="single" w:sz="4" w:space="0" w:color="auto"/>
              <w:right w:val="single" w:sz="4" w:space="0" w:color="auto"/>
            </w:tcBorders>
            <w:shd w:val="clear" w:color="auto" w:fill="auto"/>
            <w:noWrap/>
            <w:vAlign w:val="bottom"/>
            <w:hideMark/>
          </w:tcPr>
          <w:p w14:paraId="39D374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02F4B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16366F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4D711FD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07DF5F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1F6886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80E792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4" w:space="0" w:color="auto"/>
              <w:right w:val="single" w:sz="4" w:space="0" w:color="auto"/>
            </w:tcBorders>
            <w:shd w:val="clear" w:color="auto" w:fill="auto"/>
            <w:noWrap/>
            <w:vAlign w:val="bottom"/>
            <w:hideMark/>
          </w:tcPr>
          <w:p w14:paraId="2E4A118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c>
          <w:tcPr>
            <w:tcW w:w="1520" w:type="dxa"/>
            <w:tcBorders>
              <w:top w:val="nil"/>
              <w:left w:val="nil"/>
              <w:bottom w:val="single" w:sz="4" w:space="0" w:color="auto"/>
              <w:right w:val="single" w:sz="4" w:space="0" w:color="auto"/>
            </w:tcBorders>
            <w:shd w:val="clear" w:color="auto" w:fill="auto"/>
            <w:noWrap/>
            <w:vAlign w:val="bottom"/>
            <w:hideMark/>
          </w:tcPr>
          <w:p w14:paraId="6A8F2B6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6.408849013</w:t>
            </w:r>
          </w:p>
        </w:tc>
      </w:tr>
      <w:tr w:rsidR="0046792E" w:rsidRPr="0046792E" w14:paraId="1DB6320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B0D0A1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259</w:t>
            </w:r>
          </w:p>
        </w:tc>
        <w:tc>
          <w:tcPr>
            <w:tcW w:w="440" w:type="dxa"/>
            <w:tcBorders>
              <w:top w:val="nil"/>
              <w:left w:val="nil"/>
              <w:bottom w:val="single" w:sz="4" w:space="0" w:color="auto"/>
              <w:right w:val="single" w:sz="4" w:space="0" w:color="auto"/>
            </w:tcBorders>
            <w:shd w:val="clear" w:color="auto" w:fill="auto"/>
            <w:noWrap/>
            <w:vAlign w:val="bottom"/>
            <w:hideMark/>
          </w:tcPr>
          <w:p w14:paraId="5E4A182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5B8EA3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0A2383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0F70E8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9A6AE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0A6E983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4FD2117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4" w:space="0" w:color="auto"/>
              <w:right w:val="single" w:sz="4" w:space="0" w:color="auto"/>
            </w:tcBorders>
            <w:shd w:val="clear" w:color="auto" w:fill="auto"/>
            <w:noWrap/>
            <w:vAlign w:val="bottom"/>
            <w:hideMark/>
          </w:tcPr>
          <w:p w14:paraId="48F5688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4.32754388</w:t>
            </w:r>
          </w:p>
        </w:tc>
        <w:tc>
          <w:tcPr>
            <w:tcW w:w="1520" w:type="dxa"/>
            <w:tcBorders>
              <w:top w:val="nil"/>
              <w:left w:val="nil"/>
              <w:bottom w:val="single" w:sz="4" w:space="0" w:color="auto"/>
              <w:right w:val="single" w:sz="4" w:space="0" w:color="auto"/>
            </w:tcBorders>
            <w:shd w:val="clear" w:color="auto" w:fill="auto"/>
            <w:noWrap/>
            <w:vAlign w:val="bottom"/>
            <w:hideMark/>
          </w:tcPr>
          <w:p w14:paraId="09B91DB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5.96117206</w:t>
            </w:r>
          </w:p>
        </w:tc>
      </w:tr>
      <w:tr w:rsidR="0046792E" w:rsidRPr="0046792E" w14:paraId="04C6F737"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71A9042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260</w:t>
            </w:r>
          </w:p>
        </w:tc>
        <w:tc>
          <w:tcPr>
            <w:tcW w:w="440" w:type="dxa"/>
            <w:tcBorders>
              <w:top w:val="nil"/>
              <w:left w:val="nil"/>
              <w:bottom w:val="single" w:sz="8" w:space="0" w:color="auto"/>
              <w:right w:val="single" w:sz="4" w:space="0" w:color="auto"/>
            </w:tcBorders>
            <w:shd w:val="clear" w:color="auto" w:fill="auto"/>
            <w:noWrap/>
            <w:vAlign w:val="bottom"/>
            <w:hideMark/>
          </w:tcPr>
          <w:p w14:paraId="7C10A0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24E0F3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64E647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714F03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7F407C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680717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732BC7D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nil"/>
              <w:left w:val="nil"/>
              <w:bottom w:val="single" w:sz="8" w:space="0" w:color="auto"/>
              <w:right w:val="single" w:sz="4" w:space="0" w:color="auto"/>
            </w:tcBorders>
            <w:shd w:val="clear" w:color="auto" w:fill="auto"/>
            <w:noWrap/>
            <w:vAlign w:val="bottom"/>
            <w:hideMark/>
          </w:tcPr>
          <w:p w14:paraId="719F3AC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4.32754388</w:t>
            </w:r>
          </w:p>
        </w:tc>
        <w:tc>
          <w:tcPr>
            <w:tcW w:w="1520" w:type="dxa"/>
            <w:tcBorders>
              <w:top w:val="nil"/>
              <w:left w:val="nil"/>
              <w:bottom w:val="single" w:sz="8" w:space="0" w:color="auto"/>
              <w:right w:val="single" w:sz="4" w:space="0" w:color="auto"/>
            </w:tcBorders>
            <w:shd w:val="clear" w:color="auto" w:fill="auto"/>
            <w:noWrap/>
            <w:vAlign w:val="bottom"/>
            <w:hideMark/>
          </w:tcPr>
          <w:p w14:paraId="049FE2A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5.96117206</w:t>
            </w:r>
          </w:p>
        </w:tc>
      </w:tr>
      <w:tr w:rsidR="0046792E" w:rsidRPr="0046792E" w14:paraId="098153E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006A49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261</w:t>
            </w:r>
          </w:p>
        </w:tc>
        <w:tc>
          <w:tcPr>
            <w:tcW w:w="440" w:type="dxa"/>
            <w:tcBorders>
              <w:top w:val="nil"/>
              <w:left w:val="nil"/>
              <w:bottom w:val="single" w:sz="4" w:space="0" w:color="auto"/>
              <w:right w:val="single" w:sz="4" w:space="0" w:color="auto"/>
            </w:tcBorders>
            <w:shd w:val="clear" w:color="auto" w:fill="auto"/>
            <w:noWrap/>
            <w:vAlign w:val="bottom"/>
            <w:hideMark/>
          </w:tcPr>
          <w:p w14:paraId="79E503C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61CDE7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32C1C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E51D7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4C418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1DF1F7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77C6811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auto" w:fill="auto"/>
            <w:noWrap/>
            <w:vAlign w:val="bottom"/>
            <w:hideMark/>
          </w:tcPr>
          <w:p w14:paraId="1552B13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2066240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14.3256625</w:t>
            </w:r>
          </w:p>
        </w:tc>
      </w:tr>
      <w:tr w:rsidR="0046792E" w:rsidRPr="0046792E" w14:paraId="759BD8C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17D58B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262</w:t>
            </w:r>
          </w:p>
        </w:tc>
        <w:tc>
          <w:tcPr>
            <w:tcW w:w="440" w:type="dxa"/>
            <w:tcBorders>
              <w:top w:val="nil"/>
              <w:left w:val="nil"/>
              <w:bottom w:val="single" w:sz="4" w:space="0" w:color="auto"/>
              <w:right w:val="single" w:sz="4" w:space="0" w:color="auto"/>
            </w:tcBorders>
            <w:shd w:val="clear" w:color="auto" w:fill="auto"/>
            <w:noWrap/>
            <w:vAlign w:val="bottom"/>
            <w:hideMark/>
          </w:tcPr>
          <w:p w14:paraId="00C1C9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254F11D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656B7C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679A16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1D5B509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32F16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5086E88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4" w:space="0" w:color="auto"/>
              <w:right w:val="single" w:sz="4" w:space="0" w:color="auto"/>
            </w:tcBorders>
            <w:shd w:val="clear" w:color="auto" w:fill="auto"/>
            <w:noWrap/>
            <w:vAlign w:val="bottom"/>
            <w:hideMark/>
          </w:tcPr>
          <w:p w14:paraId="62938DE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7.846127652</w:t>
            </w:r>
          </w:p>
        </w:tc>
        <w:tc>
          <w:tcPr>
            <w:tcW w:w="1520" w:type="dxa"/>
            <w:tcBorders>
              <w:top w:val="nil"/>
              <w:left w:val="nil"/>
              <w:bottom w:val="single" w:sz="4" w:space="0" w:color="auto"/>
              <w:right w:val="single" w:sz="4" w:space="0" w:color="auto"/>
            </w:tcBorders>
            <w:shd w:val="clear" w:color="auto" w:fill="auto"/>
            <w:noWrap/>
            <w:vAlign w:val="bottom"/>
            <w:hideMark/>
          </w:tcPr>
          <w:p w14:paraId="51B7073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r>
      <w:tr w:rsidR="0046792E" w:rsidRPr="0046792E" w14:paraId="7649C4E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6D9809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263</w:t>
            </w:r>
          </w:p>
        </w:tc>
        <w:tc>
          <w:tcPr>
            <w:tcW w:w="440" w:type="dxa"/>
            <w:tcBorders>
              <w:top w:val="nil"/>
              <w:left w:val="nil"/>
              <w:bottom w:val="single" w:sz="4" w:space="0" w:color="auto"/>
              <w:right w:val="single" w:sz="4" w:space="0" w:color="auto"/>
            </w:tcBorders>
            <w:shd w:val="clear" w:color="auto" w:fill="auto"/>
            <w:noWrap/>
            <w:vAlign w:val="bottom"/>
            <w:hideMark/>
          </w:tcPr>
          <w:p w14:paraId="112844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50DF96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2CAB52F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439B57F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3989ED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7B609B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442C0EC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auto" w:fill="auto"/>
            <w:noWrap/>
            <w:vAlign w:val="bottom"/>
            <w:hideMark/>
          </w:tcPr>
          <w:p w14:paraId="693F3DA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3A2D48A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14.3256625</w:t>
            </w:r>
          </w:p>
        </w:tc>
      </w:tr>
      <w:tr w:rsidR="0046792E" w:rsidRPr="0046792E" w14:paraId="3788BD5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712AFC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264</w:t>
            </w:r>
          </w:p>
        </w:tc>
        <w:tc>
          <w:tcPr>
            <w:tcW w:w="440" w:type="dxa"/>
            <w:tcBorders>
              <w:top w:val="nil"/>
              <w:left w:val="nil"/>
              <w:bottom w:val="single" w:sz="4" w:space="0" w:color="auto"/>
              <w:right w:val="single" w:sz="4" w:space="0" w:color="auto"/>
            </w:tcBorders>
            <w:shd w:val="clear" w:color="auto" w:fill="auto"/>
            <w:noWrap/>
            <w:vAlign w:val="bottom"/>
            <w:hideMark/>
          </w:tcPr>
          <w:p w14:paraId="72EE16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2D193E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2D238C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47D717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21BC55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116C72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71E32CA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4.32754388</w:t>
            </w:r>
          </w:p>
        </w:tc>
        <w:tc>
          <w:tcPr>
            <w:tcW w:w="1500" w:type="dxa"/>
            <w:tcBorders>
              <w:top w:val="nil"/>
              <w:left w:val="nil"/>
              <w:bottom w:val="single" w:sz="4" w:space="0" w:color="auto"/>
              <w:right w:val="single" w:sz="4" w:space="0" w:color="auto"/>
            </w:tcBorders>
            <w:shd w:val="clear" w:color="auto" w:fill="auto"/>
            <w:noWrap/>
            <w:vAlign w:val="bottom"/>
            <w:hideMark/>
          </w:tcPr>
          <w:p w14:paraId="3335352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8.882853228</w:t>
            </w:r>
          </w:p>
        </w:tc>
        <w:tc>
          <w:tcPr>
            <w:tcW w:w="1520" w:type="dxa"/>
            <w:tcBorders>
              <w:top w:val="nil"/>
              <w:left w:val="nil"/>
              <w:bottom w:val="single" w:sz="4" w:space="0" w:color="auto"/>
              <w:right w:val="single" w:sz="4" w:space="0" w:color="auto"/>
            </w:tcBorders>
            <w:shd w:val="clear" w:color="auto" w:fill="auto"/>
            <w:noWrap/>
            <w:vAlign w:val="bottom"/>
            <w:hideMark/>
          </w:tcPr>
          <w:p w14:paraId="1B44C00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13.65807406</w:t>
            </w:r>
          </w:p>
        </w:tc>
      </w:tr>
      <w:tr w:rsidR="0046792E" w:rsidRPr="0046792E" w14:paraId="636D5DB4"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13D48DC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265</w:t>
            </w:r>
          </w:p>
        </w:tc>
        <w:tc>
          <w:tcPr>
            <w:tcW w:w="440" w:type="dxa"/>
            <w:tcBorders>
              <w:top w:val="nil"/>
              <w:left w:val="nil"/>
              <w:bottom w:val="single" w:sz="8" w:space="0" w:color="auto"/>
              <w:right w:val="single" w:sz="4" w:space="0" w:color="auto"/>
            </w:tcBorders>
            <w:shd w:val="clear" w:color="auto" w:fill="auto"/>
            <w:noWrap/>
            <w:vAlign w:val="bottom"/>
            <w:hideMark/>
          </w:tcPr>
          <w:p w14:paraId="5C5080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17686E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1C60AD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43EBFA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4EF266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4460E2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53D1095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4.71238898</w:t>
            </w:r>
          </w:p>
        </w:tc>
        <w:tc>
          <w:tcPr>
            <w:tcW w:w="1500" w:type="dxa"/>
            <w:tcBorders>
              <w:top w:val="nil"/>
              <w:left w:val="nil"/>
              <w:bottom w:val="single" w:sz="8" w:space="0" w:color="auto"/>
              <w:right w:val="single" w:sz="4" w:space="0" w:color="auto"/>
            </w:tcBorders>
            <w:shd w:val="clear" w:color="auto" w:fill="auto"/>
            <w:noWrap/>
            <w:vAlign w:val="bottom"/>
            <w:hideMark/>
          </w:tcPr>
          <w:p w14:paraId="1561707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9.424777961</w:t>
            </w:r>
          </w:p>
        </w:tc>
        <w:tc>
          <w:tcPr>
            <w:tcW w:w="1520" w:type="dxa"/>
            <w:tcBorders>
              <w:top w:val="nil"/>
              <w:left w:val="nil"/>
              <w:bottom w:val="single" w:sz="8" w:space="0" w:color="auto"/>
              <w:right w:val="single" w:sz="4" w:space="0" w:color="auto"/>
            </w:tcBorders>
            <w:shd w:val="clear" w:color="auto" w:fill="auto"/>
            <w:noWrap/>
            <w:vAlign w:val="bottom"/>
            <w:hideMark/>
          </w:tcPr>
          <w:p w14:paraId="5624F8E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r>
      <w:tr w:rsidR="0046792E" w:rsidRPr="0046792E" w14:paraId="2E19964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5B0AD8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266</w:t>
            </w:r>
          </w:p>
        </w:tc>
        <w:tc>
          <w:tcPr>
            <w:tcW w:w="440" w:type="dxa"/>
            <w:tcBorders>
              <w:top w:val="nil"/>
              <w:left w:val="nil"/>
              <w:bottom w:val="single" w:sz="4" w:space="0" w:color="auto"/>
              <w:right w:val="single" w:sz="4" w:space="0" w:color="auto"/>
            </w:tcBorders>
            <w:shd w:val="clear" w:color="auto" w:fill="auto"/>
            <w:noWrap/>
            <w:vAlign w:val="bottom"/>
            <w:hideMark/>
          </w:tcPr>
          <w:p w14:paraId="15FE57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96553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1F2E9F7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5AA857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07449B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6E0375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15AE7F6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7.846127652</w:t>
            </w:r>
          </w:p>
        </w:tc>
        <w:tc>
          <w:tcPr>
            <w:tcW w:w="1500" w:type="dxa"/>
            <w:tcBorders>
              <w:top w:val="nil"/>
              <w:left w:val="nil"/>
              <w:bottom w:val="single" w:sz="4" w:space="0" w:color="auto"/>
              <w:right w:val="single" w:sz="4" w:space="0" w:color="auto"/>
            </w:tcBorders>
            <w:shd w:val="clear" w:color="auto" w:fill="auto"/>
            <w:noWrap/>
            <w:vAlign w:val="bottom"/>
            <w:hideMark/>
          </w:tcPr>
          <w:p w14:paraId="6259E8F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25.32123679</w:t>
            </w:r>
          </w:p>
        </w:tc>
        <w:tc>
          <w:tcPr>
            <w:tcW w:w="1520" w:type="dxa"/>
            <w:tcBorders>
              <w:top w:val="nil"/>
              <w:left w:val="nil"/>
              <w:bottom w:val="single" w:sz="4" w:space="0" w:color="auto"/>
              <w:right w:val="single" w:sz="4" w:space="0" w:color="auto"/>
            </w:tcBorders>
            <w:shd w:val="clear" w:color="auto" w:fill="auto"/>
            <w:noWrap/>
            <w:vAlign w:val="bottom"/>
            <w:hideMark/>
          </w:tcPr>
          <w:p w14:paraId="2E4BD43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43.98229715</w:t>
            </w:r>
          </w:p>
        </w:tc>
      </w:tr>
      <w:tr w:rsidR="0046792E" w:rsidRPr="0046792E" w14:paraId="3D45778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6A605A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267</w:t>
            </w:r>
          </w:p>
        </w:tc>
        <w:tc>
          <w:tcPr>
            <w:tcW w:w="440" w:type="dxa"/>
            <w:tcBorders>
              <w:top w:val="nil"/>
              <w:left w:val="nil"/>
              <w:bottom w:val="single" w:sz="4" w:space="0" w:color="auto"/>
              <w:right w:val="single" w:sz="4" w:space="0" w:color="auto"/>
            </w:tcBorders>
            <w:shd w:val="clear" w:color="auto" w:fill="auto"/>
            <w:noWrap/>
            <w:vAlign w:val="bottom"/>
            <w:hideMark/>
          </w:tcPr>
          <w:p w14:paraId="4A3350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D94C2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EE42C1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527BFB8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96DDC2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06A2FF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3643354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4" w:space="0" w:color="auto"/>
              <w:right w:val="single" w:sz="4" w:space="0" w:color="auto"/>
            </w:tcBorders>
            <w:shd w:val="clear" w:color="auto" w:fill="auto"/>
            <w:noWrap/>
            <w:vAlign w:val="bottom"/>
            <w:hideMark/>
          </w:tcPr>
          <w:p w14:paraId="4B607AC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21.0408168</w:t>
            </w:r>
          </w:p>
        </w:tc>
        <w:tc>
          <w:tcPr>
            <w:tcW w:w="1520" w:type="dxa"/>
            <w:tcBorders>
              <w:top w:val="nil"/>
              <w:left w:val="nil"/>
              <w:bottom w:val="single" w:sz="4" w:space="0" w:color="auto"/>
              <w:right w:val="single" w:sz="4" w:space="0" w:color="auto"/>
            </w:tcBorders>
            <w:shd w:val="clear" w:color="auto" w:fill="auto"/>
            <w:noWrap/>
            <w:vAlign w:val="bottom"/>
            <w:hideMark/>
          </w:tcPr>
          <w:p w14:paraId="4F52F9C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38.28816047</w:t>
            </w:r>
          </w:p>
        </w:tc>
      </w:tr>
      <w:tr w:rsidR="0046792E" w:rsidRPr="0046792E" w14:paraId="04B7D25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D0731E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268</w:t>
            </w:r>
          </w:p>
        </w:tc>
        <w:tc>
          <w:tcPr>
            <w:tcW w:w="440" w:type="dxa"/>
            <w:tcBorders>
              <w:top w:val="nil"/>
              <w:left w:val="nil"/>
              <w:bottom w:val="single" w:sz="4" w:space="0" w:color="auto"/>
              <w:right w:val="single" w:sz="4" w:space="0" w:color="auto"/>
            </w:tcBorders>
            <w:shd w:val="clear" w:color="auto" w:fill="auto"/>
            <w:noWrap/>
            <w:vAlign w:val="bottom"/>
            <w:hideMark/>
          </w:tcPr>
          <w:p w14:paraId="081296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C24AB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5C309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65FF09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99E56A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4A6F37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27B247C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7.846127652</w:t>
            </w:r>
          </w:p>
        </w:tc>
        <w:tc>
          <w:tcPr>
            <w:tcW w:w="1500" w:type="dxa"/>
            <w:tcBorders>
              <w:top w:val="nil"/>
              <w:left w:val="nil"/>
              <w:bottom w:val="single" w:sz="4" w:space="0" w:color="auto"/>
              <w:right w:val="single" w:sz="4" w:space="0" w:color="auto"/>
            </w:tcBorders>
            <w:shd w:val="clear" w:color="auto" w:fill="auto"/>
            <w:noWrap/>
            <w:vAlign w:val="bottom"/>
            <w:hideMark/>
          </w:tcPr>
          <w:p w14:paraId="7D78824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27.14336053</w:t>
            </w:r>
          </w:p>
        </w:tc>
        <w:tc>
          <w:tcPr>
            <w:tcW w:w="1520" w:type="dxa"/>
            <w:tcBorders>
              <w:top w:val="nil"/>
              <w:left w:val="nil"/>
              <w:bottom w:val="single" w:sz="4" w:space="0" w:color="auto"/>
              <w:right w:val="single" w:sz="4" w:space="0" w:color="auto"/>
            </w:tcBorders>
            <w:shd w:val="clear" w:color="auto" w:fill="auto"/>
            <w:noWrap/>
            <w:vAlign w:val="bottom"/>
            <w:hideMark/>
          </w:tcPr>
          <w:p w14:paraId="132B71C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43.98229715</w:t>
            </w:r>
          </w:p>
        </w:tc>
      </w:tr>
      <w:tr w:rsidR="0046792E" w:rsidRPr="0046792E" w14:paraId="650D27E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B0DAD5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269</w:t>
            </w:r>
          </w:p>
        </w:tc>
        <w:tc>
          <w:tcPr>
            <w:tcW w:w="440" w:type="dxa"/>
            <w:tcBorders>
              <w:top w:val="nil"/>
              <w:left w:val="nil"/>
              <w:bottom w:val="single" w:sz="4" w:space="0" w:color="auto"/>
              <w:right w:val="single" w:sz="4" w:space="0" w:color="auto"/>
            </w:tcBorders>
            <w:shd w:val="clear" w:color="auto" w:fill="auto"/>
            <w:noWrap/>
            <w:vAlign w:val="bottom"/>
            <w:hideMark/>
          </w:tcPr>
          <w:p w14:paraId="76C0035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F4C78B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3C0F8F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4D1B59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2D4AE0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2CA61F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7C1DF54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4" w:space="0" w:color="auto"/>
              <w:right w:val="single" w:sz="4" w:space="0" w:color="auto"/>
            </w:tcBorders>
            <w:shd w:val="clear" w:color="auto" w:fill="auto"/>
            <w:noWrap/>
            <w:vAlign w:val="bottom"/>
            <w:hideMark/>
          </w:tcPr>
          <w:p w14:paraId="2457726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23.5619449</w:t>
            </w:r>
          </w:p>
        </w:tc>
        <w:tc>
          <w:tcPr>
            <w:tcW w:w="1520" w:type="dxa"/>
            <w:tcBorders>
              <w:top w:val="nil"/>
              <w:left w:val="nil"/>
              <w:bottom w:val="single" w:sz="4" w:space="0" w:color="auto"/>
              <w:right w:val="single" w:sz="4" w:space="0" w:color="auto"/>
            </w:tcBorders>
            <w:shd w:val="clear" w:color="auto" w:fill="auto"/>
            <w:noWrap/>
            <w:vAlign w:val="bottom"/>
            <w:hideMark/>
          </w:tcPr>
          <w:p w14:paraId="49CD539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38.28816047</w:t>
            </w:r>
          </w:p>
        </w:tc>
      </w:tr>
      <w:tr w:rsidR="0046792E" w:rsidRPr="0046792E" w14:paraId="4C12EF4E"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44C033B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270</w:t>
            </w:r>
          </w:p>
        </w:tc>
        <w:tc>
          <w:tcPr>
            <w:tcW w:w="440" w:type="dxa"/>
            <w:tcBorders>
              <w:top w:val="nil"/>
              <w:left w:val="nil"/>
              <w:bottom w:val="single" w:sz="8" w:space="0" w:color="auto"/>
              <w:right w:val="single" w:sz="4" w:space="0" w:color="auto"/>
            </w:tcBorders>
            <w:shd w:val="clear" w:color="auto" w:fill="auto"/>
            <w:noWrap/>
            <w:vAlign w:val="bottom"/>
            <w:hideMark/>
          </w:tcPr>
          <w:p w14:paraId="1C8CBD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5E5A8F3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5335ACE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4D36743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3D15C74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078A28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5A38554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7.846127652</w:t>
            </w:r>
          </w:p>
        </w:tc>
        <w:tc>
          <w:tcPr>
            <w:tcW w:w="1500" w:type="dxa"/>
            <w:tcBorders>
              <w:top w:val="nil"/>
              <w:left w:val="nil"/>
              <w:bottom w:val="single" w:sz="8" w:space="0" w:color="auto"/>
              <w:right w:val="single" w:sz="4" w:space="0" w:color="auto"/>
            </w:tcBorders>
            <w:shd w:val="clear" w:color="auto" w:fill="auto"/>
            <w:noWrap/>
            <w:vAlign w:val="bottom"/>
            <w:hideMark/>
          </w:tcPr>
          <w:p w14:paraId="3E2C800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23.5619449</w:t>
            </w:r>
          </w:p>
        </w:tc>
        <w:tc>
          <w:tcPr>
            <w:tcW w:w="1520" w:type="dxa"/>
            <w:tcBorders>
              <w:top w:val="nil"/>
              <w:left w:val="nil"/>
              <w:bottom w:val="single" w:sz="8" w:space="0" w:color="auto"/>
              <w:right w:val="single" w:sz="4" w:space="0" w:color="auto"/>
            </w:tcBorders>
            <w:shd w:val="clear" w:color="auto" w:fill="auto"/>
            <w:noWrap/>
            <w:vAlign w:val="bottom"/>
            <w:hideMark/>
          </w:tcPr>
          <w:p w14:paraId="4C3944D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39.39557188</w:t>
            </w:r>
          </w:p>
        </w:tc>
      </w:tr>
      <w:tr w:rsidR="0046792E" w:rsidRPr="0046792E" w14:paraId="08342C9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D735F3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271</w:t>
            </w:r>
          </w:p>
        </w:tc>
        <w:tc>
          <w:tcPr>
            <w:tcW w:w="440" w:type="dxa"/>
            <w:tcBorders>
              <w:top w:val="nil"/>
              <w:left w:val="nil"/>
              <w:bottom w:val="single" w:sz="4" w:space="0" w:color="auto"/>
              <w:right w:val="single" w:sz="4" w:space="0" w:color="auto"/>
            </w:tcBorders>
            <w:shd w:val="clear" w:color="auto" w:fill="auto"/>
            <w:noWrap/>
            <w:vAlign w:val="bottom"/>
            <w:hideMark/>
          </w:tcPr>
          <w:p w14:paraId="1E17F5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83319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B5CAAF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2D1732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6DF5524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7762B5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20DBC5F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2A45F27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58747EE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76CCC3C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49EA4A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272</w:t>
            </w:r>
          </w:p>
        </w:tc>
        <w:tc>
          <w:tcPr>
            <w:tcW w:w="440" w:type="dxa"/>
            <w:tcBorders>
              <w:top w:val="nil"/>
              <w:left w:val="nil"/>
              <w:bottom w:val="single" w:sz="4" w:space="0" w:color="auto"/>
              <w:right w:val="single" w:sz="4" w:space="0" w:color="auto"/>
            </w:tcBorders>
            <w:shd w:val="clear" w:color="auto" w:fill="auto"/>
            <w:noWrap/>
            <w:vAlign w:val="bottom"/>
            <w:hideMark/>
          </w:tcPr>
          <w:p w14:paraId="652026D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D7EBD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222974B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2B6FB4B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7774FD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E1C4E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7F0378B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auto" w:fill="auto"/>
            <w:noWrap/>
            <w:vAlign w:val="bottom"/>
            <w:hideMark/>
          </w:tcPr>
          <w:p w14:paraId="433A3EC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2C87F4F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1EC4375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87F774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273</w:t>
            </w:r>
          </w:p>
        </w:tc>
        <w:tc>
          <w:tcPr>
            <w:tcW w:w="440" w:type="dxa"/>
            <w:tcBorders>
              <w:top w:val="nil"/>
              <w:left w:val="nil"/>
              <w:bottom w:val="single" w:sz="4" w:space="0" w:color="auto"/>
              <w:right w:val="single" w:sz="4" w:space="0" w:color="auto"/>
            </w:tcBorders>
            <w:shd w:val="clear" w:color="auto" w:fill="auto"/>
            <w:noWrap/>
            <w:vAlign w:val="bottom"/>
            <w:hideMark/>
          </w:tcPr>
          <w:p w14:paraId="3D1055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6AE21B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515045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0F786F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1A54DF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451421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3045738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0.188495559</w:t>
            </w:r>
          </w:p>
        </w:tc>
        <w:tc>
          <w:tcPr>
            <w:tcW w:w="1500" w:type="dxa"/>
            <w:tcBorders>
              <w:top w:val="nil"/>
              <w:left w:val="nil"/>
              <w:bottom w:val="single" w:sz="4" w:space="0" w:color="auto"/>
              <w:right w:val="single" w:sz="4" w:space="0" w:color="auto"/>
            </w:tcBorders>
            <w:shd w:val="clear" w:color="auto" w:fill="auto"/>
            <w:noWrap/>
            <w:vAlign w:val="bottom"/>
            <w:hideMark/>
          </w:tcPr>
          <w:p w14:paraId="736CC5A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2EE83EF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3CA7357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88CB60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274</w:t>
            </w:r>
          </w:p>
        </w:tc>
        <w:tc>
          <w:tcPr>
            <w:tcW w:w="440" w:type="dxa"/>
            <w:tcBorders>
              <w:top w:val="nil"/>
              <w:left w:val="nil"/>
              <w:bottom w:val="single" w:sz="4" w:space="0" w:color="auto"/>
              <w:right w:val="single" w:sz="4" w:space="0" w:color="auto"/>
            </w:tcBorders>
            <w:shd w:val="clear" w:color="auto" w:fill="auto"/>
            <w:noWrap/>
            <w:vAlign w:val="bottom"/>
            <w:hideMark/>
          </w:tcPr>
          <w:p w14:paraId="792F79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2D4265D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6748FB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75DEE8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037B5A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2E3E7E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2E7D852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0.086393798</w:t>
            </w:r>
          </w:p>
        </w:tc>
        <w:tc>
          <w:tcPr>
            <w:tcW w:w="1500" w:type="dxa"/>
            <w:tcBorders>
              <w:top w:val="nil"/>
              <w:left w:val="nil"/>
              <w:bottom w:val="single" w:sz="4" w:space="0" w:color="auto"/>
              <w:right w:val="single" w:sz="4" w:space="0" w:color="auto"/>
            </w:tcBorders>
            <w:shd w:val="clear" w:color="auto" w:fill="auto"/>
            <w:noWrap/>
            <w:vAlign w:val="bottom"/>
            <w:hideMark/>
          </w:tcPr>
          <w:p w14:paraId="2069522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0382669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0B554FDC"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75BB7C1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275</w:t>
            </w:r>
          </w:p>
        </w:tc>
        <w:tc>
          <w:tcPr>
            <w:tcW w:w="440" w:type="dxa"/>
            <w:tcBorders>
              <w:top w:val="nil"/>
              <w:left w:val="nil"/>
              <w:bottom w:val="single" w:sz="8" w:space="0" w:color="auto"/>
              <w:right w:val="single" w:sz="4" w:space="0" w:color="auto"/>
            </w:tcBorders>
            <w:shd w:val="clear" w:color="auto" w:fill="auto"/>
            <w:noWrap/>
            <w:vAlign w:val="bottom"/>
            <w:hideMark/>
          </w:tcPr>
          <w:p w14:paraId="3495228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58596AB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796066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025451F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77D8361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3C9FB1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5579AA0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8" w:space="0" w:color="auto"/>
              <w:right w:val="single" w:sz="4" w:space="0" w:color="auto"/>
            </w:tcBorders>
            <w:shd w:val="clear" w:color="auto" w:fill="auto"/>
            <w:noWrap/>
            <w:vAlign w:val="bottom"/>
            <w:hideMark/>
          </w:tcPr>
          <w:p w14:paraId="377D0C6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8" w:space="0" w:color="auto"/>
              <w:right w:val="single" w:sz="4" w:space="0" w:color="auto"/>
            </w:tcBorders>
            <w:shd w:val="clear" w:color="auto" w:fill="auto"/>
            <w:noWrap/>
            <w:vAlign w:val="bottom"/>
            <w:hideMark/>
          </w:tcPr>
          <w:p w14:paraId="5351FC9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4BE6DC0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2E5543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276</w:t>
            </w:r>
          </w:p>
        </w:tc>
        <w:tc>
          <w:tcPr>
            <w:tcW w:w="440" w:type="dxa"/>
            <w:tcBorders>
              <w:top w:val="nil"/>
              <w:left w:val="nil"/>
              <w:bottom w:val="single" w:sz="4" w:space="0" w:color="auto"/>
              <w:right w:val="single" w:sz="4" w:space="0" w:color="auto"/>
            </w:tcBorders>
            <w:shd w:val="clear" w:color="auto" w:fill="auto"/>
            <w:noWrap/>
            <w:vAlign w:val="bottom"/>
            <w:hideMark/>
          </w:tcPr>
          <w:p w14:paraId="12DC52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94EB7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4BEF28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0DEFF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7607B62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20E40B3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678E884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1.130973355</w:t>
            </w:r>
          </w:p>
        </w:tc>
        <w:tc>
          <w:tcPr>
            <w:tcW w:w="1500" w:type="dxa"/>
            <w:tcBorders>
              <w:top w:val="nil"/>
              <w:left w:val="nil"/>
              <w:bottom w:val="single" w:sz="4" w:space="0" w:color="auto"/>
              <w:right w:val="single" w:sz="4" w:space="0" w:color="auto"/>
            </w:tcBorders>
            <w:shd w:val="clear" w:color="auto" w:fill="auto"/>
            <w:noWrap/>
            <w:vAlign w:val="bottom"/>
            <w:hideMark/>
          </w:tcPr>
          <w:p w14:paraId="620FFDF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1A8DC5B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69E8AB3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2944E5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277</w:t>
            </w:r>
          </w:p>
        </w:tc>
        <w:tc>
          <w:tcPr>
            <w:tcW w:w="440" w:type="dxa"/>
            <w:tcBorders>
              <w:top w:val="nil"/>
              <w:left w:val="nil"/>
              <w:bottom w:val="single" w:sz="4" w:space="0" w:color="auto"/>
              <w:right w:val="single" w:sz="4" w:space="0" w:color="auto"/>
            </w:tcBorders>
            <w:shd w:val="clear" w:color="auto" w:fill="auto"/>
            <w:noWrap/>
            <w:vAlign w:val="bottom"/>
            <w:hideMark/>
          </w:tcPr>
          <w:p w14:paraId="3E8D35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4A453C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5D4116E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2517FB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2405F8F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142DB3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3843EC4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20CB79A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390758D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7E086C3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DFC444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278</w:t>
            </w:r>
          </w:p>
        </w:tc>
        <w:tc>
          <w:tcPr>
            <w:tcW w:w="440" w:type="dxa"/>
            <w:tcBorders>
              <w:top w:val="nil"/>
              <w:left w:val="nil"/>
              <w:bottom w:val="single" w:sz="4" w:space="0" w:color="auto"/>
              <w:right w:val="single" w:sz="4" w:space="0" w:color="auto"/>
            </w:tcBorders>
            <w:shd w:val="clear" w:color="auto" w:fill="auto"/>
            <w:noWrap/>
            <w:vAlign w:val="bottom"/>
            <w:hideMark/>
          </w:tcPr>
          <w:p w14:paraId="71D42A9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372B1A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12173D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209950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34BCCD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4A16B8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64B742B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0.188495559</w:t>
            </w:r>
          </w:p>
        </w:tc>
        <w:tc>
          <w:tcPr>
            <w:tcW w:w="1500" w:type="dxa"/>
            <w:tcBorders>
              <w:top w:val="nil"/>
              <w:left w:val="nil"/>
              <w:bottom w:val="single" w:sz="4" w:space="0" w:color="auto"/>
              <w:right w:val="single" w:sz="4" w:space="0" w:color="auto"/>
            </w:tcBorders>
            <w:shd w:val="clear" w:color="auto" w:fill="auto"/>
            <w:noWrap/>
            <w:vAlign w:val="bottom"/>
            <w:hideMark/>
          </w:tcPr>
          <w:p w14:paraId="6588964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43FA8D3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039ED3D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42D6AA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279</w:t>
            </w:r>
          </w:p>
        </w:tc>
        <w:tc>
          <w:tcPr>
            <w:tcW w:w="440" w:type="dxa"/>
            <w:tcBorders>
              <w:top w:val="nil"/>
              <w:left w:val="nil"/>
              <w:bottom w:val="single" w:sz="4" w:space="0" w:color="auto"/>
              <w:right w:val="single" w:sz="4" w:space="0" w:color="auto"/>
            </w:tcBorders>
            <w:shd w:val="clear" w:color="auto" w:fill="auto"/>
            <w:noWrap/>
            <w:vAlign w:val="bottom"/>
            <w:hideMark/>
          </w:tcPr>
          <w:p w14:paraId="7D606F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7AB89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0AD6B1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695E66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65A1F8E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11D7E0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21D7517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5C5C2E6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576CCA6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202BFD70"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7F3114C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280</w:t>
            </w:r>
          </w:p>
        </w:tc>
        <w:tc>
          <w:tcPr>
            <w:tcW w:w="440" w:type="dxa"/>
            <w:tcBorders>
              <w:top w:val="nil"/>
              <w:left w:val="nil"/>
              <w:bottom w:val="single" w:sz="8" w:space="0" w:color="auto"/>
              <w:right w:val="single" w:sz="4" w:space="0" w:color="auto"/>
            </w:tcBorders>
            <w:shd w:val="clear" w:color="auto" w:fill="auto"/>
            <w:noWrap/>
            <w:vAlign w:val="bottom"/>
            <w:hideMark/>
          </w:tcPr>
          <w:p w14:paraId="18F6E8F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535326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37F95BF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7448D2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28C795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0BB4FCD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39544FA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8" w:space="0" w:color="auto"/>
              <w:right w:val="single" w:sz="4" w:space="0" w:color="auto"/>
            </w:tcBorders>
            <w:shd w:val="clear" w:color="auto" w:fill="auto"/>
            <w:noWrap/>
            <w:vAlign w:val="bottom"/>
            <w:hideMark/>
          </w:tcPr>
          <w:p w14:paraId="728045B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8" w:space="0" w:color="auto"/>
              <w:right w:val="single" w:sz="4" w:space="0" w:color="auto"/>
            </w:tcBorders>
            <w:shd w:val="clear" w:color="auto" w:fill="auto"/>
            <w:noWrap/>
            <w:vAlign w:val="bottom"/>
            <w:hideMark/>
          </w:tcPr>
          <w:p w14:paraId="3DFFFA2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3A35194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2A67AA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281</w:t>
            </w:r>
          </w:p>
        </w:tc>
        <w:tc>
          <w:tcPr>
            <w:tcW w:w="440" w:type="dxa"/>
            <w:tcBorders>
              <w:top w:val="nil"/>
              <w:left w:val="nil"/>
              <w:bottom w:val="single" w:sz="4" w:space="0" w:color="auto"/>
              <w:right w:val="single" w:sz="4" w:space="0" w:color="auto"/>
            </w:tcBorders>
            <w:shd w:val="clear" w:color="auto" w:fill="auto"/>
            <w:noWrap/>
            <w:vAlign w:val="bottom"/>
            <w:hideMark/>
          </w:tcPr>
          <w:p w14:paraId="57BCC8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070B3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EA1EF9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25723E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2AE382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751521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46BCFFF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auto" w:fill="auto"/>
            <w:noWrap/>
            <w:vAlign w:val="bottom"/>
            <w:hideMark/>
          </w:tcPr>
          <w:p w14:paraId="5BB3B31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11.14479994</w:t>
            </w:r>
          </w:p>
        </w:tc>
        <w:tc>
          <w:tcPr>
            <w:tcW w:w="1520" w:type="dxa"/>
            <w:tcBorders>
              <w:top w:val="nil"/>
              <w:left w:val="nil"/>
              <w:bottom w:val="single" w:sz="4" w:space="0" w:color="auto"/>
              <w:right w:val="single" w:sz="4" w:space="0" w:color="auto"/>
            </w:tcBorders>
            <w:shd w:val="clear" w:color="auto" w:fill="auto"/>
            <w:noWrap/>
            <w:vAlign w:val="bottom"/>
            <w:hideMark/>
          </w:tcPr>
          <w:p w14:paraId="17EB555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18.66106036</w:t>
            </w:r>
          </w:p>
        </w:tc>
      </w:tr>
      <w:tr w:rsidR="0046792E" w:rsidRPr="0046792E" w14:paraId="0877857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218C27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282</w:t>
            </w:r>
          </w:p>
        </w:tc>
        <w:tc>
          <w:tcPr>
            <w:tcW w:w="440" w:type="dxa"/>
            <w:tcBorders>
              <w:top w:val="nil"/>
              <w:left w:val="nil"/>
              <w:bottom w:val="single" w:sz="4" w:space="0" w:color="auto"/>
              <w:right w:val="single" w:sz="4" w:space="0" w:color="auto"/>
            </w:tcBorders>
            <w:shd w:val="clear" w:color="auto" w:fill="auto"/>
            <w:noWrap/>
            <w:vAlign w:val="bottom"/>
            <w:hideMark/>
          </w:tcPr>
          <w:p w14:paraId="2AE936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FCD92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1C820EF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44859C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54C776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031DAC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246B45E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auto" w:fill="auto"/>
            <w:noWrap/>
            <w:vAlign w:val="bottom"/>
            <w:hideMark/>
          </w:tcPr>
          <w:p w14:paraId="4264A28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11.14479994</w:t>
            </w:r>
          </w:p>
        </w:tc>
        <w:tc>
          <w:tcPr>
            <w:tcW w:w="1520" w:type="dxa"/>
            <w:tcBorders>
              <w:top w:val="nil"/>
              <w:left w:val="nil"/>
              <w:bottom w:val="single" w:sz="4" w:space="0" w:color="auto"/>
              <w:right w:val="single" w:sz="4" w:space="0" w:color="auto"/>
            </w:tcBorders>
            <w:shd w:val="clear" w:color="auto" w:fill="auto"/>
            <w:noWrap/>
            <w:vAlign w:val="bottom"/>
            <w:hideMark/>
          </w:tcPr>
          <w:p w14:paraId="29BB109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19.43860454</w:t>
            </w:r>
          </w:p>
        </w:tc>
      </w:tr>
      <w:tr w:rsidR="0046792E" w:rsidRPr="0046792E" w14:paraId="532CE00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C48B4B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283</w:t>
            </w:r>
          </w:p>
        </w:tc>
        <w:tc>
          <w:tcPr>
            <w:tcW w:w="440" w:type="dxa"/>
            <w:tcBorders>
              <w:top w:val="nil"/>
              <w:left w:val="nil"/>
              <w:bottom w:val="single" w:sz="4" w:space="0" w:color="auto"/>
              <w:right w:val="single" w:sz="4" w:space="0" w:color="auto"/>
            </w:tcBorders>
            <w:shd w:val="clear" w:color="auto" w:fill="auto"/>
            <w:noWrap/>
            <w:vAlign w:val="bottom"/>
            <w:hideMark/>
          </w:tcPr>
          <w:p w14:paraId="3C49EC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AFF2B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2A3384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5765BE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78B1AD4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35235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13E5957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auto" w:fill="auto"/>
            <w:noWrap/>
            <w:vAlign w:val="bottom"/>
            <w:hideMark/>
          </w:tcPr>
          <w:p w14:paraId="69A3DA5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9.982410657</w:t>
            </w:r>
          </w:p>
        </w:tc>
        <w:tc>
          <w:tcPr>
            <w:tcW w:w="1520" w:type="dxa"/>
            <w:tcBorders>
              <w:top w:val="nil"/>
              <w:left w:val="nil"/>
              <w:bottom w:val="single" w:sz="4" w:space="0" w:color="auto"/>
              <w:right w:val="single" w:sz="4" w:space="0" w:color="auto"/>
            </w:tcBorders>
            <w:shd w:val="clear" w:color="auto" w:fill="auto"/>
            <w:noWrap/>
            <w:vAlign w:val="bottom"/>
            <w:hideMark/>
          </w:tcPr>
          <w:p w14:paraId="4DFBE27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16.4226756</w:t>
            </w:r>
          </w:p>
        </w:tc>
      </w:tr>
      <w:tr w:rsidR="0046792E" w:rsidRPr="0046792E" w14:paraId="0CEE712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B9B47B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284</w:t>
            </w:r>
          </w:p>
        </w:tc>
        <w:tc>
          <w:tcPr>
            <w:tcW w:w="440" w:type="dxa"/>
            <w:tcBorders>
              <w:top w:val="nil"/>
              <w:left w:val="nil"/>
              <w:bottom w:val="single" w:sz="4" w:space="0" w:color="auto"/>
              <w:right w:val="single" w:sz="4" w:space="0" w:color="auto"/>
            </w:tcBorders>
            <w:shd w:val="clear" w:color="auto" w:fill="auto"/>
            <w:noWrap/>
            <w:vAlign w:val="bottom"/>
            <w:hideMark/>
          </w:tcPr>
          <w:p w14:paraId="0F1BACF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33C69B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6555CF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27F957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2398CA0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378C0A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127F5A1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auto" w:fill="auto"/>
            <w:noWrap/>
            <w:vAlign w:val="bottom"/>
            <w:hideMark/>
          </w:tcPr>
          <w:p w14:paraId="3AAEE06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9.982410657</w:t>
            </w:r>
          </w:p>
        </w:tc>
        <w:tc>
          <w:tcPr>
            <w:tcW w:w="1520" w:type="dxa"/>
            <w:tcBorders>
              <w:top w:val="nil"/>
              <w:left w:val="nil"/>
              <w:bottom w:val="single" w:sz="4" w:space="0" w:color="auto"/>
              <w:right w:val="single" w:sz="4" w:space="0" w:color="auto"/>
            </w:tcBorders>
            <w:shd w:val="clear" w:color="auto" w:fill="auto"/>
            <w:noWrap/>
            <w:vAlign w:val="bottom"/>
            <w:hideMark/>
          </w:tcPr>
          <w:p w14:paraId="61E4431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17.89922414</w:t>
            </w:r>
          </w:p>
        </w:tc>
      </w:tr>
      <w:tr w:rsidR="0046792E" w:rsidRPr="0046792E" w14:paraId="3C7ECFA4"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32775D3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285</w:t>
            </w:r>
          </w:p>
        </w:tc>
        <w:tc>
          <w:tcPr>
            <w:tcW w:w="440" w:type="dxa"/>
            <w:tcBorders>
              <w:top w:val="nil"/>
              <w:left w:val="nil"/>
              <w:bottom w:val="single" w:sz="8" w:space="0" w:color="auto"/>
              <w:right w:val="single" w:sz="4" w:space="0" w:color="auto"/>
            </w:tcBorders>
            <w:shd w:val="clear" w:color="auto" w:fill="auto"/>
            <w:noWrap/>
            <w:vAlign w:val="bottom"/>
            <w:hideMark/>
          </w:tcPr>
          <w:p w14:paraId="28404A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456A34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165EAE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49472C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4A8E30F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4BF8C5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21CBF5E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8" w:space="0" w:color="auto"/>
              <w:right w:val="single" w:sz="4" w:space="0" w:color="auto"/>
            </w:tcBorders>
            <w:shd w:val="clear" w:color="auto" w:fill="auto"/>
            <w:noWrap/>
            <w:vAlign w:val="bottom"/>
            <w:hideMark/>
          </w:tcPr>
          <w:p w14:paraId="28A6268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11.14479994</w:t>
            </w:r>
          </w:p>
        </w:tc>
        <w:tc>
          <w:tcPr>
            <w:tcW w:w="1520" w:type="dxa"/>
            <w:tcBorders>
              <w:top w:val="nil"/>
              <w:left w:val="nil"/>
              <w:bottom w:val="single" w:sz="8" w:space="0" w:color="auto"/>
              <w:right w:val="single" w:sz="4" w:space="0" w:color="auto"/>
            </w:tcBorders>
            <w:shd w:val="clear" w:color="auto" w:fill="auto"/>
            <w:noWrap/>
            <w:vAlign w:val="bottom"/>
            <w:hideMark/>
          </w:tcPr>
          <w:p w14:paraId="0920703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19.43860454</w:t>
            </w:r>
          </w:p>
        </w:tc>
      </w:tr>
      <w:tr w:rsidR="0046792E" w:rsidRPr="0046792E" w14:paraId="166FD8C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7F0AD9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286</w:t>
            </w:r>
          </w:p>
        </w:tc>
        <w:tc>
          <w:tcPr>
            <w:tcW w:w="440" w:type="dxa"/>
            <w:tcBorders>
              <w:top w:val="nil"/>
              <w:left w:val="nil"/>
              <w:bottom w:val="single" w:sz="4" w:space="0" w:color="auto"/>
              <w:right w:val="single" w:sz="4" w:space="0" w:color="auto"/>
            </w:tcBorders>
            <w:shd w:val="clear" w:color="auto" w:fill="auto"/>
            <w:noWrap/>
            <w:vAlign w:val="bottom"/>
            <w:hideMark/>
          </w:tcPr>
          <w:p w14:paraId="1740E3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2F6F4C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5BDC19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25C664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46F70B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0E84BDE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15753DA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10.55575132</w:t>
            </w:r>
          </w:p>
        </w:tc>
        <w:tc>
          <w:tcPr>
            <w:tcW w:w="1500" w:type="dxa"/>
            <w:tcBorders>
              <w:top w:val="nil"/>
              <w:left w:val="nil"/>
              <w:bottom w:val="single" w:sz="4" w:space="0" w:color="auto"/>
              <w:right w:val="single" w:sz="4" w:space="0" w:color="auto"/>
            </w:tcBorders>
            <w:shd w:val="clear" w:color="auto" w:fill="auto"/>
            <w:noWrap/>
            <w:vAlign w:val="bottom"/>
            <w:hideMark/>
          </w:tcPr>
          <w:p w14:paraId="4DCAEC2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28.07798434</w:t>
            </w:r>
          </w:p>
        </w:tc>
        <w:tc>
          <w:tcPr>
            <w:tcW w:w="1520" w:type="dxa"/>
            <w:tcBorders>
              <w:top w:val="nil"/>
              <w:left w:val="nil"/>
              <w:bottom w:val="single" w:sz="4" w:space="0" w:color="auto"/>
              <w:right w:val="single" w:sz="4" w:space="0" w:color="auto"/>
            </w:tcBorders>
            <w:shd w:val="clear" w:color="auto" w:fill="auto"/>
            <w:noWrap/>
            <w:vAlign w:val="bottom"/>
            <w:hideMark/>
          </w:tcPr>
          <w:p w14:paraId="7CD1C49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60B866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BDD2BB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287</w:t>
            </w:r>
          </w:p>
        </w:tc>
        <w:tc>
          <w:tcPr>
            <w:tcW w:w="440" w:type="dxa"/>
            <w:tcBorders>
              <w:top w:val="nil"/>
              <w:left w:val="nil"/>
              <w:bottom w:val="single" w:sz="4" w:space="0" w:color="auto"/>
              <w:right w:val="single" w:sz="4" w:space="0" w:color="auto"/>
            </w:tcBorders>
            <w:shd w:val="clear" w:color="auto" w:fill="auto"/>
            <w:noWrap/>
            <w:vAlign w:val="bottom"/>
            <w:hideMark/>
          </w:tcPr>
          <w:p w14:paraId="4EE377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75B30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5070A9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0D27209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3119D1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4680CEF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568FF9A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4" w:space="0" w:color="auto"/>
              <w:right w:val="single" w:sz="4" w:space="0" w:color="auto"/>
            </w:tcBorders>
            <w:shd w:val="clear" w:color="auto" w:fill="auto"/>
            <w:noWrap/>
            <w:vAlign w:val="bottom"/>
            <w:hideMark/>
          </w:tcPr>
          <w:p w14:paraId="6C6A1A9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28.07798434</w:t>
            </w:r>
          </w:p>
        </w:tc>
        <w:tc>
          <w:tcPr>
            <w:tcW w:w="1520" w:type="dxa"/>
            <w:tcBorders>
              <w:top w:val="nil"/>
              <w:left w:val="nil"/>
              <w:bottom w:val="single" w:sz="4" w:space="0" w:color="auto"/>
              <w:right w:val="single" w:sz="4" w:space="0" w:color="auto"/>
            </w:tcBorders>
            <w:shd w:val="clear" w:color="auto" w:fill="auto"/>
            <w:noWrap/>
            <w:vAlign w:val="bottom"/>
            <w:hideMark/>
          </w:tcPr>
          <w:p w14:paraId="3D8A19C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C8214A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32F6C6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lastRenderedPageBreak/>
              <w:t>288</w:t>
            </w:r>
          </w:p>
        </w:tc>
        <w:tc>
          <w:tcPr>
            <w:tcW w:w="440" w:type="dxa"/>
            <w:tcBorders>
              <w:top w:val="nil"/>
              <w:left w:val="nil"/>
              <w:bottom w:val="single" w:sz="4" w:space="0" w:color="auto"/>
              <w:right w:val="single" w:sz="4" w:space="0" w:color="auto"/>
            </w:tcBorders>
            <w:shd w:val="clear" w:color="auto" w:fill="auto"/>
            <w:noWrap/>
            <w:vAlign w:val="bottom"/>
            <w:hideMark/>
          </w:tcPr>
          <w:p w14:paraId="3D5F007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0A0B2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2FDAEBF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7C9A73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4C43C5B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F04B1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521C77A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9.424777961</w:t>
            </w:r>
          </w:p>
        </w:tc>
        <w:tc>
          <w:tcPr>
            <w:tcW w:w="1500" w:type="dxa"/>
            <w:tcBorders>
              <w:top w:val="nil"/>
              <w:left w:val="nil"/>
              <w:bottom w:val="single" w:sz="4" w:space="0" w:color="auto"/>
              <w:right w:val="single" w:sz="4" w:space="0" w:color="auto"/>
            </w:tcBorders>
            <w:shd w:val="clear" w:color="auto" w:fill="auto"/>
            <w:noWrap/>
            <w:vAlign w:val="bottom"/>
            <w:hideMark/>
          </w:tcPr>
          <w:p w14:paraId="2926AD5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29.02831612</w:t>
            </w:r>
          </w:p>
        </w:tc>
        <w:tc>
          <w:tcPr>
            <w:tcW w:w="1520" w:type="dxa"/>
            <w:tcBorders>
              <w:top w:val="nil"/>
              <w:left w:val="nil"/>
              <w:bottom w:val="single" w:sz="4" w:space="0" w:color="auto"/>
              <w:right w:val="single" w:sz="4" w:space="0" w:color="auto"/>
            </w:tcBorders>
            <w:shd w:val="clear" w:color="auto" w:fill="auto"/>
            <w:noWrap/>
            <w:vAlign w:val="bottom"/>
            <w:hideMark/>
          </w:tcPr>
          <w:p w14:paraId="4BD59A0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2628EC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55FCB1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289</w:t>
            </w:r>
          </w:p>
        </w:tc>
        <w:tc>
          <w:tcPr>
            <w:tcW w:w="440" w:type="dxa"/>
            <w:tcBorders>
              <w:top w:val="nil"/>
              <w:left w:val="nil"/>
              <w:bottom w:val="single" w:sz="4" w:space="0" w:color="auto"/>
              <w:right w:val="single" w:sz="4" w:space="0" w:color="auto"/>
            </w:tcBorders>
            <w:shd w:val="clear" w:color="auto" w:fill="auto"/>
            <w:noWrap/>
            <w:vAlign w:val="bottom"/>
            <w:hideMark/>
          </w:tcPr>
          <w:p w14:paraId="46FE61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27EBB3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1860F4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5A9F98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379B36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5881D04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720E22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9.424777961</w:t>
            </w:r>
          </w:p>
        </w:tc>
        <w:tc>
          <w:tcPr>
            <w:tcW w:w="1500" w:type="dxa"/>
            <w:tcBorders>
              <w:top w:val="nil"/>
              <w:left w:val="nil"/>
              <w:bottom w:val="single" w:sz="4" w:space="0" w:color="auto"/>
              <w:right w:val="single" w:sz="4" w:space="0" w:color="auto"/>
            </w:tcBorders>
            <w:shd w:val="clear" w:color="auto" w:fill="auto"/>
            <w:noWrap/>
            <w:vAlign w:val="bottom"/>
            <w:hideMark/>
          </w:tcPr>
          <w:p w14:paraId="138FE2C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28.07798434</w:t>
            </w:r>
          </w:p>
        </w:tc>
        <w:tc>
          <w:tcPr>
            <w:tcW w:w="1520" w:type="dxa"/>
            <w:tcBorders>
              <w:top w:val="nil"/>
              <w:left w:val="nil"/>
              <w:bottom w:val="single" w:sz="4" w:space="0" w:color="auto"/>
              <w:right w:val="single" w:sz="4" w:space="0" w:color="auto"/>
            </w:tcBorders>
            <w:shd w:val="clear" w:color="auto" w:fill="auto"/>
            <w:noWrap/>
            <w:vAlign w:val="bottom"/>
            <w:hideMark/>
          </w:tcPr>
          <w:p w14:paraId="11FAECF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6BD8549"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7A0D806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290</w:t>
            </w:r>
          </w:p>
        </w:tc>
        <w:tc>
          <w:tcPr>
            <w:tcW w:w="440" w:type="dxa"/>
            <w:tcBorders>
              <w:top w:val="nil"/>
              <w:left w:val="nil"/>
              <w:bottom w:val="single" w:sz="8" w:space="0" w:color="auto"/>
              <w:right w:val="single" w:sz="4" w:space="0" w:color="auto"/>
            </w:tcBorders>
            <w:shd w:val="clear" w:color="auto" w:fill="auto"/>
            <w:noWrap/>
            <w:vAlign w:val="bottom"/>
            <w:hideMark/>
          </w:tcPr>
          <w:p w14:paraId="7304BE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1812B3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2073B36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11B775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46276B5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714DAC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4BE4E6B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7.846127652</w:t>
            </w:r>
          </w:p>
        </w:tc>
        <w:tc>
          <w:tcPr>
            <w:tcW w:w="1500" w:type="dxa"/>
            <w:tcBorders>
              <w:top w:val="nil"/>
              <w:left w:val="nil"/>
              <w:bottom w:val="single" w:sz="8" w:space="0" w:color="auto"/>
              <w:right w:val="single" w:sz="4" w:space="0" w:color="auto"/>
            </w:tcBorders>
            <w:shd w:val="clear" w:color="auto" w:fill="auto"/>
            <w:noWrap/>
            <w:vAlign w:val="bottom"/>
            <w:hideMark/>
          </w:tcPr>
          <w:p w14:paraId="2774044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28.07798434</w:t>
            </w:r>
          </w:p>
        </w:tc>
        <w:tc>
          <w:tcPr>
            <w:tcW w:w="1520" w:type="dxa"/>
            <w:tcBorders>
              <w:top w:val="nil"/>
              <w:left w:val="nil"/>
              <w:bottom w:val="single" w:sz="8" w:space="0" w:color="auto"/>
              <w:right w:val="single" w:sz="4" w:space="0" w:color="auto"/>
            </w:tcBorders>
            <w:shd w:val="clear" w:color="auto" w:fill="auto"/>
            <w:noWrap/>
            <w:vAlign w:val="bottom"/>
            <w:hideMark/>
          </w:tcPr>
          <w:p w14:paraId="28D4CCB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A37DB2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FAEF2F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291</w:t>
            </w:r>
          </w:p>
        </w:tc>
        <w:tc>
          <w:tcPr>
            <w:tcW w:w="440" w:type="dxa"/>
            <w:tcBorders>
              <w:top w:val="nil"/>
              <w:left w:val="nil"/>
              <w:bottom w:val="single" w:sz="4" w:space="0" w:color="auto"/>
              <w:right w:val="single" w:sz="4" w:space="0" w:color="auto"/>
            </w:tcBorders>
            <w:shd w:val="clear" w:color="auto" w:fill="auto"/>
            <w:noWrap/>
            <w:vAlign w:val="bottom"/>
            <w:hideMark/>
          </w:tcPr>
          <w:p w14:paraId="65AC0FC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4E7010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D1FC7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472634E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1FC8FA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7C42E0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2CBDBA6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12.37002107</w:t>
            </w:r>
          </w:p>
        </w:tc>
        <w:tc>
          <w:tcPr>
            <w:tcW w:w="1500" w:type="dxa"/>
            <w:tcBorders>
              <w:top w:val="nil"/>
              <w:left w:val="nil"/>
              <w:bottom w:val="single" w:sz="4" w:space="0" w:color="auto"/>
              <w:right w:val="single" w:sz="4" w:space="0" w:color="auto"/>
            </w:tcBorders>
            <w:shd w:val="clear" w:color="auto" w:fill="auto"/>
            <w:noWrap/>
            <w:vAlign w:val="bottom"/>
            <w:hideMark/>
          </w:tcPr>
          <w:p w14:paraId="05A4C45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32.98672286</w:t>
            </w:r>
          </w:p>
        </w:tc>
        <w:tc>
          <w:tcPr>
            <w:tcW w:w="1520" w:type="dxa"/>
            <w:tcBorders>
              <w:top w:val="nil"/>
              <w:left w:val="nil"/>
              <w:bottom w:val="single" w:sz="4" w:space="0" w:color="auto"/>
              <w:right w:val="single" w:sz="4" w:space="0" w:color="auto"/>
            </w:tcBorders>
            <w:shd w:val="clear" w:color="auto" w:fill="auto"/>
            <w:noWrap/>
            <w:vAlign w:val="bottom"/>
            <w:hideMark/>
          </w:tcPr>
          <w:p w14:paraId="1D0CAC3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C370CD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BDF35D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292</w:t>
            </w:r>
          </w:p>
        </w:tc>
        <w:tc>
          <w:tcPr>
            <w:tcW w:w="440" w:type="dxa"/>
            <w:tcBorders>
              <w:top w:val="nil"/>
              <w:left w:val="nil"/>
              <w:bottom w:val="single" w:sz="4" w:space="0" w:color="auto"/>
              <w:right w:val="single" w:sz="4" w:space="0" w:color="auto"/>
            </w:tcBorders>
            <w:shd w:val="clear" w:color="auto" w:fill="auto"/>
            <w:noWrap/>
            <w:vAlign w:val="bottom"/>
            <w:hideMark/>
          </w:tcPr>
          <w:p w14:paraId="5D216E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69F6F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0D8E626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2A62D5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2C9FAAC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04682A6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2B307B0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12.37002107</w:t>
            </w:r>
          </w:p>
        </w:tc>
        <w:tc>
          <w:tcPr>
            <w:tcW w:w="1500" w:type="dxa"/>
            <w:tcBorders>
              <w:top w:val="nil"/>
              <w:left w:val="nil"/>
              <w:bottom w:val="single" w:sz="4" w:space="0" w:color="auto"/>
              <w:right w:val="single" w:sz="4" w:space="0" w:color="auto"/>
            </w:tcBorders>
            <w:shd w:val="clear" w:color="auto" w:fill="auto"/>
            <w:noWrap/>
            <w:vAlign w:val="bottom"/>
            <w:hideMark/>
          </w:tcPr>
          <w:p w14:paraId="7DEC96C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30.97610356</w:t>
            </w:r>
          </w:p>
        </w:tc>
        <w:tc>
          <w:tcPr>
            <w:tcW w:w="1520" w:type="dxa"/>
            <w:tcBorders>
              <w:top w:val="nil"/>
              <w:left w:val="nil"/>
              <w:bottom w:val="single" w:sz="4" w:space="0" w:color="auto"/>
              <w:right w:val="single" w:sz="4" w:space="0" w:color="auto"/>
            </w:tcBorders>
            <w:shd w:val="clear" w:color="auto" w:fill="auto"/>
            <w:noWrap/>
            <w:vAlign w:val="bottom"/>
            <w:hideMark/>
          </w:tcPr>
          <w:p w14:paraId="78623FD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B8E7F5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6F38A5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293</w:t>
            </w:r>
          </w:p>
        </w:tc>
        <w:tc>
          <w:tcPr>
            <w:tcW w:w="440" w:type="dxa"/>
            <w:tcBorders>
              <w:top w:val="nil"/>
              <w:left w:val="nil"/>
              <w:bottom w:val="single" w:sz="4" w:space="0" w:color="auto"/>
              <w:right w:val="single" w:sz="4" w:space="0" w:color="auto"/>
            </w:tcBorders>
            <w:shd w:val="clear" w:color="auto" w:fill="auto"/>
            <w:noWrap/>
            <w:vAlign w:val="bottom"/>
            <w:hideMark/>
          </w:tcPr>
          <w:p w14:paraId="180DF7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ADEC9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7FF5133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77EEEC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23F52F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102F9C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0D8F1DF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11.74955652</w:t>
            </w:r>
          </w:p>
        </w:tc>
        <w:tc>
          <w:tcPr>
            <w:tcW w:w="1500" w:type="dxa"/>
            <w:tcBorders>
              <w:top w:val="nil"/>
              <w:left w:val="nil"/>
              <w:bottom w:val="single" w:sz="4" w:space="0" w:color="auto"/>
              <w:right w:val="single" w:sz="4" w:space="0" w:color="auto"/>
            </w:tcBorders>
            <w:shd w:val="clear" w:color="auto" w:fill="auto"/>
            <w:noWrap/>
            <w:vAlign w:val="bottom"/>
            <w:hideMark/>
          </w:tcPr>
          <w:p w14:paraId="467E4A3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32.98672286</w:t>
            </w:r>
          </w:p>
        </w:tc>
        <w:tc>
          <w:tcPr>
            <w:tcW w:w="1520" w:type="dxa"/>
            <w:tcBorders>
              <w:top w:val="nil"/>
              <w:left w:val="nil"/>
              <w:bottom w:val="single" w:sz="4" w:space="0" w:color="auto"/>
              <w:right w:val="single" w:sz="4" w:space="0" w:color="auto"/>
            </w:tcBorders>
            <w:shd w:val="clear" w:color="auto" w:fill="auto"/>
            <w:noWrap/>
            <w:vAlign w:val="bottom"/>
            <w:hideMark/>
          </w:tcPr>
          <w:p w14:paraId="75F177D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5A182C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4B8148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294</w:t>
            </w:r>
          </w:p>
        </w:tc>
        <w:tc>
          <w:tcPr>
            <w:tcW w:w="440" w:type="dxa"/>
            <w:tcBorders>
              <w:top w:val="nil"/>
              <w:left w:val="nil"/>
              <w:bottom w:val="single" w:sz="4" w:space="0" w:color="auto"/>
              <w:right w:val="single" w:sz="4" w:space="0" w:color="auto"/>
            </w:tcBorders>
            <w:shd w:val="clear" w:color="auto" w:fill="auto"/>
            <w:noWrap/>
            <w:vAlign w:val="bottom"/>
            <w:hideMark/>
          </w:tcPr>
          <w:p w14:paraId="14F87C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BD789D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4" w:space="0" w:color="auto"/>
              <w:right w:val="single" w:sz="4" w:space="0" w:color="auto"/>
            </w:tcBorders>
            <w:shd w:val="clear" w:color="auto" w:fill="auto"/>
            <w:noWrap/>
            <w:vAlign w:val="bottom"/>
            <w:hideMark/>
          </w:tcPr>
          <w:p w14:paraId="36CF51F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4A8799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4F0AC6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4" w:space="0" w:color="auto"/>
              <w:right w:val="single" w:sz="4" w:space="0" w:color="auto"/>
            </w:tcBorders>
            <w:shd w:val="clear" w:color="auto" w:fill="auto"/>
            <w:noWrap/>
            <w:vAlign w:val="bottom"/>
            <w:hideMark/>
          </w:tcPr>
          <w:p w14:paraId="6B7F666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4" w:space="0" w:color="auto"/>
              <w:right w:val="single" w:sz="4" w:space="0" w:color="auto"/>
            </w:tcBorders>
            <w:shd w:val="clear" w:color="auto" w:fill="auto"/>
            <w:noWrap/>
            <w:vAlign w:val="bottom"/>
            <w:hideMark/>
          </w:tcPr>
          <w:p w14:paraId="1188E04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12.37002107</w:t>
            </w:r>
          </w:p>
        </w:tc>
        <w:tc>
          <w:tcPr>
            <w:tcW w:w="1500" w:type="dxa"/>
            <w:tcBorders>
              <w:top w:val="nil"/>
              <w:left w:val="nil"/>
              <w:bottom w:val="single" w:sz="4" w:space="0" w:color="auto"/>
              <w:right w:val="single" w:sz="4" w:space="0" w:color="auto"/>
            </w:tcBorders>
            <w:shd w:val="clear" w:color="auto" w:fill="auto"/>
            <w:noWrap/>
            <w:vAlign w:val="bottom"/>
            <w:hideMark/>
          </w:tcPr>
          <w:p w14:paraId="4B11C41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30.97610356</w:t>
            </w:r>
          </w:p>
        </w:tc>
        <w:tc>
          <w:tcPr>
            <w:tcW w:w="1520" w:type="dxa"/>
            <w:tcBorders>
              <w:top w:val="nil"/>
              <w:left w:val="nil"/>
              <w:bottom w:val="single" w:sz="4" w:space="0" w:color="auto"/>
              <w:right w:val="single" w:sz="4" w:space="0" w:color="auto"/>
            </w:tcBorders>
            <w:shd w:val="clear" w:color="auto" w:fill="auto"/>
            <w:noWrap/>
            <w:vAlign w:val="bottom"/>
            <w:hideMark/>
          </w:tcPr>
          <w:p w14:paraId="039D53B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A4582E1"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6021CF7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295</w:t>
            </w:r>
          </w:p>
        </w:tc>
        <w:tc>
          <w:tcPr>
            <w:tcW w:w="440" w:type="dxa"/>
            <w:tcBorders>
              <w:top w:val="nil"/>
              <w:left w:val="nil"/>
              <w:bottom w:val="single" w:sz="8" w:space="0" w:color="auto"/>
              <w:right w:val="single" w:sz="4" w:space="0" w:color="auto"/>
            </w:tcBorders>
            <w:shd w:val="clear" w:color="auto" w:fill="auto"/>
            <w:noWrap/>
            <w:vAlign w:val="bottom"/>
            <w:hideMark/>
          </w:tcPr>
          <w:p w14:paraId="0C2138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7194083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w:t>
            </w:r>
          </w:p>
        </w:tc>
        <w:tc>
          <w:tcPr>
            <w:tcW w:w="440" w:type="dxa"/>
            <w:tcBorders>
              <w:top w:val="nil"/>
              <w:left w:val="nil"/>
              <w:bottom w:val="single" w:sz="8" w:space="0" w:color="auto"/>
              <w:right w:val="single" w:sz="4" w:space="0" w:color="auto"/>
            </w:tcBorders>
            <w:shd w:val="clear" w:color="auto" w:fill="auto"/>
            <w:noWrap/>
            <w:vAlign w:val="bottom"/>
            <w:hideMark/>
          </w:tcPr>
          <w:p w14:paraId="570B28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621121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4634E14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Self</w:t>
            </w:r>
          </w:p>
        </w:tc>
        <w:tc>
          <w:tcPr>
            <w:tcW w:w="920" w:type="dxa"/>
            <w:tcBorders>
              <w:top w:val="nil"/>
              <w:left w:val="nil"/>
              <w:bottom w:val="single" w:sz="8" w:space="0" w:color="auto"/>
              <w:right w:val="single" w:sz="4" w:space="0" w:color="auto"/>
            </w:tcBorders>
            <w:shd w:val="clear" w:color="auto" w:fill="auto"/>
            <w:noWrap/>
            <w:vAlign w:val="bottom"/>
            <w:hideMark/>
          </w:tcPr>
          <w:p w14:paraId="75B40D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Control</w:t>
            </w:r>
          </w:p>
        </w:tc>
        <w:tc>
          <w:tcPr>
            <w:tcW w:w="1400" w:type="dxa"/>
            <w:tcBorders>
              <w:top w:val="nil"/>
              <w:left w:val="nil"/>
              <w:bottom w:val="single" w:sz="8" w:space="0" w:color="auto"/>
              <w:right w:val="single" w:sz="4" w:space="0" w:color="auto"/>
            </w:tcBorders>
            <w:shd w:val="clear" w:color="auto" w:fill="auto"/>
            <w:noWrap/>
            <w:vAlign w:val="bottom"/>
            <w:hideMark/>
          </w:tcPr>
          <w:p w14:paraId="1764BF6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11.74955652</w:t>
            </w:r>
          </w:p>
        </w:tc>
        <w:tc>
          <w:tcPr>
            <w:tcW w:w="1500" w:type="dxa"/>
            <w:tcBorders>
              <w:top w:val="nil"/>
              <w:left w:val="nil"/>
              <w:bottom w:val="single" w:sz="8" w:space="0" w:color="auto"/>
              <w:right w:val="single" w:sz="4" w:space="0" w:color="auto"/>
            </w:tcBorders>
            <w:shd w:val="clear" w:color="auto" w:fill="auto"/>
            <w:noWrap/>
            <w:vAlign w:val="bottom"/>
            <w:hideMark/>
          </w:tcPr>
          <w:p w14:paraId="0F0EAD3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30.97610356</w:t>
            </w:r>
          </w:p>
        </w:tc>
        <w:tc>
          <w:tcPr>
            <w:tcW w:w="1520" w:type="dxa"/>
            <w:tcBorders>
              <w:top w:val="nil"/>
              <w:left w:val="nil"/>
              <w:bottom w:val="single" w:sz="8" w:space="0" w:color="auto"/>
              <w:right w:val="single" w:sz="4" w:space="0" w:color="auto"/>
            </w:tcBorders>
            <w:shd w:val="clear" w:color="auto" w:fill="auto"/>
            <w:noWrap/>
            <w:vAlign w:val="bottom"/>
            <w:hideMark/>
          </w:tcPr>
          <w:p w14:paraId="411769E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B9C5FD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7BAB6A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296</w:t>
            </w:r>
          </w:p>
        </w:tc>
        <w:tc>
          <w:tcPr>
            <w:tcW w:w="440" w:type="dxa"/>
            <w:tcBorders>
              <w:top w:val="nil"/>
              <w:left w:val="nil"/>
              <w:bottom w:val="single" w:sz="4" w:space="0" w:color="auto"/>
              <w:right w:val="single" w:sz="4" w:space="0" w:color="auto"/>
            </w:tcBorders>
            <w:shd w:val="clear" w:color="auto" w:fill="auto"/>
            <w:noWrap/>
            <w:vAlign w:val="bottom"/>
            <w:hideMark/>
          </w:tcPr>
          <w:p w14:paraId="70FEC28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787940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EAF6D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0AF816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6A7FE5C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479EC8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318E15F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32EC981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3993868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605F36A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91514B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297</w:t>
            </w:r>
          </w:p>
        </w:tc>
        <w:tc>
          <w:tcPr>
            <w:tcW w:w="440" w:type="dxa"/>
            <w:tcBorders>
              <w:top w:val="nil"/>
              <w:left w:val="nil"/>
              <w:bottom w:val="single" w:sz="4" w:space="0" w:color="auto"/>
              <w:right w:val="single" w:sz="4" w:space="0" w:color="auto"/>
            </w:tcBorders>
            <w:shd w:val="clear" w:color="auto" w:fill="auto"/>
            <w:noWrap/>
            <w:vAlign w:val="bottom"/>
            <w:hideMark/>
          </w:tcPr>
          <w:p w14:paraId="68C996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8AD6DF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06029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1420D5E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4ABB64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1FCEB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2EE753D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7B87C08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21F21D6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1A63623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FC0D25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298</w:t>
            </w:r>
          </w:p>
        </w:tc>
        <w:tc>
          <w:tcPr>
            <w:tcW w:w="440" w:type="dxa"/>
            <w:tcBorders>
              <w:top w:val="nil"/>
              <w:left w:val="nil"/>
              <w:bottom w:val="single" w:sz="4" w:space="0" w:color="auto"/>
              <w:right w:val="single" w:sz="4" w:space="0" w:color="auto"/>
            </w:tcBorders>
            <w:shd w:val="clear" w:color="auto" w:fill="auto"/>
            <w:noWrap/>
            <w:vAlign w:val="bottom"/>
            <w:hideMark/>
          </w:tcPr>
          <w:p w14:paraId="6352A22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7424B6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F7DD7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59AF4A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4D5DF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BED59A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2B95D93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2EBB535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6378550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6789BCAB"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71BA811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299</w:t>
            </w:r>
          </w:p>
        </w:tc>
        <w:tc>
          <w:tcPr>
            <w:tcW w:w="440" w:type="dxa"/>
            <w:tcBorders>
              <w:top w:val="nil"/>
              <w:left w:val="nil"/>
              <w:bottom w:val="single" w:sz="8" w:space="0" w:color="auto"/>
              <w:right w:val="single" w:sz="4" w:space="0" w:color="auto"/>
            </w:tcBorders>
            <w:shd w:val="clear" w:color="auto" w:fill="auto"/>
            <w:noWrap/>
            <w:vAlign w:val="bottom"/>
            <w:hideMark/>
          </w:tcPr>
          <w:p w14:paraId="1AF704E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1184F3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347E7BE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8" w:space="0" w:color="auto"/>
              <w:right w:val="single" w:sz="4" w:space="0" w:color="auto"/>
            </w:tcBorders>
            <w:shd w:val="clear" w:color="auto" w:fill="auto"/>
            <w:noWrap/>
            <w:vAlign w:val="bottom"/>
            <w:hideMark/>
          </w:tcPr>
          <w:p w14:paraId="7364E15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8" w:space="0" w:color="auto"/>
              <w:right w:val="single" w:sz="4" w:space="0" w:color="auto"/>
            </w:tcBorders>
            <w:shd w:val="clear" w:color="auto" w:fill="auto"/>
            <w:noWrap/>
            <w:vAlign w:val="bottom"/>
            <w:hideMark/>
          </w:tcPr>
          <w:p w14:paraId="0025302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auto" w:fill="auto"/>
            <w:noWrap/>
            <w:vAlign w:val="bottom"/>
            <w:hideMark/>
          </w:tcPr>
          <w:p w14:paraId="2DB428F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8" w:space="0" w:color="auto"/>
              <w:right w:val="single" w:sz="4" w:space="0" w:color="auto"/>
            </w:tcBorders>
            <w:shd w:val="clear" w:color="auto" w:fill="auto"/>
            <w:noWrap/>
            <w:vAlign w:val="bottom"/>
            <w:hideMark/>
          </w:tcPr>
          <w:p w14:paraId="7393A64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8" w:space="0" w:color="auto"/>
              <w:right w:val="single" w:sz="4" w:space="0" w:color="auto"/>
            </w:tcBorders>
            <w:shd w:val="clear" w:color="auto" w:fill="auto"/>
            <w:noWrap/>
            <w:vAlign w:val="bottom"/>
            <w:hideMark/>
          </w:tcPr>
          <w:p w14:paraId="025EDC4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8" w:space="0" w:color="auto"/>
              <w:right w:val="single" w:sz="4" w:space="0" w:color="auto"/>
            </w:tcBorders>
            <w:shd w:val="clear" w:color="auto" w:fill="auto"/>
            <w:noWrap/>
            <w:vAlign w:val="bottom"/>
            <w:hideMark/>
          </w:tcPr>
          <w:p w14:paraId="0C34FAE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18B7C72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A17D3A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300</w:t>
            </w:r>
          </w:p>
        </w:tc>
        <w:tc>
          <w:tcPr>
            <w:tcW w:w="440" w:type="dxa"/>
            <w:tcBorders>
              <w:top w:val="nil"/>
              <w:left w:val="nil"/>
              <w:bottom w:val="single" w:sz="4" w:space="0" w:color="auto"/>
              <w:right w:val="single" w:sz="4" w:space="0" w:color="auto"/>
            </w:tcBorders>
            <w:shd w:val="clear" w:color="auto" w:fill="auto"/>
            <w:noWrap/>
            <w:vAlign w:val="bottom"/>
            <w:hideMark/>
          </w:tcPr>
          <w:p w14:paraId="6F1FEC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6BB69D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4ED7AC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430C221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3839C8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B17A8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45A533D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6DC29B9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5DD6E90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5971CDE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D5F1F4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301</w:t>
            </w:r>
          </w:p>
        </w:tc>
        <w:tc>
          <w:tcPr>
            <w:tcW w:w="440" w:type="dxa"/>
            <w:tcBorders>
              <w:top w:val="nil"/>
              <w:left w:val="nil"/>
              <w:bottom w:val="single" w:sz="4" w:space="0" w:color="auto"/>
              <w:right w:val="single" w:sz="4" w:space="0" w:color="auto"/>
            </w:tcBorders>
            <w:shd w:val="clear" w:color="auto" w:fill="auto"/>
            <w:noWrap/>
            <w:vAlign w:val="bottom"/>
            <w:hideMark/>
          </w:tcPr>
          <w:p w14:paraId="2540661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298BA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849B4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2EA44E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70634F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CF554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5AB3CD4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3ED62EA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39C86FB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2326D85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DF46F9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302</w:t>
            </w:r>
          </w:p>
        </w:tc>
        <w:tc>
          <w:tcPr>
            <w:tcW w:w="440" w:type="dxa"/>
            <w:tcBorders>
              <w:top w:val="nil"/>
              <w:left w:val="nil"/>
              <w:bottom w:val="single" w:sz="4" w:space="0" w:color="auto"/>
              <w:right w:val="single" w:sz="4" w:space="0" w:color="auto"/>
            </w:tcBorders>
            <w:shd w:val="clear" w:color="auto" w:fill="auto"/>
            <w:noWrap/>
            <w:vAlign w:val="bottom"/>
            <w:hideMark/>
          </w:tcPr>
          <w:p w14:paraId="256973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971B3D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A0D21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4CD5EB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35B75E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6ACAF8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39D6339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6986237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5A0C410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43C4700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4459F8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303</w:t>
            </w:r>
          </w:p>
        </w:tc>
        <w:tc>
          <w:tcPr>
            <w:tcW w:w="440" w:type="dxa"/>
            <w:tcBorders>
              <w:top w:val="nil"/>
              <w:left w:val="nil"/>
              <w:bottom w:val="single" w:sz="4" w:space="0" w:color="auto"/>
              <w:right w:val="single" w:sz="4" w:space="0" w:color="auto"/>
            </w:tcBorders>
            <w:shd w:val="clear" w:color="auto" w:fill="auto"/>
            <w:noWrap/>
            <w:vAlign w:val="bottom"/>
            <w:hideMark/>
          </w:tcPr>
          <w:p w14:paraId="1E05BA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CCE1D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A52584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7411E35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6D4ADC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BEE13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2761806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6288DDE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37B55D2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19D39444"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620A668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304</w:t>
            </w:r>
          </w:p>
        </w:tc>
        <w:tc>
          <w:tcPr>
            <w:tcW w:w="440" w:type="dxa"/>
            <w:tcBorders>
              <w:top w:val="nil"/>
              <w:left w:val="nil"/>
              <w:bottom w:val="single" w:sz="8" w:space="0" w:color="auto"/>
              <w:right w:val="single" w:sz="4" w:space="0" w:color="auto"/>
            </w:tcBorders>
            <w:shd w:val="clear" w:color="auto" w:fill="auto"/>
            <w:noWrap/>
            <w:vAlign w:val="bottom"/>
            <w:hideMark/>
          </w:tcPr>
          <w:p w14:paraId="440B31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7C86A9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552889F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0F40EDF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8" w:space="0" w:color="auto"/>
              <w:right w:val="single" w:sz="4" w:space="0" w:color="auto"/>
            </w:tcBorders>
            <w:shd w:val="clear" w:color="auto" w:fill="auto"/>
            <w:noWrap/>
            <w:vAlign w:val="bottom"/>
            <w:hideMark/>
          </w:tcPr>
          <w:p w14:paraId="48F704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auto" w:fill="auto"/>
            <w:noWrap/>
            <w:vAlign w:val="bottom"/>
            <w:hideMark/>
          </w:tcPr>
          <w:p w14:paraId="47701F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8" w:space="0" w:color="auto"/>
              <w:right w:val="single" w:sz="4" w:space="0" w:color="auto"/>
            </w:tcBorders>
            <w:shd w:val="clear" w:color="auto" w:fill="auto"/>
            <w:noWrap/>
            <w:vAlign w:val="bottom"/>
            <w:hideMark/>
          </w:tcPr>
          <w:p w14:paraId="33626FC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8" w:space="0" w:color="auto"/>
              <w:right w:val="single" w:sz="4" w:space="0" w:color="auto"/>
            </w:tcBorders>
            <w:shd w:val="clear" w:color="auto" w:fill="auto"/>
            <w:noWrap/>
            <w:vAlign w:val="bottom"/>
            <w:hideMark/>
          </w:tcPr>
          <w:p w14:paraId="6267469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8" w:space="0" w:color="auto"/>
              <w:right w:val="single" w:sz="4" w:space="0" w:color="auto"/>
            </w:tcBorders>
            <w:shd w:val="clear" w:color="auto" w:fill="auto"/>
            <w:noWrap/>
            <w:vAlign w:val="bottom"/>
            <w:hideMark/>
          </w:tcPr>
          <w:p w14:paraId="2F0CD1A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49FCCDA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4EBA8B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305</w:t>
            </w:r>
          </w:p>
        </w:tc>
        <w:tc>
          <w:tcPr>
            <w:tcW w:w="440" w:type="dxa"/>
            <w:tcBorders>
              <w:top w:val="nil"/>
              <w:left w:val="nil"/>
              <w:bottom w:val="single" w:sz="4" w:space="0" w:color="auto"/>
              <w:right w:val="single" w:sz="4" w:space="0" w:color="auto"/>
            </w:tcBorders>
            <w:shd w:val="clear" w:color="auto" w:fill="auto"/>
            <w:noWrap/>
            <w:vAlign w:val="bottom"/>
            <w:hideMark/>
          </w:tcPr>
          <w:p w14:paraId="3FB3DD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724474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472BA5E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708901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531B23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3397F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5FEAF59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53DC4D1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45863DC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226B82C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269D7F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306</w:t>
            </w:r>
          </w:p>
        </w:tc>
        <w:tc>
          <w:tcPr>
            <w:tcW w:w="440" w:type="dxa"/>
            <w:tcBorders>
              <w:top w:val="nil"/>
              <w:left w:val="nil"/>
              <w:bottom w:val="single" w:sz="4" w:space="0" w:color="auto"/>
              <w:right w:val="single" w:sz="4" w:space="0" w:color="auto"/>
            </w:tcBorders>
            <w:shd w:val="clear" w:color="auto" w:fill="auto"/>
            <w:noWrap/>
            <w:vAlign w:val="bottom"/>
            <w:hideMark/>
          </w:tcPr>
          <w:p w14:paraId="318EA1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7D6A0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FEAF39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438E932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4FAF65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6D7C92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6F4C014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51DAF30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57A9A6A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769A8BE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185D16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307</w:t>
            </w:r>
          </w:p>
        </w:tc>
        <w:tc>
          <w:tcPr>
            <w:tcW w:w="440" w:type="dxa"/>
            <w:tcBorders>
              <w:top w:val="nil"/>
              <w:left w:val="nil"/>
              <w:bottom w:val="single" w:sz="4" w:space="0" w:color="auto"/>
              <w:right w:val="single" w:sz="4" w:space="0" w:color="auto"/>
            </w:tcBorders>
            <w:shd w:val="clear" w:color="auto" w:fill="auto"/>
            <w:noWrap/>
            <w:vAlign w:val="bottom"/>
            <w:hideMark/>
          </w:tcPr>
          <w:p w14:paraId="55BF61F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2A1D284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B9E06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387D81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41CEA0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EF8069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7C208EB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0810CCF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0794E82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5EFA57F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1F74E6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308</w:t>
            </w:r>
          </w:p>
        </w:tc>
        <w:tc>
          <w:tcPr>
            <w:tcW w:w="440" w:type="dxa"/>
            <w:tcBorders>
              <w:top w:val="nil"/>
              <w:left w:val="nil"/>
              <w:bottom w:val="single" w:sz="4" w:space="0" w:color="auto"/>
              <w:right w:val="single" w:sz="4" w:space="0" w:color="auto"/>
            </w:tcBorders>
            <w:shd w:val="clear" w:color="auto" w:fill="auto"/>
            <w:noWrap/>
            <w:vAlign w:val="bottom"/>
            <w:hideMark/>
          </w:tcPr>
          <w:p w14:paraId="2786B12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754653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603C9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7A4943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7B226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886B2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2279DAC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37CA995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7269C6B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236BB31D"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450C883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309</w:t>
            </w:r>
          </w:p>
        </w:tc>
        <w:tc>
          <w:tcPr>
            <w:tcW w:w="440" w:type="dxa"/>
            <w:tcBorders>
              <w:top w:val="nil"/>
              <w:left w:val="nil"/>
              <w:bottom w:val="single" w:sz="8" w:space="0" w:color="auto"/>
              <w:right w:val="single" w:sz="4" w:space="0" w:color="auto"/>
            </w:tcBorders>
            <w:shd w:val="clear" w:color="auto" w:fill="auto"/>
            <w:noWrap/>
            <w:vAlign w:val="bottom"/>
            <w:hideMark/>
          </w:tcPr>
          <w:p w14:paraId="0CD1E9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6BFB10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19AB9B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678BA4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8" w:space="0" w:color="auto"/>
              <w:right w:val="single" w:sz="4" w:space="0" w:color="auto"/>
            </w:tcBorders>
            <w:shd w:val="clear" w:color="auto" w:fill="auto"/>
            <w:noWrap/>
            <w:vAlign w:val="bottom"/>
            <w:hideMark/>
          </w:tcPr>
          <w:p w14:paraId="732560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auto" w:fill="auto"/>
            <w:noWrap/>
            <w:vAlign w:val="bottom"/>
            <w:hideMark/>
          </w:tcPr>
          <w:p w14:paraId="7BEC7F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8" w:space="0" w:color="auto"/>
              <w:right w:val="single" w:sz="4" w:space="0" w:color="auto"/>
            </w:tcBorders>
            <w:shd w:val="clear" w:color="auto" w:fill="auto"/>
            <w:noWrap/>
            <w:vAlign w:val="bottom"/>
            <w:hideMark/>
          </w:tcPr>
          <w:p w14:paraId="3AD12E2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8" w:space="0" w:color="auto"/>
              <w:right w:val="single" w:sz="4" w:space="0" w:color="auto"/>
            </w:tcBorders>
            <w:shd w:val="clear" w:color="auto" w:fill="auto"/>
            <w:noWrap/>
            <w:vAlign w:val="bottom"/>
            <w:hideMark/>
          </w:tcPr>
          <w:p w14:paraId="05E400C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8" w:space="0" w:color="auto"/>
              <w:right w:val="single" w:sz="4" w:space="0" w:color="auto"/>
            </w:tcBorders>
            <w:shd w:val="clear" w:color="auto" w:fill="auto"/>
            <w:noWrap/>
            <w:vAlign w:val="bottom"/>
            <w:hideMark/>
          </w:tcPr>
          <w:p w14:paraId="16FDD89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79E8DC8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5C31C3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310</w:t>
            </w:r>
          </w:p>
        </w:tc>
        <w:tc>
          <w:tcPr>
            <w:tcW w:w="440" w:type="dxa"/>
            <w:tcBorders>
              <w:top w:val="nil"/>
              <w:left w:val="nil"/>
              <w:bottom w:val="single" w:sz="4" w:space="0" w:color="auto"/>
              <w:right w:val="single" w:sz="4" w:space="0" w:color="auto"/>
            </w:tcBorders>
            <w:shd w:val="clear" w:color="auto" w:fill="auto"/>
            <w:noWrap/>
            <w:vAlign w:val="bottom"/>
            <w:hideMark/>
          </w:tcPr>
          <w:p w14:paraId="591EBB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B1991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EFD5B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08AAED6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206338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97D5D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79836BF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0.188495559</w:t>
            </w:r>
          </w:p>
        </w:tc>
        <w:tc>
          <w:tcPr>
            <w:tcW w:w="1500" w:type="dxa"/>
            <w:tcBorders>
              <w:top w:val="nil"/>
              <w:left w:val="nil"/>
              <w:bottom w:val="single" w:sz="4" w:space="0" w:color="auto"/>
              <w:right w:val="single" w:sz="4" w:space="0" w:color="auto"/>
            </w:tcBorders>
            <w:shd w:val="clear" w:color="auto" w:fill="auto"/>
            <w:noWrap/>
            <w:vAlign w:val="bottom"/>
            <w:hideMark/>
          </w:tcPr>
          <w:p w14:paraId="41D2BAC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0.439822972</w:t>
            </w:r>
          </w:p>
        </w:tc>
        <w:tc>
          <w:tcPr>
            <w:tcW w:w="1520" w:type="dxa"/>
            <w:tcBorders>
              <w:top w:val="nil"/>
              <w:left w:val="nil"/>
              <w:bottom w:val="single" w:sz="4" w:space="0" w:color="auto"/>
              <w:right w:val="single" w:sz="4" w:space="0" w:color="auto"/>
            </w:tcBorders>
            <w:shd w:val="clear" w:color="auto" w:fill="auto"/>
            <w:noWrap/>
            <w:vAlign w:val="bottom"/>
            <w:hideMark/>
          </w:tcPr>
          <w:p w14:paraId="4C5527E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3940621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560FA6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311</w:t>
            </w:r>
          </w:p>
        </w:tc>
        <w:tc>
          <w:tcPr>
            <w:tcW w:w="440" w:type="dxa"/>
            <w:tcBorders>
              <w:top w:val="nil"/>
              <w:left w:val="nil"/>
              <w:bottom w:val="single" w:sz="4" w:space="0" w:color="auto"/>
              <w:right w:val="single" w:sz="4" w:space="0" w:color="auto"/>
            </w:tcBorders>
            <w:shd w:val="clear" w:color="auto" w:fill="auto"/>
            <w:noWrap/>
            <w:vAlign w:val="bottom"/>
            <w:hideMark/>
          </w:tcPr>
          <w:p w14:paraId="24747A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239E65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EAF28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70AB559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77FE6B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67C4B7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1967A97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38DBF0C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68AFBF0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3962095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6009B9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312</w:t>
            </w:r>
          </w:p>
        </w:tc>
        <w:tc>
          <w:tcPr>
            <w:tcW w:w="440" w:type="dxa"/>
            <w:tcBorders>
              <w:top w:val="nil"/>
              <w:left w:val="nil"/>
              <w:bottom w:val="single" w:sz="4" w:space="0" w:color="auto"/>
              <w:right w:val="single" w:sz="4" w:space="0" w:color="auto"/>
            </w:tcBorders>
            <w:shd w:val="clear" w:color="auto" w:fill="auto"/>
            <w:noWrap/>
            <w:vAlign w:val="bottom"/>
            <w:hideMark/>
          </w:tcPr>
          <w:p w14:paraId="105E04B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1E89D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3EF25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87885C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62AFEC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223A8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7D0D13A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79B8DCD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43FC194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60EE8D4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10E0F7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313</w:t>
            </w:r>
          </w:p>
        </w:tc>
        <w:tc>
          <w:tcPr>
            <w:tcW w:w="440" w:type="dxa"/>
            <w:tcBorders>
              <w:top w:val="nil"/>
              <w:left w:val="nil"/>
              <w:bottom w:val="single" w:sz="4" w:space="0" w:color="auto"/>
              <w:right w:val="single" w:sz="4" w:space="0" w:color="auto"/>
            </w:tcBorders>
            <w:shd w:val="clear" w:color="auto" w:fill="auto"/>
            <w:noWrap/>
            <w:vAlign w:val="bottom"/>
            <w:hideMark/>
          </w:tcPr>
          <w:p w14:paraId="1373806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110B54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90802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13531C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767BCD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67E03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2B5E79E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627860A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0.439822972</w:t>
            </w:r>
          </w:p>
        </w:tc>
        <w:tc>
          <w:tcPr>
            <w:tcW w:w="1520" w:type="dxa"/>
            <w:tcBorders>
              <w:top w:val="nil"/>
              <w:left w:val="nil"/>
              <w:bottom w:val="single" w:sz="4" w:space="0" w:color="auto"/>
              <w:right w:val="single" w:sz="4" w:space="0" w:color="auto"/>
            </w:tcBorders>
            <w:shd w:val="clear" w:color="auto" w:fill="auto"/>
            <w:noWrap/>
            <w:vAlign w:val="bottom"/>
            <w:hideMark/>
          </w:tcPr>
          <w:p w14:paraId="3F209B3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703DDD75"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3AAFAF6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314</w:t>
            </w:r>
          </w:p>
        </w:tc>
        <w:tc>
          <w:tcPr>
            <w:tcW w:w="440" w:type="dxa"/>
            <w:tcBorders>
              <w:top w:val="nil"/>
              <w:left w:val="nil"/>
              <w:bottom w:val="single" w:sz="8" w:space="0" w:color="auto"/>
              <w:right w:val="single" w:sz="4" w:space="0" w:color="auto"/>
            </w:tcBorders>
            <w:shd w:val="clear" w:color="auto" w:fill="auto"/>
            <w:noWrap/>
            <w:vAlign w:val="bottom"/>
            <w:hideMark/>
          </w:tcPr>
          <w:p w14:paraId="00E889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73E2D1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5F7B7DF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1F9BB39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33445E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auto" w:fill="auto"/>
            <w:noWrap/>
            <w:vAlign w:val="bottom"/>
            <w:hideMark/>
          </w:tcPr>
          <w:p w14:paraId="60E832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8" w:space="0" w:color="auto"/>
              <w:right w:val="single" w:sz="4" w:space="0" w:color="auto"/>
            </w:tcBorders>
            <w:shd w:val="clear" w:color="auto" w:fill="auto"/>
            <w:noWrap/>
            <w:vAlign w:val="bottom"/>
            <w:hideMark/>
          </w:tcPr>
          <w:p w14:paraId="46D3FEA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8" w:space="0" w:color="auto"/>
              <w:right w:val="single" w:sz="4" w:space="0" w:color="auto"/>
            </w:tcBorders>
            <w:shd w:val="clear" w:color="auto" w:fill="auto"/>
            <w:noWrap/>
            <w:vAlign w:val="bottom"/>
            <w:hideMark/>
          </w:tcPr>
          <w:p w14:paraId="4DDC0FE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8" w:space="0" w:color="auto"/>
              <w:right w:val="single" w:sz="4" w:space="0" w:color="auto"/>
            </w:tcBorders>
            <w:shd w:val="clear" w:color="auto" w:fill="auto"/>
            <w:noWrap/>
            <w:vAlign w:val="bottom"/>
            <w:hideMark/>
          </w:tcPr>
          <w:p w14:paraId="0E5BBBB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037DBA7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065BA4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315</w:t>
            </w:r>
          </w:p>
        </w:tc>
        <w:tc>
          <w:tcPr>
            <w:tcW w:w="440" w:type="dxa"/>
            <w:tcBorders>
              <w:top w:val="nil"/>
              <w:left w:val="nil"/>
              <w:bottom w:val="single" w:sz="4" w:space="0" w:color="auto"/>
              <w:right w:val="single" w:sz="4" w:space="0" w:color="auto"/>
            </w:tcBorders>
            <w:shd w:val="clear" w:color="FFFF00" w:fill="FFFFFF"/>
            <w:noWrap/>
            <w:vAlign w:val="bottom"/>
            <w:hideMark/>
          </w:tcPr>
          <w:p w14:paraId="29A727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0C921C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5C6D80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6FE5A4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57DFE6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39E287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25832F8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000000" w:fill="FFFFFF"/>
            <w:noWrap/>
            <w:vAlign w:val="bottom"/>
            <w:hideMark/>
          </w:tcPr>
          <w:p w14:paraId="34C22C4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000000" w:fill="FFFFFF"/>
            <w:noWrap/>
            <w:vAlign w:val="bottom"/>
            <w:hideMark/>
          </w:tcPr>
          <w:p w14:paraId="18294D0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11EE35D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9678A2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316</w:t>
            </w:r>
          </w:p>
        </w:tc>
        <w:tc>
          <w:tcPr>
            <w:tcW w:w="440" w:type="dxa"/>
            <w:tcBorders>
              <w:top w:val="nil"/>
              <w:left w:val="nil"/>
              <w:bottom w:val="single" w:sz="4" w:space="0" w:color="auto"/>
              <w:right w:val="single" w:sz="4" w:space="0" w:color="auto"/>
            </w:tcBorders>
            <w:shd w:val="clear" w:color="FFFF00" w:fill="FFFFFF"/>
            <w:noWrap/>
            <w:vAlign w:val="bottom"/>
            <w:hideMark/>
          </w:tcPr>
          <w:p w14:paraId="642AC3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578C39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398306A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72A2ED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6F713C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628D9A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483389D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000000" w:fill="FFFFFF"/>
            <w:noWrap/>
            <w:vAlign w:val="bottom"/>
            <w:hideMark/>
          </w:tcPr>
          <w:p w14:paraId="7C3C5F6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000000" w:fill="FFFFFF"/>
            <w:noWrap/>
            <w:vAlign w:val="bottom"/>
            <w:hideMark/>
          </w:tcPr>
          <w:p w14:paraId="3324481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29BD155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A94DF6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317</w:t>
            </w:r>
          </w:p>
        </w:tc>
        <w:tc>
          <w:tcPr>
            <w:tcW w:w="440" w:type="dxa"/>
            <w:tcBorders>
              <w:top w:val="nil"/>
              <w:left w:val="nil"/>
              <w:bottom w:val="single" w:sz="4" w:space="0" w:color="auto"/>
              <w:right w:val="single" w:sz="4" w:space="0" w:color="auto"/>
            </w:tcBorders>
            <w:shd w:val="clear" w:color="FFFF00" w:fill="FFFFFF"/>
            <w:noWrap/>
            <w:vAlign w:val="bottom"/>
            <w:hideMark/>
          </w:tcPr>
          <w:p w14:paraId="3C4C8D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5FCDE7F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794836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625B37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605AD0E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70CDAB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632FDCD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000000" w:fill="FFFFFF"/>
            <w:noWrap/>
            <w:vAlign w:val="bottom"/>
            <w:hideMark/>
          </w:tcPr>
          <w:p w14:paraId="3E3945E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c>
          <w:tcPr>
            <w:tcW w:w="1520" w:type="dxa"/>
            <w:tcBorders>
              <w:top w:val="nil"/>
              <w:left w:val="nil"/>
              <w:bottom w:val="single" w:sz="4" w:space="0" w:color="auto"/>
              <w:right w:val="single" w:sz="4" w:space="0" w:color="auto"/>
            </w:tcBorders>
            <w:shd w:val="clear" w:color="000000" w:fill="FFFFFF"/>
            <w:noWrap/>
            <w:vAlign w:val="bottom"/>
            <w:hideMark/>
          </w:tcPr>
          <w:p w14:paraId="363BA88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3656218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5E788D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318</w:t>
            </w:r>
          </w:p>
        </w:tc>
        <w:tc>
          <w:tcPr>
            <w:tcW w:w="440" w:type="dxa"/>
            <w:tcBorders>
              <w:top w:val="nil"/>
              <w:left w:val="nil"/>
              <w:bottom w:val="single" w:sz="4" w:space="0" w:color="auto"/>
              <w:right w:val="single" w:sz="4" w:space="0" w:color="auto"/>
            </w:tcBorders>
            <w:shd w:val="clear" w:color="FFFF00" w:fill="FFFFFF"/>
            <w:noWrap/>
            <w:vAlign w:val="bottom"/>
            <w:hideMark/>
          </w:tcPr>
          <w:p w14:paraId="2E794D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7E99B7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6A22D8E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55E944D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71026A7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4BAE47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10DC957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000000" w:fill="FFFFFF"/>
            <w:noWrap/>
            <w:vAlign w:val="bottom"/>
            <w:hideMark/>
          </w:tcPr>
          <w:p w14:paraId="795E819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c>
          <w:tcPr>
            <w:tcW w:w="1520" w:type="dxa"/>
            <w:tcBorders>
              <w:top w:val="nil"/>
              <w:left w:val="nil"/>
              <w:bottom w:val="single" w:sz="4" w:space="0" w:color="auto"/>
              <w:right w:val="single" w:sz="4" w:space="0" w:color="auto"/>
            </w:tcBorders>
            <w:shd w:val="clear" w:color="000000" w:fill="FFFFFF"/>
            <w:noWrap/>
            <w:vAlign w:val="bottom"/>
            <w:hideMark/>
          </w:tcPr>
          <w:p w14:paraId="399F7B9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421CB59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152378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319</w:t>
            </w:r>
          </w:p>
        </w:tc>
        <w:tc>
          <w:tcPr>
            <w:tcW w:w="440" w:type="dxa"/>
            <w:tcBorders>
              <w:top w:val="nil"/>
              <w:left w:val="nil"/>
              <w:bottom w:val="single" w:sz="4" w:space="0" w:color="auto"/>
              <w:right w:val="single" w:sz="4" w:space="0" w:color="auto"/>
            </w:tcBorders>
            <w:shd w:val="clear" w:color="FFFF00" w:fill="FFFFFF"/>
            <w:noWrap/>
            <w:vAlign w:val="bottom"/>
            <w:hideMark/>
          </w:tcPr>
          <w:p w14:paraId="6A2901F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423C7AD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2540EF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4736D5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1DA1B99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05904A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5213989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000000" w:fill="FFFFFF"/>
            <w:noWrap/>
            <w:vAlign w:val="bottom"/>
            <w:hideMark/>
          </w:tcPr>
          <w:p w14:paraId="54D1953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000000" w:fill="FFFFFF"/>
            <w:noWrap/>
            <w:vAlign w:val="bottom"/>
            <w:hideMark/>
          </w:tcPr>
          <w:p w14:paraId="07577B2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7A516AC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26FA96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320</w:t>
            </w:r>
          </w:p>
        </w:tc>
        <w:tc>
          <w:tcPr>
            <w:tcW w:w="440" w:type="dxa"/>
            <w:tcBorders>
              <w:top w:val="nil"/>
              <w:left w:val="nil"/>
              <w:bottom w:val="single" w:sz="4" w:space="0" w:color="auto"/>
              <w:right w:val="single" w:sz="4" w:space="0" w:color="auto"/>
            </w:tcBorders>
            <w:shd w:val="clear" w:color="FFFF00" w:fill="FFFFFF"/>
            <w:noWrap/>
            <w:vAlign w:val="bottom"/>
            <w:hideMark/>
          </w:tcPr>
          <w:p w14:paraId="70C230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64B8659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111D1F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253B2D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6A3DF9B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6A1AE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63C1BFC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000000" w:fill="FFFFFF"/>
            <w:noWrap/>
            <w:vAlign w:val="bottom"/>
            <w:hideMark/>
          </w:tcPr>
          <w:p w14:paraId="1AE7EA4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000000" w:fill="FFFFFF"/>
            <w:noWrap/>
            <w:vAlign w:val="bottom"/>
            <w:hideMark/>
          </w:tcPr>
          <w:p w14:paraId="4E1442B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01FCD05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079785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321</w:t>
            </w:r>
          </w:p>
        </w:tc>
        <w:tc>
          <w:tcPr>
            <w:tcW w:w="440" w:type="dxa"/>
            <w:tcBorders>
              <w:top w:val="nil"/>
              <w:left w:val="nil"/>
              <w:bottom w:val="single" w:sz="4" w:space="0" w:color="auto"/>
              <w:right w:val="single" w:sz="4" w:space="0" w:color="auto"/>
            </w:tcBorders>
            <w:shd w:val="clear" w:color="FFFF00" w:fill="FFFFFF"/>
            <w:noWrap/>
            <w:vAlign w:val="bottom"/>
            <w:hideMark/>
          </w:tcPr>
          <w:p w14:paraId="6F0B19D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17EB44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37B7103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04F701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13006ED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2A875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63BA7CE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000000" w:fill="FFFFFF"/>
            <w:noWrap/>
            <w:vAlign w:val="bottom"/>
            <w:hideMark/>
          </w:tcPr>
          <w:p w14:paraId="0456733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000000" w:fill="FFFFFF"/>
            <w:noWrap/>
            <w:vAlign w:val="bottom"/>
            <w:hideMark/>
          </w:tcPr>
          <w:p w14:paraId="038E37B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0C5C70E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AD2219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322</w:t>
            </w:r>
          </w:p>
        </w:tc>
        <w:tc>
          <w:tcPr>
            <w:tcW w:w="440" w:type="dxa"/>
            <w:tcBorders>
              <w:top w:val="nil"/>
              <w:left w:val="nil"/>
              <w:bottom w:val="single" w:sz="4" w:space="0" w:color="auto"/>
              <w:right w:val="single" w:sz="4" w:space="0" w:color="auto"/>
            </w:tcBorders>
            <w:shd w:val="clear" w:color="FFFF00" w:fill="FFFFFF"/>
            <w:noWrap/>
            <w:vAlign w:val="bottom"/>
            <w:hideMark/>
          </w:tcPr>
          <w:p w14:paraId="4A5F01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39CABC4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31A61C5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4C9A8EB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60631E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5909B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27AEE15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000000" w:fill="FFFFFF"/>
            <w:noWrap/>
            <w:vAlign w:val="bottom"/>
            <w:hideMark/>
          </w:tcPr>
          <w:p w14:paraId="7B0720B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000000" w:fill="FFFFFF"/>
            <w:noWrap/>
            <w:vAlign w:val="bottom"/>
            <w:hideMark/>
          </w:tcPr>
          <w:p w14:paraId="5B7E039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353E573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16323F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323</w:t>
            </w:r>
          </w:p>
        </w:tc>
        <w:tc>
          <w:tcPr>
            <w:tcW w:w="440" w:type="dxa"/>
            <w:tcBorders>
              <w:top w:val="nil"/>
              <w:left w:val="nil"/>
              <w:bottom w:val="single" w:sz="4" w:space="0" w:color="auto"/>
              <w:right w:val="single" w:sz="4" w:space="0" w:color="auto"/>
            </w:tcBorders>
            <w:shd w:val="clear" w:color="FFFF00" w:fill="FFFFFF"/>
            <w:noWrap/>
            <w:vAlign w:val="bottom"/>
            <w:hideMark/>
          </w:tcPr>
          <w:p w14:paraId="63682F8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2EF3EB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5E9563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241315C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0B371E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CAC32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552169E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000000" w:fill="FFFFFF"/>
            <w:noWrap/>
            <w:vAlign w:val="bottom"/>
            <w:hideMark/>
          </w:tcPr>
          <w:p w14:paraId="7DE9505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000000" w:fill="FFFFFF"/>
            <w:noWrap/>
            <w:vAlign w:val="bottom"/>
            <w:hideMark/>
          </w:tcPr>
          <w:p w14:paraId="7ABCBA2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Sporulation</w:t>
            </w:r>
          </w:p>
        </w:tc>
      </w:tr>
      <w:tr w:rsidR="0046792E" w:rsidRPr="0046792E" w14:paraId="4ED59AD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3A3B15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324</w:t>
            </w:r>
          </w:p>
        </w:tc>
        <w:tc>
          <w:tcPr>
            <w:tcW w:w="440" w:type="dxa"/>
            <w:tcBorders>
              <w:top w:val="nil"/>
              <w:left w:val="nil"/>
              <w:bottom w:val="single" w:sz="4" w:space="0" w:color="auto"/>
              <w:right w:val="single" w:sz="4" w:space="0" w:color="auto"/>
            </w:tcBorders>
            <w:shd w:val="clear" w:color="FFFF00" w:fill="FFFFFF"/>
            <w:noWrap/>
            <w:vAlign w:val="bottom"/>
            <w:hideMark/>
          </w:tcPr>
          <w:p w14:paraId="29D830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65C2BD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7AEA50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0A3222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4059B6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CCCEB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6C831CB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000000" w:fill="FFFFFF"/>
            <w:noWrap/>
            <w:vAlign w:val="bottom"/>
            <w:hideMark/>
          </w:tcPr>
          <w:p w14:paraId="7CF2695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000000" w:fill="FFFFFF"/>
            <w:noWrap/>
            <w:vAlign w:val="bottom"/>
            <w:hideMark/>
          </w:tcPr>
          <w:p w14:paraId="7AC0BB1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500F9C2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3A253A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325</w:t>
            </w:r>
          </w:p>
        </w:tc>
        <w:tc>
          <w:tcPr>
            <w:tcW w:w="440" w:type="dxa"/>
            <w:tcBorders>
              <w:top w:val="nil"/>
              <w:left w:val="nil"/>
              <w:bottom w:val="single" w:sz="4" w:space="0" w:color="auto"/>
              <w:right w:val="single" w:sz="4" w:space="0" w:color="auto"/>
            </w:tcBorders>
            <w:shd w:val="clear" w:color="FFFF00" w:fill="FFFFFF"/>
            <w:noWrap/>
            <w:vAlign w:val="bottom"/>
            <w:hideMark/>
          </w:tcPr>
          <w:p w14:paraId="3570A2F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3D296B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791576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477BD9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755A08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A173D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08ABD42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000000" w:fill="FFFFFF"/>
            <w:noWrap/>
            <w:vAlign w:val="bottom"/>
            <w:hideMark/>
          </w:tcPr>
          <w:p w14:paraId="42F6590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000000" w:fill="FFFFFF"/>
            <w:noWrap/>
            <w:vAlign w:val="bottom"/>
            <w:hideMark/>
          </w:tcPr>
          <w:p w14:paraId="7FC1FCE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042EAD5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1E58E0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326</w:t>
            </w:r>
          </w:p>
        </w:tc>
        <w:tc>
          <w:tcPr>
            <w:tcW w:w="440" w:type="dxa"/>
            <w:tcBorders>
              <w:top w:val="nil"/>
              <w:left w:val="nil"/>
              <w:bottom w:val="single" w:sz="4" w:space="0" w:color="auto"/>
              <w:right w:val="single" w:sz="4" w:space="0" w:color="auto"/>
            </w:tcBorders>
            <w:shd w:val="clear" w:color="FFFF00" w:fill="FFFFFF"/>
            <w:noWrap/>
            <w:vAlign w:val="bottom"/>
            <w:hideMark/>
          </w:tcPr>
          <w:p w14:paraId="5E85AB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490D95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293F05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71CCEC4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5D91ED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23E57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6CC2852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000000" w:fill="FFFFFF"/>
            <w:noWrap/>
            <w:vAlign w:val="bottom"/>
            <w:hideMark/>
          </w:tcPr>
          <w:p w14:paraId="7D7C5B1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000000" w:fill="FFFFFF"/>
            <w:noWrap/>
            <w:vAlign w:val="bottom"/>
            <w:hideMark/>
          </w:tcPr>
          <w:p w14:paraId="26BEE39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6333A46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DBBC78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327</w:t>
            </w:r>
          </w:p>
        </w:tc>
        <w:tc>
          <w:tcPr>
            <w:tcW w:w="440" w:type="dxa"/>
            <w:tcBorders>
              <w:top w:val="nil"/>
              <w:left w:val="nil"/>
              <w:bottom w:val="single" w:sz="4" w:space="0" w:color="auto"/>
              <w:right w:val="single" w:sz="4" w:space="0" w:color="auto"/>
            </w:tcBorders>
            <w:shd w:val="clear" w:color="FFFF00" w:fill="FFFFFF"/>
            <w:noWrap/>
            <w:vAlign w:val="bottom"/>
            <w:hideMark/>
          </w:tcPr>
          <w:p w14:paraId="77E179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200C7F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1A8FD2F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1A9DDC8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3521C56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B9E56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3467AB2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000000" w:fill="FFFFFF"/>
            <w:noWrap/>
            <w:vAlign w:val="bottom"/>
            <w:hideMark/>
          </w:tcPr>
          <w:p w14:paraId="081D0F1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000000" w:fill="FFFFFF"/>
            <w:noWrap/>
            <w:vAlign w:val="bottom"/>
            <w:hideMark/>
          </w:tcPr>
          <w:p w14:paraId="5DD8DA1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7433BA5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F3713E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328</w:t>
            </w:r>
          </w:p>
        </w:tc>
        <w:tc>
          <w:tcPr>
            <w:tcW w:w="440" w:type="dxa"/>
            <w:tcBorders>
              <w:top w:val="nil"/>
              <w:left w:val="nil"/>
              <w:bottom w:val="single" w:sz="4" w:space="0" w:color="auto"/>
              <w:right w:val="single" w:sz="4" w:space="0" w:color="auto"/>
            </w:tcBorders>
            <w:shd w:val="clear" w:color="FFFF00" w:fill="FFFFFF"/>
            <w:noWrap/>
            <w:vAlign w:val="bottom"/>
            <w:hideMark/>
          </w:tcPr>
          <w:p w14:paraId="0F0280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6E0389F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18D181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3869CBA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4DB6A9C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39BDE2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3DA76EF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000000" w:fill="FFFFFF"/>
            <w:noWrap/>
            <w:vAlign w:val="bottom"/>
            <w:hideMark/>
          </w:tcPr>
          <w:p w14:paraId="5B58D51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000000" w:fill="FFFFFF"/>
            <w:noWrap/>
            <w:vAlign w:val="bottom"/>
            <w:hideMark/>
          </w:tcPr>
          <w:p w14:paraId="79F2D71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476888D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F7FB19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329</w:t>
            </w:r>
          </w:p>
        </w:tc>
        <w:tc>
          <w:tcPr>
            <w:tcW w:w="440" w:type="dxa"/>
            <w:tcBorders>
              <w:top w:val="nil"/>
              <w:left w:val="nil"/>
              <w:bottom w:val="single" w:sz="4" w:space="0" w:color="auto"/>
              <w:right w:val="single" w:sz="4" w:space="0" w:color="auto"/>
            </w:tcBorders>
            <w:shd w:val="clear" w:color="FFFF00" w:fill="FFFFFF"/>
            <w:noWrap/>
            <w:vAlign w:val="bottom"/>
            <w:hideMark/>
          </w:tcPr>
          <w:p w14:paraId="60CC7A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1F798F2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1574EE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41F0AA4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48C261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42A26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40234BD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000000" w:fill="FFFFFF"/>
            <w:noWrap/>
            <w:vAlign w:val="bottom"/>
            <w:hideMark/>
          </w:tcPr>
          <w:p w14:paraId="2520CAA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000000" w:fill="FFFFFF"/>
            <w:noWrap/>
            <w:vAlign w:val="bottom"/>
            <w:hideMark/>
          </w:tcPr>
          <w:p w14:paraId="760C0D5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15657CD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055750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330</w:t>
            </w:r>
          </w:p>
        </w:tc>
        <w:tc>
          <w:tcPr>
            <w:tcW w:w="440" w:type="dxa"/>
            <w:tcBorders>
              <w:top w:val="nil"/>
              <w:left w:val="nil"/>
              <w:bottom w:val="single" w:sz="4" w:space="0" w:color="auto"/>
              <w:right w:val="single" w:sz="4" w:space="0" w:color="auto"/>
            </w:tcBorders>
            <w:shd w:val="clear" w:color="FFFF00" w:fill="FFFFFF"/>
            <w:noWrap/>
            <w:vAlign w:val="bottom"/>
            <w:hideMark/>
          </w:tcPr>
          <w:p w14:paraId="39780C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4D93AE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359DCB4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018CE06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148A89D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1D5F71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2873E18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000000" w:fill="FFFFFF"/>
            <w:noWrap/>
            <w:vAlign w:val="bottom"/>
            <w:hideMark/>
          </w:tcPr>
          <w:p w14:paraId="009F45B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000000" w:fill="FFFFFF"/>
            <w:noWrap/>
            <w:vAlign w:val="bottom"/>
            <w:hideMark/>
          </w:tcPr>
          <w:p w14:paraId="7942DEA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5DC0CB6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172ED3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331</w:t>
            </w:r>
          </w:p>
        </w:tc>
        <w:tc>
          <w:tcPr>
            <w:tcW w:w="440" w:type="dxa"/>
            <w:tcBorders>
              <w:top w:val="nil"/>
              <w:left w:val="nil"/>
              <w:bottom w:val="single" w:sz="4" w:space="0" w:color="auto"/>
              <w:right w:val="single" w:sz="4" w:space="0" w:color="auto"/>
            </w:tcBorders>
            <w:shd w:val="clear" w:color="FFFF00" w:fill="FFFFFF"/>
            <w:noWrap/>
            <w:vAlign w:val="bottom"/>
            <w:hideMark/>
          </w:tcPr>
          <w:p w14:paraId="610432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7917DCF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23843D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2339499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67C844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8FC84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5A6AE0A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000000" w:fill="FFFFFF"/>
            <w:noWrap/>
            <w:vAlign w:val="bottom"/>
            <w:hideMark/>
          </w:tcPr>
          <w:p w14:paraId="5138FFC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000000" w:fill="FFFFFF"/>
            <w:noWrap/>
            <w:vAlign w:val="bottom"/>
            <w:hideMark/>
          </w:tcPr>
          <w:p w14:paraId="12B8FCA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28EA4F4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8485EF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332</w:t>
            </w:r>
          </w:p>
        </w:tc>
        <w:tc>
          <w:tcPr>
            <w:tcW w:w="440" w:type="dxa"/>
            <w:tcBorders>
              <w:top w:val="nil"/>
              <w:left w:val="nil"/>
              <w:bottom w:val="single" w:sz="4" w:space="0" w:color="auto"/>
              <w:right w:val="single" w:sz="4" w:space="0" w:color="auto"/>
            </w:tcBorders>
            <w:shd w:val="clear" w:color="FFFF00" w:fill="FFFFFF"/>
            <w:noWrap/>
            <w:vAlign w:val="bottom"/>
            <w:hideMark/>
          </w:tcPr>
          <w:p w14:paraId="1B6F680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1BF656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54556F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6CA2F8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432474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8A3E9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000000" w:fill="FFFFFF"/>
            <w:noWrap/>
            <w:vAlign w:val="bottom"/>
            <w:hideMark/>
          </w:tcPr>
          <w:p w14:paraId="7340A0B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000000" w:fill="FFFFFF"/>
            <w:noWrap/>
            <w:vAlign w:val="bottom"/>
            <w:hideMark/>
          </w:tcPr>
          <w:p w14:paraId="1162A3E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000000" w:fill="FFFFFF"/>
            <w:noWrap/>
            <w:vAlign w:val="bottom"/>
            <w:hideMark/>
          </w:tcPr>
          <w:p w14:paraId="1036FF3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644679F2"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3FEF3BC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333</w:t>
            </w:r>
          </w:p>
        </w:tc>
        <w:tc>
          <w:tcPr>
            <w:tcW w:w="440" w:type="dxa"/>
            <w:tcBorders>
              <w:top w:val="nil"/>
              <w:left w:val="nil"/>
              <w:bottom w:val="single" w:sz="8" w:space="0" w:color="auto"/>
              <w:right w:val="single" w:sz="4" w:space="0" w:color="auto"/>
            </w:tcBorders>
            <w:shd w:val="clear" w:color="FFFF00" w:fill="FFFFFF"/>
            <w:noWrap/>
            <w:vAlign w:val="bottom"/>
            <w:hideMark/>
          </w:tcPr>
          <w:p w14:paraId="57D4AF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FFFF00" w:fill="FFFFFF"/>
            <w:noWrap/>
            <w:vAlign w:val="bottom"/>
            <w:hideMark/>
          </w:tcPr>
          <w:p w14:paraId="155093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FFFF00" w:fill="FFFFFF"/>
            <w:noWrap/>
            <w:vAlign w:val="bottom"/>
            <w:hideMark/>
          </w:tcPr>
          <w:p w14:paraId="4F32E8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FFFF00" w:fill="FFFFFF"/>
            <w:noWrap/>
            <w:vAlign w:val="bottom"/>
            <w:hideMark/>
          </w:tcPr>
          <w:p w14:paraId="6EFFDF1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FFFF00" w:fill="FFFFFF"/>
            <w:noWrap/>
            <w:vAlign w:val="bottom"/>
            <w:hideMark/>
          </w:tcPr>
          <w:p w14:paraId="691DD8B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FFFF00" w:fill="FFFFFF"/>
            <w:noWrap/>
            <w:vAlign w:val="bottom"/>
            <w:hideMark/>
          </w:tcPr>
          <w:p w14:paraId="39106F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8" w:space="0" w:color="auto"/>
              <w:right w:val="single" w:sz="4" w:space="0" w:color="auto"/>
            </w:tcBorders>
            <w:shd w:val="clear" w:color="000000" w:fill="FFFFFF"/>
            <w:noWrap/>
            <w:vAlign w:val="bottom"/>
            <w:hideMark/>
          </w:tcPr>
          <w:p w14:paraId="46906FB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8" w:space="0" w:color="auto"/>
              <w:right w:val="single" w:sz="4" w:space="0" w:color="auto"/>
            </w:tcBorders>
            <w:shd w:val="clear" w:color="000000" w:fill="FFFFFF"/>
            <w:noWrap/>
            <w:vAlign w:val="bottom"/>
            <w:hideMark/>
          </w:tcPr>
          <w:p w14:paraId="2E1B5AC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8" w:space="0" w:color="auto"/>
              <w:right w:val="single" w:sz="4" w:space="0" w:color="auto"/>
            </w:tcBorders>
            <w:shd w:val="clear" w:color="000000" w:fill="FFFFFF"/>
            <w:noWrap/>
            <w:vAlign w:val="bottom"/>
            <w:hideMark/>
          </w:tcPr>
          <w:p w14:paraId="6A76A28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534172A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EC135B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334</w:t>
            </w:r>
          </w:p>
        </w:tc>
        <w:tc>
          <w:tcPr>
            <w:tcW w:w="440" w:type="dxa"/>
            <w:tcBorders>
              <w:top w:val="nil"/>
              <w:left w:val="nil"/>
              <w:bottom w:val="single" w:sz="4" w:space="0" w:color="auto"/>
              <w:right w:val="single" w:sz="4" w:space="0" w:color="auto"/>
            </w:tcBorders>
            <w:shd w:val="clear" w:color="auto" w:fill="auto"/>
            <w:noWrap/>
            <w:vAlign w:val="bottom"/>
            <w:hideMark/>
          </w:tcPr>
          <w:p w14:paraId="5537AB6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3B6EE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BE58FE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20CF90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55E66B3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3AB0C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540EFC3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5DEF5B8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4297C3D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6DA4A98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0D8AFE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335</w:t>
            </w:r>
          </w:p>
        </w:tc>
        <w:tc>
          <w:tcPr>
            <w:tcW w:w="440" w:type="dxa"/>
            <w:tcBorders>
              <w:top w:val="nil"/>
              <w:left w:val="nil"/>
              <w:bottom w:val="single" w:sz="4" w:space="0" w:color="auto"/>
              <w:right w:val="single" w:sz="4" w:space="0" w:color="auto"/>
            </w:tcBorders>
            <w:shd w:val="clear" w:color="auto" w:fill="auto"/>
            <w:noWrap/>
            <w:vAlign w:val="bottom"/>
            <w:hideMark/>
          </w:tcPr>
          <w:p w14:paraId="63E05FE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1CCAD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1416227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3035B31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172403C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BB17FE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4385550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6D1BD4A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5FB9956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42CE693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109044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336</w:t>
            </w:r>
          </w:p>
        </w:tc>
        <w:tc>
          <w:tcPr>
            <w:tcW w:w="440" w:type="dxa"/>
            <w:tcBorders>
              <w:top w:val="nil"/>
              <w:left w:val="nil"/>
              <w:bottom w:val="single" w:sz="4" w:space="0" w:color="auto"/>
              <w:right w:val="single" w:sz="4" w:space="0" w:color="auto"/>
            </w:tcBorders>
            <w:shd w:val="clear" w:color="auto" w:fill="auto"/>
            <w:noWrap/>
            <w:vAlign w:val="bottom"/>
            <w:hideMark/>
          </w:tcPr>
          <w:p w14:paraId="31F5D6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F21D5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FF9A74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779439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0C612A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69B72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1483E81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236BD3E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7AAC65E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542C833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3A67D0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337</w:t>
            </w:r>
          </w:p>
        </w:tc>
        <w:tc>
          <w:tcPr>
            <w:tcW w:w="440" w:type="dxa"/>
            <w:tcBorders>
              <w:top w:val="nil"/>
              <w:left w:val="nil"/>
              <w:bottom w:val="single" w:sz="4" w:space="0" w:color="auto"/>
              <w:right w:val="single" w:sz="4" w:space="0" w:color="auto"/>
            </w:tcBorders>
            <w:shd w:val="clear" w:color="auto" w:fill="auto"/>
            <w:noWrap/>
            <w:vAlign w:val="bottom"/>
            <w:hideMark/>
          </w:tcPr>
          <w:p w14:paraId="251661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6956F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DE974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502BC3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9F86AE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A2B0D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30ABBD7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47913A0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296CF62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6F51C9B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AB3E77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lastRenderedPageBreak/>
              <w:t>338</w:t>
            </w:r>
          </w:p>
        </w:tc>
        <w:tc>
          <w:tcPr>
            <w:tcW w:w="440" w:type="dxa"/>
            <w:tcBorders>
              <w:top w:val="nil"/>
              <w:left w:val="nil"/>
              <w:bottom w:val="single" w:sz="4" w:space="0" w:color="auto"/>
              <w:right w:val="single" w:sz="4" w:space="0" w:color="auto"/>
            </w:tcBorders>
            <w:shd w:val="clear" w:color="auto" w:fill="auto"/>
            <w:noWrap/>
            <w:vAlign w:val="bottom"/>
            <w:hideMark/>
          </w:tcPr>
          <w:p w14:paraId="72C4C44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1AAF38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164C14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7FA7F4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696390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BB618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03C3C5E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088C7CE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10A043B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6EF7AE8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FB491A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339</w:t>
            </w:r>
          </w:p>
        </w:tc>
        <w:tc>
          <w:tcPr>
            <w:tcW w:w="440" w:type="dxa"/>
            <w:tcBorders>
              <w:top w:val="nil"/>
              <w:left w:val="nil"/>
              <w:bottom w:val="single" w:sz="4" w:space="0" w:color="auto"/>
              <w:right w:val="single" w:sz="4" w:space="0" w:color="auto"/>
            </w:tcBorders>
            <w:shd w:val="clear" w:color="auto" w:fill="auto"/>
            <w:noWrap/>
            <w:vAlign w:val="bottom"/>
            <w:hideMark/>
          </w:tcPr>
          <w:p w14:paraId="3D4581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2E7961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197C6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6A262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0EAAFF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124659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7C593C7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0670DA4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327288D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303BEA1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EEEC9B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340</w:t>
            </w:r>
          </w:p>
        </w:tc>
        <w:tc>
          <w:tcPr>
            <w:tcW w:w="440" w:type="dxa"/>
            <w:tcBorders>
              <w:top w:val="nil"/>
              <w:left w:val="nil"/>
              <w:bottom w:val="single" w:sz="4" w:space="0" w:color="auto"/>
              <w:right w:val="single" w:sz="4" w:space="0" w:color="auto"/>
            </w:tcBorders>
            <w:shd w:val="clear" w:color="auto" w:fill="auto"/>
            <w:noWrap/>
            <w:vAlign w:val="bottom"/>
            <w:hideMark/>
          </w:tcPr>
          <w:p w14:paraId="19BCF0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06EF6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3BFA8E5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6334F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97490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7D2FD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144691F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72599D0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72EAAEA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r>
      <w:tr w:rsidR="0046792E" w:rsidRPr="0046792E" w14:paraId="2F0AFB1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590DDC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341</w:t>
            </w:r>
          </w:p>
        </w:tc>
        <w:tc>
          <w:tcPr>
            <w:tcW w:w="440" w:type="dxa"/>
            <w:tcBorders>
              <w:top w:val="nil"/>
              <w:left w:val="nil"/>
              <w:bottom w:val="single" w:sz="4" w:space="0" w:color="auto"/>
              <w:right w:val="single" w:sz="4" w:space="0" w:color="auto"/>
            </w:tcBorders>
            <w:shd w:val="clear" w:color="auto" w:fill="auto"/>
            <w:noWrap/>
            <w:vAlign w:val="bottom"/>
            <w:hideMark/>
          </w:tcPr>
          <w:p w14:paraId="21982E0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62B62A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97417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65A62A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32B9D2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DBB73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3B3A3E2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4470068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18B691F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4D1F2AF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350527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342</w:t>
            </w:r>
          </w:p>
        </w:tc>
        <w:tc>
          <w:tcPr>
            <w:tcW w:w="440" w:type="dxa"/>
            <w:tcBorders>
              <w:top w:val="nil"/>
              <w:left w:val="nil"/>
              <w:bottom w:val="single" w:sz="4" w:space="0" w:color="auto"/>
              <w:right w:val="single" w:sz="4" w:space="0" w:color="auto"/>
            </w:tcBorders>
            <w:shd w:val="clear" w:color="auto" w:fill="auto"/>
            <w:noWrap/>
            <w:vAlign w:val="bottom"/>
            <w:hideMark/>
          </w:tcPr>
          <w:p w14:paraId="4B786B4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5B891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49FCA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11A03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4E0A987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7892BE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34655E9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2FEA600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4D72EDF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4A9D7D6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FC1101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343</w:t>
            </w:r>
          </w:p>
        </w:tc>
        <w:tc>
          <w:tcPr>
            <w:tcW w:w="440" w:type="dxa"/>
            <w:tcBorders>
              <w:top w:val="nil"/>
              <w:left w:val="nil"/>
              <w:bottom w:val="single" w:sz="4" w:space="0" w:color="auto"/>
              <w:right w:val="single" w:sz="4" w:space="0" w:color="auto"/>
            </w:tcBorders>
            <w:shd w:val="clear" w:color="auto" w:fill="auto"/>
            <w:noWrap/>
            <w:vAlign w:val="bottom"/>
            <w:hideMark/>
          </w:tcPr>
          <w:p w14:paraId="6C93169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1D5E5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65D394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00F1393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412DC2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3947D8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42A0006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0F3B516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71AE667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1389364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6DFDB3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344</w:t>
            </w:r>
          </w:p>
        </w:tc>
        <w:tc>
          <w:tcPr>
            <w:tcW w:w="440" w:type="dxa"/>
            <w:tcBorders>
              <w:top w:val="nil"/>
              <w:left w:val="nil"/>
              <w:bottom w:val="single" w:sz="4" w:space="0" w:color="auto"/>
              <w:right w:val="single" w:sz="4" w:space="0" w:color="auto"/>
            </w:tcBorders>
            <w:shd w:val="clear" w:color="auto" w:fill="auto"/>
            <w:noWrap/>
            <w:vAlign w:val="bottom"/>
            <w:hideMark/>
          </w:tcPr>
          <w:p w14:paraId="24E992D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2FB21A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5EAF20F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7F8FE7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4EB35E9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241D5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42A4898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3D3C502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4DDC327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4BFF8FA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1F4385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345</w:t>
            </w:r>
          </w:p>
        </w:tc>
        <w:tc>
          <w:tcPr>
            <w:tcW w:w="440" w:type="dxa"/>
            <w:tcBorders>
              <w:top w:val="nil"/>
              <w:left w:val="nil"/>
              <w:bottom w:val="single" w:sz="4" w:space="0" w:color="auto"/>
              <w:right w:val="single" w:sz="4" w:space="0" w:color="auto"/>
            </w:tcBorders>
            <w:shd w:val="clear" w:color="auto" w:fill="auto"/>
            <w:noWrap/>
            <w:vAlign w:val="bottom"/>
            <w:hideMark/>
          </w:tcPr>
          <w:p w14:paraId="6121D5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A1B453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333A53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5F9F424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BBE9B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A52D6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36F1253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5C2EA1E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0404ECD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r>
      <w:tr w:rsidR="0046792E" w:rsidRPr="0046792E" w14:paraId="4F4CCA7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636204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346</w:t>
            </w:r>
          </w:p>
        </w:tc>
        <w:tc>
          <w:tcPr>
            <w:tcW w:w="440" w:type="dxa"/>
            <w:tcBorders>
              <w:top w:val="nil"/>
              <w:left w:val="nil"/>
              <w:bottom w:val="single" w:sz="4" w:space="0" w:color="auto"/>
              <w:right w:val="single" w:sz="4" w:space="0" w:color="auto"/>
            </w:tcBorders>
            <w:shd w:val="clear" w:color="auto" w:fill="auto"/>
            <w:noWrap/>
            <w:vAlign w:val="bottom"/>
            <w:hideMark/>
          </w:tcPr>
          <w:p w14:paraId="058129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7182D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59588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5493EF3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4A4C14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3ADDE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203CE50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5B2A4CC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00D039F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72F7E42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0001C3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347</w:t>
            </w:r>
          </w:p>
        </w:tc>
        <w:tc>
          <w:tcPr>
            <w:tcW w:w="440" w:type="dxa"/>
            <w:tcBorders>
              <w:top w:val="nil"/>
              <w:left w:val="nil"/>
              <w:bottom w:val="single" w:sz="4" w:space="0" w:color="auto"/>
              <w:right w:val="single" w:sz="4" w:space="0" w:color="auto"/>
            </w:tcBorders>
            <w:shd w:val="clear" w:color="auto" w:fill="auto"/>
            <w:noWrap/>
            <w:vAlign w:val="bottom"/>
            <w:hideMark/>
          </w:tcPr>
          <w:p w14:paraId="2F4809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799DAB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30D998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26B9C5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3FDC62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4CBFA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20553F7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0170789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52CF3A2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1491595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AF9AC7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348</w:t>
            </w:r>
          </w:p>
        </w:tc>
        <w:tc>
          <w:tcPr>
            <w:tcW w:w="440" w:type="dxa"/>
            <w:tcBorders>
              <w:top w:val="nil"/>
              <w:left w:val="nil"/>
              <w:bottom w:val="single" w:sz="4" w:space="0" w:color="auto"/>
              <w:right w:val="single" w:sz="4" w:space="0" w:color="auto"/>
            </w:tcBorders>
            <w:shd w:val="clear" w:color="auto" w:fill="auto"/>
            <w:noWrap/>
            <w:vAlign w:val="bottom"/>
            <w:hideMark/>
          </w:tcPr>
          <w:p w14:paraId="475A90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785BB4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12D10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68DB14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37B8527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5412A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1FF9E79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513751A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5243F81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r>
      <w:tr w:rsidR="0046792E" w:rsidRPr="0046792E" w14:paraId="6A8969F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71CD69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349</w:t>
            </w:r>
          </w:p>
        </w:tc>
        <w:tc>
          <w:tcPr>
            <w:tcW w:w="440" w:type="dxa"/>
            <w:tcBorders>
              <w:top w:val="nil"/>
              <w:left w:val="nil"/>
              <w:bottom w:val="single" w:sz="4" w:space="0" w:color="auto"/>
              <w:right w:val="single" w:sz="4" w:space="0" w:color="auto"/>
            </w:tcBorders>
            <w:shd w:val="clear" w:color="auto" w:fill="auto"/>
            <w:noWrap/>
            <w:vAlign w:val="bottom"/>
            <w:hideMark/>
          </w:tcPr>
          <w:p w14:paraId="186127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247D3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87D3D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779A89D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7EA79A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EEAC1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0F12190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4456BA3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4E31E0C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r>
      <w:tr w:rsidR="0046792E" w:rsidRPr="0046792E" w14:paraId="26BF9B3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4B2241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350</w:t>
            </w:r>
          </w:p>
        </w:tc>
        <w:tc>
          <w:tcPr>
            <w:tcW w:w="440" w:type="dxa"/>
            <w:tcBorders>
              <w:top w:val="nil"/>
              <w:left w:val="nil"/>
              <w:bottom w:val="single" w:sz="4" w:space="0" w:color="auto"/>
              <w:right w:val="single" w:sz="4" w:space="0" w:color="auto"/>
            </w:tcBorders>
            <w:shd w:val="clear" w:color="auto" w:fill="auto"/>
            <w:noWrap/>
            <w:vAlign w:val="bottom"/>
            <w:hideMark/>
          </w:tcPr>
          <w:p w14:paraId="31200C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59346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6DF62E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18605F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443699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D9C1D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692AC47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0.188495559</w:t>
            </w:r>
          </w:p>
        </w:tc>
        <w:tc>
          <w:tcPr>
            <w:tcW w:w="1500" w:type="dxa"/>
            <w:tcBorders>
              <w:top w:val="nil"/>
              <w:left w:val="nil"/>
              <w:bottom w:val="single" w:sz="4" w:space="0" w:color="auto"/>
              <w:right w:val="single" w:sz="4" w:space="0" w:color="auto"/>
            </w:tcBorders>
            <w:shd w:val="clear" w:color="auto" w:fill="auto"/>
            <w:noWrap/>
            <w:vAlign w:val="bottom"/>
            <w:hideMark/>
          </w:tcPr>
          <w:p w14:paraId="28C014F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6BF1651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48268C85"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1FB1621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351</w:t>
            </w:r>
          </w:p>
        </w:tc>
        <w:tc>
          <w:tcPr>
            <w:tcW w:w="440" w:type="dxa"/>
            <w:tcBorders>
              <w:top w:val="nil"/>
              <w:left w:val="nil"/>
              <w:bottom w:val="single" w:sz="8" w:space="0" w:color="auto"/>
              <w:right w:val="single" w:sz="4" w:space="0" w:color="auto"/>
            </w:tcBorders>
            <w:shd w:val="clear" w:color="auto" w:fill="auto"/>
            <w:noWrap/>
            <w:vAlign w:val="bottom"/>
            <w:hideMark/>
          </w:tcPr>
          <w:p w14:paraId="730C1A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324EDE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16B10C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212BF1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2DEC44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auto" w:fill="auto"/>
            <w:noWrap/>
            <w:vAlign w:val="bottom"/>
            <w:hideMark/>
          </w:tcPr>
          <w:p w14:paraId="5C1BE9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8" w:space="0" w:color="auto"/>
              <w:right w:val="single" w:sz="4" w:space="0" w:color="auto"/>
            </w:tcBorders>
            <w:shd w:val="clear" w:color="auto" w:fill="auto"/>
            <w:noWrap/>
            <w:vAlign w:val="bottom"/>
            <w:hideMark/>
          </w:tcPr>
          <w:p w14:paraId="35D7959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0.188495559</w:t>
            </w:r>
          </w:p>
        </w:tc>
        <w:tc>
          <w:tcPr>
            <w:tcW w:w="1500" w:type="dxa"/>
            <w:tcBorders>
              <w:top w:val="nil"/>
              <w:left w:val="nil"/>
              <w:bottom w:val="single" w:sz="8" w:space="0" w:color="auto"/>
              <w:right w:val="single" w:sz="4" w:space="0" w:color="auto"/>
            </w:tcBorders>
            <w:shd w:val="clear" w:color="auto" w:fill="auto"/>
            <w:noWrap/>
            <w:vAlign w:val="bottom"/>
            <w:hideMark/>
          </w:tcPr>
          <w:p w14:paraId="2A9310F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8" w:space="0" w:color="auto"/>
              <w:right w:val="single" w:sz="4" w:space="0" w:color="auto"/>
            </w:tcBorders>
            <w:shd w:val="clear" w:color="auto" w:fill="auto"/>
            <w:noWrap/>
            <w:vAlign w:val="bottom"/>
            <w:hideMark/>
          </w:tcPr>
          <w:p w14:paraId="66FE62F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r>
      <w:tr w:rsidR="0046792E" w:rsidRPr="0046792E" w14:paraId="3C081D2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9E9A36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352</w:t>
            </w:r>
          </w:p>
        </w:tc>
        <w:tc>
          <w:tcPr>
            <w:tcW w:w="440" w:type="dxa"/>
            <w:tcBorders>
              <w:top w:val="nil"/>
              <w:left w:val="nil"/>
              <w:bottom w:val="single" w:sz="4" w:space="0" w:color="auto"/>
              <w:right w:val="single" w:sz="4" w:space="0" w:color="auto"/>
            </w:tcBorders>
            <w:shd w:val="clear" w:color="FFFF00" w:fill="FFFFFF"/>
            <w:noWrap/>
            <w:vAlign w:val="bottom"/>
            <w:hideMark/>
          </w:tcPr>
          <w:p w14:paraId="632EA57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0F8FD5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1BF98E5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4FD701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0667B0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2FD0E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51263B7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000000" w:fill="FFFFFF"/>
            <w:noWrap/>
            <w:vAlign w:val="bottom"/>
            <w:hideMark/>
          </w:tcPr>
          <w:p w14:paraId="42C3C79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c>
          <w:tcPr>
            <w:tcW w:w="1520" w:type="dxa"/>
            <w:tcBorders>
              <w:top w:val="nil"/>
              <w:left w:val="nil"/>
              <w:bottom w:val="single" w:sz="4" w:space="0" w:color="auto"/>
              <w:right w:val="single" w:sz="4" w:space="0" w:color="auto"/>
            </w:tcBorders>
            <w:shd w:val="clear" w:color="000000" w:fill="FFFFFF"/>
            <w:noWrap/>
            <w:vAlign w:val="bottom"/>
            <w:hideMark/>
          </w:tcPr>
          <w:p w14:paraId="6BCD3F7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2.945243113</w:t>
            </w:r>
          </w:p>
        </w:tc>
      </w:tr>
      <w:tr w:rsidR="0046792E" w:rsidRPr="0046792E" w14:paraId="5485F6F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E54580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353</w:t>
            </w:r>
          </w:p>
        </w:tc>
        <w:tc>
          <w:tcPr>
            <w:tcW w:w="440" w:type="dxa"/>
            <w:tcBorders>
              <w:top w:val="nil"/>
              <w:left w:val="nil"/>
              <w:bottom w:val="single" w:sz="4" w:space="0" w:color="auto"/>
              <w:right w:val="single" w:sz="4" w:space="0" w:color="auto"/>
            </w:tcBorders>
            <w:shd w:val="clear" w:color="FFFF00" w:fill="FFFFFF"/>
            <w:noWrap/>
            <w:vAlign w:val="bottom"/>
            <w:hideMark/>
          </w:tcPr>
          <w:p w14:paraId="24C221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4689D3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3084B5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6E4588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7CA53D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A46B7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35ECE9D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000000" w:fill="FFFFFF"/>
            <w:noWrap/>
            <w:vAlign w:val="bottom"/>
            <w:hideMark/>
          </w:tcPr>
          <w:p w14:paraId="5CD4EB4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c>
          <w:tcPr>
            <w:tcW w:w="1520" w:type="dxa"/>
            <w:tcBorders>
              <w:top w:val="nil"/>
              <w:left w:val="nil"/>
              <w:bottom w:val="single" w:sz="4" w:space="0" w:color="auto"/>
              <w:right w:val="single" w:sz="4" w:space="0" w:color="auto"/>
            </w:tcBorders>
            <w:shd w:val="clear" w:color="000000" w:fill="FFFFFF"/>
            <w:noWrap/>
            <w:vAlign w:val="bottom"/>
            <w:hideMark/>
          </w:tcPr>
          <w:p w14:paraId="6F52BF6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2.945243113</w:t>
            </w:r>
          </w:p>
        </w:tc>
      </w:tr>
      <w:tr w:rsidR="0046792E" w:rsidRPr="0046792E" w14:paraId="07E8C06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26010B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354</w:t>
            </w:r>
          </w:p>
        </w:tc>
        <w:tc>
          <w:tcPr>
            <w:tcW w:w="440" w:type="dxa"/>
            <w:tcBorders>
              <w:top w:val="nil"/>
              <w:left w:val="nil"/>
              <w:bottom w:val="single" w:sz="4" w:space="0" w:color="auto"/>
              <w:right w:val="single" w:sz="4" w:space="0" w:color="auto"/>
            </w:tcBorders>
            <w:shd w:val="clear" w:color="FFFF00" w:fill="FFFFFF"/>
            <w:noWrap/>
            <w:vAlign w:val="bottom"/>
            <w:hideMark/>
          </w:tcPr>
          <w:p w14:paraId="2A6DEB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55F7830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136B41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14BB77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76F0D4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01C212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2230BE7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000000" w:fill="FFFFFF"/>
            <w:noWrap/>
            <w:vAlign w:val="bottom"/>
            <w:hideMark/>
          </w:tcPr>
          <w:p w14:paraId="4306D6C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c>
          <w:tcPr>
            <w:tcW w:w="1520" w:type="dxa"/>
            <w:tcBorders>
              <w:top w:val="nil"/>
              <w:left w:val="nil"/>
              <w:bottom w:val="single" w:sz="4" w:space="0" w:color="auto"/>
              <w:right w:val="single" w:sz="4" w:space="0" w:color="auto"/>
            </w:tcBorders>
            <w:shd w:val="clear" w:color="000000" w:fill="FFFFFF"/>
            <w:noWrap/>
            <w:vAlign w:val="bottom"/>
            <w:hideMark/>
          </w:tcPr>
          <w:p w14:paraId="7869A4E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2.945243113</w:t>
            </w:r>
          </w:p>
        </w:tc>
      </w:tr>
      <w:tr w:rsidR="0046792E" w:rsidRPr="0046792E" w14:paraId="4CB4C65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72A4B7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355</w:t>
            </w:r>
          </w:p>
        </w:tc>
        <w:tc>
          <w:tcPr>
            <w:tcW w:w="440" w:type="dxa"/>
            <w:tcBorders>
              <w:top w:val="nil"/>
              <w:left w:val="nil"/>
              <w:bottom w:val="single" w:sz="4" w:space="0" w:color="auto"/>
              <w:right w:val="single" w:sz="4" w:space="0" w:color="auto"/>
            </w:tcBorders>
            <w:shd w:val="clear" w:color="FFFF00" w:fill="FFFFFF"/>
            <w:noWrap/>
            <w:vAlign w:val="bottom"/>
            <w:hideMark/>
          </w:tcPr>
          <w:p w14:paraId="7C9F085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7C0F33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6E25ED3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4009FDB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5A5752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2FAB23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4692FF4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0.934623814</w:t>
            </w:r>
          </w:p>
        </w:tc>
        <w:tc>
          <w:tcPr>
            <w:tcW w:w="1500" w:type="dxa"/>
            <w:tcBorders>
              <w:top w:val="nil"/>
              <w:left w:val="nil"/>
              <w:bottom w:val="single" w:sz="4" w:space="0" w:color="auto"/>
              <w:right w:val="single" w:sz="4" w:space="0" w:color="auto"/>
            </w:tcBorders>
            <w:shd w:val="clear" w:color="000000" w:fill="FFFFFF"/>
            <w:noWrap/>
            <w:vAlign w:val="bottom"/>
            <w:hideMark/>
          </w:tcPr>
          <w:p w14:paraId="105936B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c>
          <w:tcPr>
            <w:tcW w:w="1520" w:type="dxa"/>
            <w:tcBorders>
              <w:top w:val="nil"/>
              <w:left w:val="nil"/>
              <w:bottom w:val="single" w:sz="4" w:space="0" w:color="auto"/>
              <w:right w:val="single" w:sz="4" w:space="0" w:color="auto"/>
            </w:tcBorders>
            <w:shd w:val="clear" w:color="000000" w:fill="FFFFFF"/>
            <w:noWrap/>
            <w:vAlign w:val="bottom"/>
            <w:hideMark/>
          </w:tcPr>
          <w:p w14:paraId="4993F89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3.26725636</w:t>
            </w:r>
          </w:p>
        </w:tc>
      </w:tr>
      <w:tr w:rsidR="0046792E" w:rsidRPr="0046792E" w14:paraId="0F6438A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E290F3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356</w:t>
            </w:r>
          </w:p>
        </w:tc>
        <w:tc>
          <w:tcPr>
            <w:tcW w:w="440" w:type="dxa"/>
            <w:tcBorders>
              <w:top w:val="nil"/>
              <w:left w:val="nil"/>
              <w:bottom w:val="single" w:sz="4" w:space="0" w:color="auto"/>
              <w:right w:val="single" w:sz="4" w:space="0" w:color="auto"/>
            </w:tcBorders>
            <w:shd w:val="clear" w:color="FFFF00" w:fill="FFFFFF"/>
            <w:noWrap/>
            <w:vAlign w:val="bottom"/>
            <w:hideMark/>
          </w:tcPr>
          <w:p w14:paraId="183A23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096904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1CE955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3E788E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31F9260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E358C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2749B11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000000" w:fill="FFFFFF"/>
            <w:noWrap/>
            <w:vAlign w:val="bottom"/>
            <w:hideMark/>
          </w:tcPr>
          <w:p w14:paraId="511AF92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c>
          <w:tcPr>
            <w:tcW w:w="1520" w:type="dxa"/>
            <w:tcBorders>
              <w:top w:val="nil"/>
              <w:left w:val="nil"/>
              <w:bottom w:val="single" w:sz="4" w:space="0" w:color="auto"/>
              <w:right w:val="single" w:sz="4" w:space="0" w:color="auto"/>
            </w:tcBorders>
            <w:shd w:val="clear" w:color="000000" w:fill="FFFFFF"/>
            <w:noWrap/>
            <w:vAlign w:val="bottom"/>
            <w:hideMark/>
          </w:tcPr>
          <w:p w14:paraId="12D4F91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3.26725636</w:t>
            </w:r>
          </w:p>
        </w:tc>
      </w:tr>
      <w:tr w:rsidR="0046792E" w:rsidRPr="0046792E" w14:paraId="7A9D189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2DF187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357</w:t>
            </w:r>
          </w:p>
        </w:tc>
        <w:tc>
          <w:tcPr>
            <w:tcW w:w="440" w:type="dxa"/>
            <w:tcBorders>
              <w:top w:val="nil"/>
              <w:left w:val="nil"/>
              <w:bottom w:val="single" w:sz="4" w:space="0" w:color="auto"/>
              <w:right w:val="single" w:sz="4" w:space="0" w:color="auto"/>
            </w:tcBorders>
            <w:shd w:val="clear" w:color="FFFF00" w:fill="FFFFFF"/>
            <w:noWrap/>
            <w:vAlign w:val="bottom"/>
            <w:hideMark/>
          </w:tcPr>
          <w:p w14:paraId="13BA82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7527402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DD4543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55AF58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42EFCCA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48B046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6433AB5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4" w:space="0" w:color="auto"/>
              <w:right w:val="single" w:sz="4" w:space="0" w:color="auto"/>
            </w:tcBorders>
            <w:shd w:val="clear" w:color="000000" w:fill="FFFFFF"/>
            <w:noWrap/>
            <w:vAlign w:val="bottom"/>
            <w:hideMark/>
          </w:tcPr>
          <w:p w14:paraId="2D40377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9.424777961</w:t>
            </w:r>
          </w:p>
        </w:tc>
        <w:tc>
          <w:tcPr>
            <w:tcW w:w="1520" w:type="dxa"/>
            <w:tcBorders>
              <w:top w:val="nil"/>
              <w:left w:val="nil"/>
              <w:bottom w:val="single" w:sz="4" w:space="0" w:color="auto"/>
              <w:right w:val="single" w:sz="4" w:space="0" w:color="auto"/>
            </w:tcBorders>
            <w:shd w:val="clear" w:color="000000" w:fill="FFFFFF"/>
            <w:noWrap/>
            <w:vAlign w:val="bottom"/>
            <w:hideMark/>
          </w:tcPr>
          <w:p w14:paraId="139C9F6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0AAF94E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7C4A28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358</w:t>
            </w:r>
          </w:p>
        </w:tc>
        <w:tc>
          <w:tcPr>
            <w:tcW w:w="440" w:type="dxa"/>
            <w:tcBorders>
              <w:top w:val="nil"/>
              <w:left w:val="nil"/>
              <w:bottom w:val="single" w:sz="4" w:space="0" w:color="auto"/>
              <w:right w:val="single" w:sz="4" w:space="0" w:color="auto"/>
            </w:tcBorders>
            <w:shd w:val="clear" w:color="FFFF00" w:fill="FFFFFF"/>
            <w:noWrap/>
            <w:vAlign w:val="bottom"/>
            <w:hideMark/>
          </w:tcPr>
          <w:p w14:paraId="4D9C21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79B3CEF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0216CCB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3FB868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2086AB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95F77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0E78BFB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4" w:space="0" w:color="auto"/>
              <w:right w:val="single" w:sz="4" w:space="0" w:color="auto"/>
            </w:tcBorders>
            <w:shd w:val="clear" w:color="000000" w:fill="FFFFFF"/>
            <w:noWrap/>
            <w:vAlign w:val="bottom"/>
            <w:hideMark/>
          </w:tcPr>
          <w:p w14:paraId="495FDB9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10.55575132</w:t>
            </w:r>
          </w:p>
        </w:tc>
        <w:tc>
          <w:tcPr>
            <w:tcW w:w="1520" w:type="dxa"/>
            <w:tcBorders>
              <w:top w:val="nil"/>
              <w:left w:val="nil"/>
              <w:bottom w:val="single" w:sz="4" w:space="0" w:color="auto"/>
              <w:right w:val="single" w:sz="4" w:space="0" w:color="auto"/>
            </w:tcBorders>
            <w:shd w:val="clear" w:color="000000" w:fill="FFFFFF"/>
            <w:noWrap/>
            <w:vAlign w:val="bottom"/>
            <w:hideMark/>
          </w:tcPr>
          <w:p w14:paraId="7D7849A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14.3256625</w:t>
            </w:r>
          </w:p>
        </w:tc>
      </w:tr>
      <w:tr w:rsidR="0046792E" w:rsidRPr="0046792E" w14:paraId="14FED55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CEFD24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359</w:t>
            </w:r>
          </w:p>
        </w:tc>
        <w:tc>
          <w:tcPr>
            <w:tcW w:w="440" w:type="dxa"/>
            <w:tcBorders>
              <w:top w:val="nil"/>
              <w:left w:val="nil"/>
              <w:bottom w:val="single" w:sz="4" w:space="0" w:color="auto"/>
              <w:right w:val="single" w:sz="4" w:space="0" w:color="auto"/>
            </w:tcBorders>
            <w:shd w:val="clear" w:color="FFFF00" w:fill="FFFFFF"/>
            <w:noWrap/>
            <w:vAlign w:val="bottom"/>
            <w:hideMark/>
          </w:tcPr>
          <w:p w14:paraId="676209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37094C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ABAD8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6D1F9E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7111C3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18284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1728286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3.26725636</w:t>
            </w:r>
          </w:p>
        </w:tc>
        <w:tc>
          <w:tcPr>
            <w:tcW w:w="1500" w:type="dxa"/>
            <w:tcBorders>
              <w:top w:val="nil"/>
              <w:left w:val="nil"/>
              <w:bottom w:val="single" w:sz="4" w:space="0" w:color="auto"/>
              <w:right w:val="single" w:sz="4" w:space="0" w:color="auto"/>
            </w:tcBorders>
            <w:shd w:val="clear" w:color="000000" w:fill="FFFFFF"/>
            <w:noWrap/>
            <w:vAlign w:val="bottom"/>
            <w:hideMark/>
          </w:tcPr>
          <w:p w14:paraId="7AA3C00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9.982410657</w:t>
            </w:r>
          </w:p>
        </w:tc>
        <w:tc>
          <w:tcPr>
            <w:tcW w:w="1520" w:type="dxa"/>
            <w:tcBorders>
              <w:top w:val="nil"/>
              <w:left w:val="nil"/>
              <w:bottom w:val="single" w:sz="4" w:space="0" w:color="auto"/>
              <w:right w:val="single" w:sz="4" w:space="0" w:color="auto"/>
            </w:tcBorders>
            <w:shd w:val="clear" w:color="000000" w:fill="FFFFFF"/>
            <w:noWrap/>
            <w:vAlign w:val="bottom"/>
            <w:hideMark/>
          </w:tcPr>
          <w:p w14:paraId="770BA67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17.89922414</w:t>
            </w:r>
          </w:p>
        </w:tc>
      </w:tr>
      <w:tr w:rsidR="0046792E" w:rsidRPr="0046792E" w14:paraId="35B32F9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F4A380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360</w:t>
            </w:r>
          </w:p>
        </w:tc>
        <w:tc>
          <w:tcPr>
            <w:tcW w:w="440" w:type="dxa"/>
            <w:tcBorders>
              <w:top w:val="nil"/>
              <w:left w:val="nil"/>
              <w:bottom w:val="single" w:sz="4" w:space="0" w:color="auto"/>
              <w:right w:val="single" w:sz="4" w:space="0" w:color="auto"/>
            </w:tcBorders>
            <w:shd w:val="clear" w:color="FFFF00" w:fill="FFFFFF"/>
            <w:noWrap/>
            <w:vAlign w:val="bottom"/>
            <w:hideMark/>
          </w:tcPr>
          <w:p w14:paraId="2D552A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3745D0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0C4A6B8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1E0B92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3CEDDFA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CAAAE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0AE6663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000000" w:fill="FFFFFF"/>
            <w:noWrap/>
            <w:vAlign w:val="bottom"/>
            <w:hideMark/>
          </w:tcPr>
          <w:p w14:paraId="43EBA04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4.32754388</w:t>
            </w:r>
          </w:p>
        </w:tc>
        <w:tc>
          <w:tcPr>
            <w:tcW w:w="1520" w:type="dxa"/>
            <w:tcBorders>
              <w:top w:val="nil"/>
              <w:left w:val="nil"/>
              <w:bottom w:val="single" w:sz="4" w:space="0" w:color="auto"/>
              <w:right w:val="single" w:sz="4" w:space="0" w:color="auto"/>
            </w:tcBorders>
            <w:shd w:val="clear" w:color="000000" w:fill="FFFFFF"/>
            <w:noWrap/>
            <w:vAlign w:val="bottom"/>
            <w:hideMark/>
          </w:tcPr>
          <w:p w14:paraId="4171616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4.32754388</w:t>
            </w:r>
          </w:p>
        </w:tc>
      </w:tr>
      <w:tr w:rsidR="0046792E" w:rsidRPr="0046792E" w14:paraId="53C5E1E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635BF5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361</w:t>
            </w:r>
          </w:p>
        </w:tc>
        <w:tc>
          <w:tcPr>
            <w:tcW w:w="440" w:type="dxa"/>
            <w:tcBorders>
              <w:top w:val="nil"/>
              <w:left w:val="nil"/>
              <w:bottom w:val="single" w:sz="4" w:space="0" w:color="auto"/>
              <w:right w:val="single" w:sz="4" w:space="0" w:color="auto"/>
            </w:tcBorders>
            <w:shd w:val="clear" w:color="FFFF00" w:fill="FFFFFF"/>
            <w:noWrap/>
            <w:vAlign w:val="bottom"/>
            <w:hideMark/>
          </w:tcPr>
          <w:p w14:paraId="46FB81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39A775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6845C6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57DD60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62D221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26625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13A7930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1.130973355</w:t>
            </w:r>
          </w:p>
        </w:tc>
        <w:tc>
          <w:tcPr>
            <w:tcW w:w="1500" w:type="dxa"/>
            <w:tcBorders>
              <w:top w:val="nil"/>
              <w:left w:val="nil"/>
              <w:bottom w:val="single" w:sz="4" w:space="0" w:color="auto"/>
              <w:right w:val="single" w:sz="4" w:space="0" w:color="auto"/>
            </w:tcBorders>
            <w:shd w:val="clear" w:color="000000" w:fill="FFFFFF"/>
            <w:noWrap/>
            <w:vAlign w:val="bottom"/>
            <w:hideMark/>
          </w:tcPr>
          <w:p w14:paraId="1EC0355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3.60497757</w:t>
            </w:r>
          </w:p>
        </w:tc>
        <w:tc>
          <w:tcPr>
            <w:tcW w:w="1520" w:type="dxa"/>
            <w:tcBorders>
              <w:top w:val="nil"/>
              <w:left w:val="nil"/>
              <w:bottom w:val="single" w:sz="4" w:space="0" w:color="auto"/>
              <w:right w:val="single" w:sz="4" w:space="0" w:color="auto"/>
            </w:tcBorders>
            <w:shd w:val="clear" w:color="000000" w:fill="FFFFFF"/>
            <w:noWrap/>
            <w:vAlign w:val="bottom"/>
            <w:hideMark/>
          </w:tcPr>
          <w:p w14:paraId="4ECAC3C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r>
      <w:tr w:rsidR="0046792E" w:rsidRPr="0046792E" w14:paraId="1550EE5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978BD6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362</w:t>
            </w:r>
          </w:p>
        </w:tc>
        <w:tc>
          <w:tcPr>
            <w:tcW w:w="440" w:type="dxa"/>
            <w:tcBorders>
              <w:top w:val="nil"/>
              <w:left w:val="nil"/>
              <w:bottom w:val="single" w:sz="4" w:space="0" w:color="auto"/>
              <w:right w:val="single" w:sz="4" w:space="0" w:color="auto"/>
            </w:tcBorders>
            <w:shd w:val="clear" w:color="FFFF00" w:fill="FFFFFF"/>
            <w:noWrap/>
            <w:vAlign w:val="bottom"/>
            <w:hideMark/>
          </w:tcPr>
          <w:p w14:paraId="5807DC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4099AB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625F45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7BEFF0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3EDBF9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810E91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5BCA32C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4" w:space="0" w:color="auto"/>
              <w:right w:val="single" w:sz="4" w:space="0" w:color="auto"/>
            </w:tcBorders>
            <w:shd w:val="clear" w:color="000000" w:fill="FFFFFF"/>
            <w:noWrap/>
            <w:vAlign w:val="bottom"/>
            <w:hideMark/>
          </w:tcPr>
          <w:p w14:paraId="770BC57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3.60497757</w:t>
            </w:r>
          </w:p>
        </w:tc>
        <w:tc>
          <w:tcPr>
            <w:tcW w:w="1520" w:type="dxa"/>
            <w:tcBorders>
              <w:top w:val="nil"/>
              <w:left w:val="nil"/>
              <w:bottom w:val="single" w:sz="4" w:space="0" w:color="auto"/>
              <w:right w:val="single" w:sz="4" w:space="0" w:color="auto"/>
            </w:tcBorders>
            <w:shd w:val="clear" w:color="000000" w:fill="FFFFFF"/>
            <w:noWrap/>
            <w:vAlign w:val="bottom"/>
            <w:hideMark/>
          </w:tcPr>
          <w:p w14:paraId="19A2CAF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5.112942044</w:t>
            </w:r>
          </w:p>
        </w:tc>
      </w:tr>
      <w:tr w:rsidR="0046792E" w:rsidRPr="0046792E" w14:paraId="27498F3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CD4A1E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363</w:t>
            </w:r>
          </w:p>
        </w:tc>
        <w:tc>
          <w:tcPr>
            <w:tcW w:w="440" w:type="dxa"/>
            <w:tcBorders>
              <w:top w:val="nil"/>
              <w:left w:val="nil"/>
              <w:bottom w:val="single" w:sz="4" w:space="0" w:color="auto"/>
              <w:right w:val="single" w:sz="4" w:space="0" w:color="auto"/>
            </w:tcBorders>
            <w:shd w:val="clear" w:color="FFFF00" w:fill="FFFFFF"/>
            <w:noWrap/>
            <w:vAlign w:val="bottom"/>
            <w:hideMark/>
          </w:tcPr>
          <w:p w14:paraId="6453DF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009FED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126CFE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7A7BB89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776541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29176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2168B08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000000" w:fill="FFFFFF"/>
            <w:noWrap/>
            <w:vAlign w:val="bottom"/>
            <w:hideMark/>
          </w:tcPr>
          <w:p w14:paraId="4847D17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3.958406744</w:t>
            </w:r>
          </w:p>
        </w:tc>
        <w:tc>
          <w:tcPr>
            <w:tcW w:w="1520" w:type="dxa"/>
            <w:tcBorders>
              <w:top w:val="nil"/>
              <w:left w:val="nil"/>
              <w:bottom w:val="single" w:sz="4" w:space="0" w:color="auto"/>
              <w:right w:val="single" w:sz="4" w:space="0" w:color="auto"/>
            </w:tcBorders>
            <w:shd w:val="clear" w:color="000000" w:fill="FFFFFF"/>
            <w:noWrap/>
            <w:vAlign w:val="bottom"/>
            <w:hideMark/>
          </w:tcPr>
          <w:p w14:paraId="063B2D6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5.52920307</w:t>
            </w:r>
          </w:p>
        </w:tc>
      </w:tr>
      <w:tr w:rsidR="0046792E" w:rsidRPr="0046792E" w14:paraId="1A33383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C08707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364</w:t>
            </w:r>
          </w:p>
        </w:tc>
        <w:tc>
          <w:tcPr>
            <w:tcW w:w="440" w:type="dxa"/>
            <w:tcBorders>
              <w:top w:val="nil"/>
              <w:left w:val="nil"/>
              <w:bottom w:val="single" w:sz="4" w:space="0" w:color="auto"/>
              <w:right w:val="single" w:sz="4" w:space="0" w:color="auto"/>
            </w:tcBorders>
            <w:shd w:val="clear" w:color="FFFF00" w:fill="FFFFFF"/>
            <w:noWrap/>
            <w:vAlign w:val="bottom"/>
            <w:hideMark/>
          </w:tcPr>
          <w:p w14:paraId="7AD09C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300F63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5964A5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051B01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7819AD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C17E8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0C492E0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000000" w:fill="FFFFFF"/>
            <w:noWrap/>
            <w:vAlign w:val="bottom"/>
            <w:hideMark/>
          </w:tcPr>
          <w:p w14:paraId="6E7763F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3.26725636</w:t>
            </w:r>
          </w:p>
        </w:tc>
        <w:tc>
          <w:tcPr>
            <w:tcW w:w="1520" w:type="dxa"/>
            <w:tcBorders>
              <w:top w:val="nil"/>
              <w:left w:val="nil"/>
              <w:bottom w:val="single" w:sz="4" w:space="0" w:color="auto"/>
              <w:right w:val="single" w:sz="4" w:space="0" w:color="auto"/>
            </w:tcBorders>
            <w:shd w:val="clear" w:color="000000" w:fill="FFFFFF"/>
            <w:noWrap/>
            <w:vAlign w:val="bottom"/>
            <w:hideMark/>
          </w:tcPr>
          <w:p w14:paraId="7542AEA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r>
      <w:tr w:rsidR="0046792E" w:rsidRPr="0046792E" w14:paraId="0197A6D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A00D0C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365</w:t>
            </w:r>
          </w:p>
        </w:tc>
        <w:tc>
          <w:tcPr>
            <w:tcW w:w="440" w:type="dxa"/>
            <w:tcBorders>
              <w:top w:val="nil"/>
              <w:left w:val="nil"/>
              <w:bottom w:val="single" w:sz="4" w:space="0" w:color="auto"/>
              <w:right w:val="single" w:sz="4" w:space="0" w:color="auto"/>
            </w:tcBorders>
            <w:shd w:val="clear" w:color="FFFF00" w:fill="FFFFFF"/>
            <w:noWrap/>
            <w:vAlign w:val="bottom"/>
            <w:hideMark/>
          </w:tcPr>
          <w:p w14:paraId="4C56359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2253A1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D5EE1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3BEDB6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2983E36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3B8BB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20FDA40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nil"/>
              <w:left w:val="nil"/>
              <w:bottom w:val="single" w:sz="4" w:space="0" w:color="auto"/>
              <w:right w:val="single" w:sz="4" w:space="0" w:color="auto"/>
            </w:tcBorders>
            <w:shd w:val="clear" w:color="000000" w:fill="FFFFFF"/>
            <w:noWrap/>
            <w:vAlign w:val="bottom"/>
            <w:hideMark/>
          </w:tcPr>
          <w:p w14:paraId="3D8A261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6.87223393</w:t>
            </w:r>
          </w:p>
        </w:tc>
        <w:tc>
          <w:tcPr>
            <w:tcW w:w="1520" w:type="dxa"/>
            <w:tcBorders>
              <w:top w:val="nil"/>
              <w:left w:val="nil"/>
              <w:bottom w:val="single" w:sz="4" w:space="0" w:color="auto"/>
              <w:right w:val="single" w:sz="4" w:space="0" w:color="auto"/>
            </w:tcBorders>
            <w:shd w:val="clear" w:color="000000" w:fill="FFFFFF"/>
            <w:noWrap/>
            <w:vAlign w:val="bottom"/>
            <w:hideMark/>
          </w:tcPr>
          <w:p w14:paraId="77E404C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r>
      <w:tr w:rsidR="0046792E" w:rsidRPr="0046792E" w14:paraId="2928B07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1E7BB6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366</w:t>
            </w:r>
          </w:p>
        </w:tc>
        <w:tc>
          <w:tcPr>
            <w:tcW w:w="440" w:type="dxa"/>
            <w:tcBorders>
              <w:top w:val="nil"/>
              <w:left w:val="nil"/>
              <w:bottom w:val="single" w:sz="4" w:space="0" w:color="auto"/>
              <w:right w:val="single" w:sz="4" w:space="0" w:color="auto"/>
            </w:tcBorders>
            <w:shd w:val="clear" w:color="FFFF00" w:fill="FFFFFF"/>
            <w:noWrap/>
            <w:vAlign w:val="bottom"/>
            <w:hideMark/>
          </w:tcPr>
          <w:p w14:paraId="220D34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6FA73F7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E3B6A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4866093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0D7C18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CC9EB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19620F4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4" w:space="0" w:color="auto"/>
              <w:right w:val="single" w:sz="4" w:space="0" w:color="auto"/>
            </w:tcBorders>
            <w:shd w:val="clear" w:color="000000" w:fill="FFFFFF"/>
            <w:noWrap/>
            <w:vAlign w:val="bottom"/>
            <w:hideMark/>
          </w:tcPr>
          <w:p w14:paraId="61F0034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7.846127652</w:t>
            </w:r>
          </w:p>
        </w:tc>
        <w:tc>
          <w:tcPr>
            <w:tcW w:w="1520" w:type="dxa"/>
            <w:tcBorders>
              <w:top w:val="nil"/>
              <w:left w:val="nil"/>
              <w:bottom w:val="single" w:sz="4" w:space="0" w:color="auto"/>
              <w:right w:val="single" w:sz="4" w:space="0" w:color="auto"/>
            </w:tcBorders>
            <w:shd w:val="clear" w:color="000000" w:fill="FFFFFF"/>
            <w:noWrap/>
            <w:vAlign w:val="bottom"/>
            <w:hideMark/>
          </w:tcPr>
          <w:p w14:paraId="4FB9E23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13.65807406</w:t>
            </w:r>
          </w:p>
        </w:tc>
      </w:tr>
      <w:tr w:rsidR="0046792E" w:rsidRPr="0046792E" w14:paraId="4994CEE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905FC6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367</w:t>
            </w:r>
          </w:p>
        </w:tc>
        <w:tc>
          <w:tcPr>
            <w:tcW w:w="440" w:type="dxa"/>
            <w:tcBorders>
              <w:top w:val="nil"/>
              <w:left w:val="nil"/>
              <w:bottom w:val="single" w:sz="4" w:space="0" w:color="auto"/>
              <w:right w:val="single" w:sz="4" w:space="0" w:color="auto"/>
            </w:tcBorders>
            <w:shd w:val="clear" w:color="FFFF00" w:fill="FFFFFF"/>
            <w:noWrap/>
            <w:vAlign w:val="bottom"/>
            <w:hideMark/>
          </w:tcPr>
          <w:p w14:paraId="15B0BF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38C1BB6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B3E3EB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1DF9FC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1A510A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217A1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4FA24FD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4" w:space="0" w:color="auto"/>
              <w:right w:val="single" w:sz="4" w:space="0" w:color="auto"/>
            </w:tcBorders>
            <w:shd w:val="clear" w:color="000000" w:fill="FFFFFF"/>
            <w:noWrap/>
            <w:vAlign w:val="bottom"/>
            <w:hideMark/>
          </w:tcPr>
          <w:p w14:paraId="20DD33A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6.87223393</w:t>
            </w:r>
          </w:p>
        </w:tc>
        <w:tc>
          <w:tcPr>
            <w:tcW w:w="1520" w:type="dxa"/>
            <w:tcBorders>
              <w:top w:val="nil"/>
              <w:left w:val="nil"/>
              <w:bottom w:val="single" w:sz="4" w:space="0" w:color="auto"/>
              <w:right w:val="single" w:sz="4" w:space="0" w:color="auto"/>
            </w:tcBorders>
            <w:shd w:val="clear" w:color="000000" w:fill="FFFFFF"/>
            <w:noWrap/>
            <w:vAlign w:val="bottom"/>
            <w:hideMark/>
          </w:tcPr>
          <w:p w14:paraId="6113A45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13.00619359</w:t>
            </w:r>
          </w:p>
        </w:tc>
      </w:tr>
      <w:tr w:rsidR="0046792E" w:rsidRPr="0046792E" w14:paraId="770A20F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CD1AB2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368</w:t>
            </w:r>
          </w:p>
        </w:tc>
        <w:tc>
          <w:tcPr>
            <w:tcW w:w="440" w:type="dxa"/>
            <w:tcBorders>
              <w:top w:val="nil"/>
              <w:left w:val="nil"/>
              <w:bottom w:val="single" w:sz="4" w:space="0" w:color="auto"/>
              <w:right w:val="single" w:sz="4" w:space="0" w:color="auto"/>
            </w:tcBorders>
            <w:shd w:val="clear" w:color="FFFF00" w:fill="FFFFFF"/>
            <w:noWrap/>
            <w:vAlign w:val="bottom"/>
            <w:hideMark/>
          </w:tcPr>
          <w:p w14:paraId="42A035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173C3D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D0E78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2F2D41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763146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B7250E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4B960B1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nil"/>
              <w:left w:val="nil"/>
              <w:bottom w:val="single" w:sz="4" w:space="0" w:color="auto"/>
              <w:right w:val="single" w:sz="4" w:space="0" w:color="auto"/>
            </w:tcBorders>
            <w:shd w:val="clear" w:color="000000" w:fill="FFFFFF"/>
            <w:noWrap/>
            <w:vAlign w:val="bottom"/>
            <w:hideMark/>
          </w:tcPr>
          <w:p w14:paraId="5633C65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6.87223393</w:t>
            </w:r>
          </w:p>
        </w:tc>
        <w:tc>
          <w:tcPr>
            <w:tcW w:w="1520" w:type="dxa"/>
            <w:tcBorders>
              <w:top w:val="nil"/>
              <w:left w:val="nil"/>
              <w:bottom w:val="single" w:sz="4" w:space="0" w:color="auto"/>
              <w:right w:val="single" w:sz="4" w:space="0" w:color="auto"/>
            </w:tcBorders>
            <w:shd w:val="clear" w:color="000000" w:fill="FFFFFF"/>
            <w:noWrap/>
            <w:vAlign w:val="bottom"/>
            <w:hideMark/>
          </w:tcPr>
          <w:p w14:paraId="1B4D142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r>
      <w:tr w:rsidR="0046792E" w:rsidRPr="0046792E" w14:paraId="3356D039"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5AA04C1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369</w:t>
            </w:r>
          </w:p>
        </w:tc>
        <w:tc>
          <w:tcPr>
            <w:tcW w:w="440" w:type="dxa"/>
            <w:tcBorders>
              <w:top w:val="nil"/>
              <w:left w:val="nil"/>
              <w:bottom w:val="single" w:sz="8" w:space="0" w:color="auto"/>
              <w:right w:val="single" w:sz="4" w:space="0" w:color="auto"/>
            </w:tcBorders>
            <w:shd w:val="clear" w:color="FFFF00" w:fill="FFFFFF"/>
            <w:noWrap/>
            <w:vAlign w:val="bottom"/>
            <w:hideMark/>
          </w:tcPr>
          <w:p w14:paraId="529337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FFFF00" w:fill="FFFFFF"/>
            <w:noWrap/>
            <w:vAlign w:val="bottom"/>
            <w:hideMark/>
          </w:tcPr>
          <w:p w14:paraId="74BFC90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FFFF00" w:fill="FFFFFF"/>
            <w:noWrap/>
            <w:vAlign w:val="bottom"/>
            <w:hideMark/>
          </w:tcPr>
          <w:p w14:paraId="7C9098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FFFF00" w:fill="FFFFFF"/>
            <w:noWrap/>
            <w:vAlign w:val="bottom"/>
            <w:hideMark/>
          </w:tcPr>
          <w:p w14:paraId="522A76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FFFF00" w:fill="FFFFFF"/>
            <w:noWrap/>
            <w:vAlign w:val="bottom"/>
            <w:hideMark/>
          </w:tcPr>
          <w:p w14:paraId="42026EA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FFFF00" w:fill="FFFFFF"/>
            <w:noWrap/>
            <w:vAlign w:val="bottom"/>
            <w:hideMark/>
          </w:tcPr>
          <w:p w14:paraId="725B21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8" w:space="0" w:color="auto"/>
              <w:right w:val="single" w:sz="4" w:space="0" w:color="auto"/>
            </w:tcBorders>
            <w:shd w:val="clear" w:color="000000" w:fill="FFFFFF"/>
            <w:noWrap/>
            <w:vAlign w:val="bottom"/>
            <w:hideMark/>
          </w:tcPr>
          <w:p w14:paraId="2D2EA2B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8" w:space="0" w:color="auto"/>
              <w:right w:val="single" w:sz="4" w:space="0" w:color="auto"/>
            </w:tcBorders>
            <w:shd w:val="clear" w:color="000000" w:fill="FFFFFF"/>
            <w:noWrap/>
            <w:vAlign w:val="bottom"/>
            <w:hideMark/>
          </w:tcPr>
          <w:p w14:paraId="7124ACA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6.87223393</w:t>
            </w:r>
          </w:p>
        </w:tc>
        <w:tc>
          <w:tcPr>
            <w:tcW w:w="1520" w:type="dxa"/>
            <w:tcBorders>
              <w:top w:val="nil"/>
              <w:left w:val="nil"/>
              <w:bottom w:val="single" w:sz="8" w:space="0" w:color="auto"/>
              <w:right w:val="single" w:sz="4" w:space="0" w:color="auto"/>
            </w:tcBorders>
            <w:shd w:val="clear" w:color="000000" w:fill="FFFFFF"/>
            <w:noWrap/>
            <w:vAlign w:val="bottom"/>
            <w:hideMark/>
          </w:tcPr>
          <w:p w14:paraId="26FF832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13.00619359</w:t>
            </w:r>
          </w:p>
        </w:tc>
      </w:tr>
      <w:tr w:rsidR="0046792E" w:rsidRPr="0046792E" w14:paraId="3D285B3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47EF3E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370</w:t>
            </w:r>
          </w:p>
        </w:tc>
        <w:tc>
          <w:tcPr>
            <w:tcW w:w="440" w:type="dxa"/>
            <w:tcBorders>
              <w:top w:val="nil"/>
              <w:left w:val="nil"/>
              <w:bottom w:val="single" w:sz="4" w:space="0" w:color="auto"/>
              <w:right w:val="single" w:sz="4" w:space="0" w:color="auto"/>
            </w:tcBorders>
            <w:shd w:val="clear" w:color="FFFF00" w:fill="FFFFFF"/>
            <w:noWrap/>
            <w:vAlign w:val="bottom"/>
            <w:hideMark/>
          </w:tcPr>
          <w:p w14:paraId="355E91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080831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3D6A90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3C36B6A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nil"/>
              <w:right w:val="single" w:sz="4" w:space="0" w:color="auto"/>
            </w:tcBorders>
            <w:shd w:val="clear" w:color="FFFF00" w:fill="FFFFFF"/>
            <w:noWrap/>
            <w:vAlign w:val="bottom"/>
            <w:hideMark/>
          </w:tcPr>
          <w:p w14:paraId="1A0AD075"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BEBE8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14445C9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0.934623814</w:t>
            </w:r>
          </w:p>
        </w:tc>
        <w:tc>
          <w:tcPr>
            <w:tcW w:w="1500" w:type="dxa"/>
            <w:tcBorders>
              <w:top w:val="nil"/>
              <w:left w:val="nil"/>
              <w:bottom w:val="nil"/>
              <w:right w:val="single" w:sz="4" w:space="0" w:color="auto"/>
            </w:tcBorders>
            <w:shd w:val="clear" w:color="000000" w:fill="FFFFFF"/>
            <w:noWrap/>
            <w:vAlign w:val="bottom"/>
            <w:hideMark/>
          </w:tcPr>
          <w:p w14:paraId="1DA09C4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nil"/>
              <w:right w:val="single" w:sz="4" w:space="0" w:color="auto"/>
            </w:tcBorders>
            <w:shd w:val="clear" w:color="000000" w:fill="FFFFFF"/>
            <w:noWrap/>
            <w:vAlign w:val="bottom"/>
            <w:hideMark/>
          </w:tcPr>
          <w:p w14:paraId="3598ACC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2266838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03FB3B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371</w:t>
            </w:r>
          </w:p>
        </w:tc>
        <w:tc>
          <w:tcPr>
            <w:tcW w:w="440" w:type="dxa"/>
            <w:tcBorders>
              <w:top w:val="nil"/>
              <w:left w:val="nil"/>
              <w:bottom w:val="single" w:sz="4" w:space="0" w:color="auto"/>
              <w:right w:val="single" w:sz="4" w:space="0" w:color="auto"/>
            </w:tcBorders>
            <w:shd w:val="clear" w:color="FFFF00" w:fill="FFFFFF"/>
            <w:noWrap/>
            <w:vAlign w:val="bottom"/>
            <w:hideMark/>
          </w:tcPr>
          <w:p w14:paraId="36DEDE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1F0EB9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12F6D64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228647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single" w:sz="4" w:space="0" w:color="auto"/>
              <w:left w:val="nil"/>
              <w:bottom w:val="nil"/>
              <w:right w:val="single" w:sz="4" w:space="0" w:color="auto"/>
            </w:tcBorders>
            <w:shd w:val="clear" w:color="FFFF00" w:fill="FFFFFF"/>
            <w:noWrap/>
            <w:vAlign w:val="bottom"/>
            <w:hideMark/>
          </w:tcPr>
          <w:p w14:paraId="146CAD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83A85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6820A0B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single" w:sz="4" w:space="0" w:color="auto"/>
              <w:left w:val="nil"/>
              <w:bottom w:val="nil"/>
              <w:right w:val="single" w:sz="4" w:space="0" w:color="auto"/>
            </w:tcBorders>
            <w:shd w:val="clear" w:color="000000" w:fill="FFFFFF"/>
            <w:noWrap/>
            <w:vAlign w:val="bottom"/>
            <w:hideMark/>
          </w:tcPr>
          <w:p w14:paraId="46C3950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single" w:sz="4" w:space="0" w:color="auto"/>
              <w:left w:val="nil"/>
              <w:bottom w:val="nil"/>
              <w:right w:val="single" w:sz="4" w:space="0" w:color="auto"/>
            </w:tcBorders>
            <w:shd w:val="clear" w:color="000000" w:fill="FFFFFF"/>
            <w:noWrap/>
            <w:vAlign w:val="bottom"/>
            <w:hideMark/>
          </w:tcPr>
          <w:p w14:paraId="58391EF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2.945243113</w:t>
            </w:r>
          </w:p>
        </w:tc>
      </w:tr>
      <w:tr w:rsidR="0046792E" w:rsidRPr="0046792E" w14:paraId="2A9AADC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1D0FE6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372</w:t>
            </w:r>
          </w:p>
        </w:tc>
        <w:tc>
          <w:tcPr>
            <w:tcW w:w="440" w:type="dxa"/>
            <w:tcBorders>
              <w:top w:val="nil"/>
              <w:left w:val="nil"/>
              <w:bottom w:val="single" w:sz="4" w:space="0" w:color="auto"/>
              <w:right w:val="single" w:sz="4" w:space="0" w:color="auto"/>
            </w:tcBorders>
            <w:shd w:val="clear" w:color="FFFF00" w:fill="FFFFFF"/>
            <w:noWrap/>
            <w:vAlign w:val="bottom"/>
            <w:hideMark/>
          </w:tcPr>
          <w:p w14:paraId="59BBA0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0E04C4F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680416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7FD6D17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single" w:sz="4" w:space="0" w:color="auto"/>
              <w:left w:val="nil"/>
              <w:bottom w:val="nil"/>
              <w:right w:val="single" w:sz="4" w:space="0" w:color="auto"/>
            </w:tcBorders>
            <w:shd w:val="clear" w:color="FFFF00" w:fill="FFFFFF"/>
            <w:noWrap/>
            <w:vAlign w:val="bottom"/>
            <w:hideMark/>
          </w:tcPr>
          <w:p w14:paraId="6F2ECD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183DB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6A86993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single" w:sz="4" w:space="0" w:color="auto"/>
              <w:left w:val="nil"/>
              <w:bottom w:val="nil"/>
              <w:right w:val="single" w:sz="4" w:space="0" w:color="auto"/>
            </w:tcBorders>
            <w:shd w:val="clear" w:color="000000" w:fill="FFFFFF"/>
            <w:noWrap/>
            <w:vAlign w:val="bottom"/>
            <w:hideMark/>
          </w:tcPr>
          <w:p w14:paraId="48B126C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single" w:sz="4" w:space="0" w:color="auto"/>
              <w:left w:val="nil"/>
              <w:bottom w:val="nil"/>
              <w:right w:val="single" w:sz="4" w:space="0" w:color="auto"/>
            </w:tcBorders>
            <w:shd w:val="clear" w:color="000000" w:fill="FFFFFF"/>
            <w:noWrap/>
            <w:vAlign w:val="bottom"/>
            <w:hideMark/>
          </w:tcPr>
          <w:p w14:paraId="4F2A736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131B23D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B08B5C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373</w:t>
            </w:r>
          </w:p>
        </w:tc>
        <w:tc>
          <w:tcPr>
            <w:tcW w:w="440" w:type="dxa"/>
            <w:tcBorders>
              <w:top w:val="nil"/>
              <w:left w:val="nil"/>
              <w:bottom w:val="single" w:sz="4" w:space="0" w:color="auto"/>
              <w:right w:val="single" w:sz="4" w:space="0" w:color="auto"/>
            </w:tcBorders>
            <w:shd w:val="clear" w:color="FFFF00" w:fill="FFFFFF"/>
            <w:noWrap/>
            <w:vAlign w:val="bottom"/>
            <w:hideMark/>
          </w:tcPr>
          <w:p w14:paraId="683380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1AE3A7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2A8E843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3872D7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single" w:sz="4" w:space="0" w:color="auto"/>
              <w:left w:val="nil"/>
              <w:bottom w:val="nil"/>
              <w:right w:val="single" w:sz="4" w:space="0" w:color="auto"/>
            </w:tcBorders>
            <w:shd w:val="clear" w:color="FFFF00" w:fill="FFFFFF"/>
            <w:noWrap/>
            <w:vAlign w:val="bottom"/>
            <w:hideMark/>
          </w:tcPr>
          <w:p w14:paraId="28C003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94DBD2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665F88F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single" w:sz="4" w:space="0" w:color="auto"/>
              <w:left w:val="nil"/>
              <w:bottom w:val="nil"/>
              <w:right w:val="single" w:sz="4" w:space="0" w:color="auto"/>
            </w:tcBorders>
            <w:shd w:val="clear" w:color="000000" w:fill="FFFFFF"/>
            <w:noWrap/>
            <w:vAlign w:val="bottom"/>
            <w:hideMark/>
          </w:tcPr>
          <w:p w14:paraId="7A16643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single" w:sz="4" w:space="0" w:color="auto"/>
              <w:left w:val="nil"/>
              <w:bottom w:val="nil"/>
              <w:right w:val="single" w:sz="4" w:space="0" w:color="auto"/>
            </w:tcBorders>
            <w:shd w:val="clear" w:color="000000" w:fill="FFFFFF"/>
            <w:noWrap/>
            <w:vAlign w:val="bottom"/>
            <w:hideMark/>
          </w:tcPr>
          <w:p w14:paraId="480F6ED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4E55A56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33BAA4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374</w:t>
            </w:r>
          </w:p>
        </w:tc>
        <w:tc>
          <w:tcPr>
            <w:tcW w:w="440" w:type="dxa"/>
            <w:tcBorders>
              <w:top w:val="nil"/>
              <w:left w:val="nil"/>
              <w:bottom w:val="single" w:sz="4" w:space="0" w:color="auto"/>
              <w:right w:val="single" w:sz="4" w:space="0" w:color="auto"/>
            </w:tcBorders>
            <w:shd w:val="clear" w:color="FFFF00" w:fill="FFFFFF"/>
            <w:noWrap/>
            <w:vAlign w:val="bottom"/>
            <w:hideMark/>
          </w:tcPr>
          <w:p w14:paraId="72FF58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48FACA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58284A0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1CAD78D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single" w:sz="4" w:space="0" w:color="auto"/>
              <w:left w:val="nil"/>
              <w:bottom w:val="nil"/>
              <w:right w:val="single" w:sz="4" w:space="0" w:color="auto"/>
            </w:tcBorders>
            <w:shd w:val="clear" w:color="FFFF00" w:fill="FFFFFF"/>
            <w:noWrap/>
            <w:vAlign w:val="bottom"/>
            <w:hideMark/>
          </w:tcPr>
          <w:p w14:paraId="460198B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64C58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79E5830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single" w:sz="4" w:space="0" w:color="auto"/>
              <w:left w:val="nil"/>
              <w:bottom w:val="nil"/>
              <w:right w:val="single" w:sz="4" w:space="0" w:color="auto"/>
            </w:tcBorders>
            <w:shd w:val="clear" w:color="000000" w:fill="FFFFFF"/>
            <w:noWrap/>
            <w:vAlign w:val="bottom"/>
            <w:hideMark/>
          </w:tcPr>
          <w:p w14:paraId="74E08EB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single" w:sz="4" w:space="0" w:color="auto"/>
              <w:left w:val="nil"/>
              <w:bottom w:val="nil"/>
              <w:right w:val="single" w:sz="4" w:space="0" w:color="auto"/>
            </w:tcBorders>
            <w:shd w:val="clear" w:color="000000" w:fill="FFFFFF"/>
            <w:noWrap/>
            <w:vAlign w:val="bottom"/>
            <w:hideMark/>
          </w:tcPr>
          <w:p w14:paraId="65CEEC8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5AF641F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6B6510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375</w:t>
            </w:r>
          </w:p>
        </w:tc>
        <w:tc>
          <w:tcPr>
            <w:tcW w:w="440" w:type="dxa"/>
            <w:tcBorders>
              <w:top w:val="nil"/>
              <w:left w:val="nil"/>
              <w:bottom w:val="single" w:sz="4" w:space="0" w:color="auto"/>
              <w:right w:val="single" w:sz="4" w:space="0" w:color="auto"/>
            </w:tcBorders>
            <w:shd w:val="clear" w:color="FFFF00" w:fill="FFFFFF"/>
            <w:noWrap/>
            <w:vAlign w:val="bottom"/>
            <w:hideMark/>
          </w:tcPr>
          <w:p w14:paraId="5B4E7A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6CB45F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5EAFA7A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13C080FA"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w:t>
            </w:r>
          </w:p>
        </w:tc>
        <w:tc>
          <w:tcPr>
            <w:tcW w:w="1360" w:type="dxa"/>
            <w:tcBorders>
              <w:top w:val="single" w:sz="4" w:space="0" w:color="auto"/>
              <w:left w:val="nil"/>
              <w:bottom w:val="nil"/>
              <w:right w:val="single" w:sz="4" w:space="0" w:color="auto"/>
            </w:tcBorders>
            <w:shd w:val="clear" w:color="auto" w:fill="auto"/>
            <w:noWrap/>
            <w:vAlign w:val="bottom"/>
            <w:hideMark/>
          </w:tcPr>
          <w:p w14:paraId="5B20A43A"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E4921C3"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26A0DD6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single" w:sz="4" w:space="0" w:color="auto"/>
              <w:left w:val="nil"/>
              <w:bottom w:val="nil"/>
              <w:right w:val="single" w:sz="4" w:space="0" w:color="auto"/>
            </w:tcBorders>
            <w:shd w:val="clear" w:color="000000" w:fill="FFFFFF"/>
            <w:noWrap/>
            <w:vAlign w:val="bottom"/>
            <w:hideMark/>
          </w:tcPr>
          <w:p w14:paraId="045A8EA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single" w:sz="4" w:space="0" w:color="auto"/>
              <w:left w:val="nil"/>
              <w:bottom w:val="nil"/>
              <w:right w:val="single" w:sz="4" w:space="0" w:color="auto"/>
            </w:tcBorders>
            <w:shd w:val="clear" w:color="000000" w:fill="FFFFFF"/>
            <w:noWrap/>
            <w:vAlign w:val="bottom"/>
            <w:hideMark/>
          </w:tcPr>
          <w:p w14:paraId="211FC5D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6590497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44C9D2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376</w:t>
            </w:r>
          </w:p>
        </w:tc>
        <w:tc>
          <w:tcPr>
            <w:tcW w:w="440" w:type="dxa"/>
            <w:tcBorders>
              <w:top w:val="nil"/>
              <w:left w:val="nil"/>
              <w:bottom w:val="single" w:sz="4" w:space="0" w:color="auto"/>
              <w:right w:val="single" w:sz="4" w:space="0" w:color="auto"/>
            </w:tcBorders>
            <w:shd w:val="clear" w:color="FFFF00" w:fill="FFFFFF"/>
            <w:noWrap/>
            <w:vAlign w:val="bottom"/>
            <w:hideMark/>
          </w:tcPr>
          <w:p w14:paraId="7A35E2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004D48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2FE6E96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4895DE41"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w:t>
            </w:r>
          </w:p>
        </w:tc>
        <w:tc>
          <w:tcPr>
            <w:tcW w:w="1360" w:type="dxa"/>
            <w:tcBorders>
              <w:top w:val="single" w:sz="4" w:space="0" w:color="auto"/>
              <w:left w:val="nil"/>
              <w:bottom w:val="nil"/>
              <w:right w:val="single" w:sz="4" w:space="0" w:color="auto"/>
            </w:tcBorders>
            <w:shd w:val="clear" w:color="auto" w:fill="auto"/>
            <w:noWrap/>
            <w:vAlign w:val="bottom"/>
            <w:hideMark/>
          </w:tcPr>
          <w:p w14:paraId="387C3BCE"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10F1FA9"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0C3E575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single" w:sz="4" w:space="0" w:color="auto"/>
              <w:left w:val="nil"/>
              <w:bottom w:val="nil"/>
              <w:right w:val="single" w:sz="4" w:space="0" w:color="auto"/>
            </w:tcBorders>
            <w:shd w:val="clear" w:color="000000" w:fill="FFFFFF"/>
            <w:noWrap/>
            <w:vAlign w:val="bottom"/>
            <w:hideMark/>
          </w:tcPr>
          <w:p w14:paraId="4EAA2A6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single" w:sz="4" w:space="0" w:color="auto"/>
              <w:left w:val="nil"/>
              <w:bottom w:val="nil"/>
              <w:right w:val="single" w:sz="4" w:space="0" w:color="auto"/>
            </w:tcBorders>
            <w:shd w:val="clear" w:color="000000" w:fill="FFFFFF"/>
            <w:noWrap/>
            <w:vAlign w:val="bottom"/>
            <w:hideMark/>
          </w:tcPr>
          <w:p w14:paraId="7129A44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r>
      <w:tr w:rsidR="0046792E" w:rsidRPr="0046792E" w14:paraId="13CCAE2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B5EC52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377</w:t>
            </w:r>
          </w:p>
        </w:tc>
        <w:tc>
          <w:tcPr>
            <w:tcW w:w="440" w:type="dxa"/>
            <w:tcBorders>
              <w:top w:val="nil"/>
              <w:left w:val="nil"/>
              <w:bottom w:val="single" w:sz="4" w:space="0" w:color="auto"/>
              <w:right w:val="single" w:sz="4" w:space="0" w:color="auto"/>
            </w:tcBorders>
            <w:shd w:val="clear" w:color="FFFF00" w:fill="FFFFFF"/>
            <w:noWrap/>
            <w:vAlign w:val="bottom"/>
            <w:hideMark/>
          </w:tcPr>
          <w:p w14:paraId="2DBF279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195F8A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016363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5CF0C90F"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w:t>
            </w:r>
          </w:p>
        </w:tc>
        <w:tc>
          <w:tcPr>
            <w:tcW w:w="1360" w:type="dxa"/>
            <w:tcBorders>
              <w:top w:val="single" w:sz="4" w:space="0" w:color="auto"/>
              <w:left w:val="nil"/>
              <w:bottom w:val="nil"/>
              <w:right w:val="single" w:sz="4" w:space="0" w:color="auto"/>
            </w:tcBorders>
            <w:shd w:val="clear" w:color="auto" w:fill="auto"/>
            <w:noWrap/>
            <w:vAlign w:val="bottom"/>
            <w:hideMark/>
          </w:tcPr>
          <w:p w14:paraId="1C5E348C"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512939B"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14B59CB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single" w:sz="4" w:space="0" w:color="auto"/>
              <w:left w:val="nil"/>
              <w:bottom w:val="nil"/>
              <w:right w:val="single" w:sz="4" w:space="0" w:color="auto"/>
            </w:tcBorders>
            <w:shd w:val="clear" w:color="000000" w:fill="FFFFFF"/>
            <w:noWrap/>
            <w:vAlign w:val="bottom"/>
            <w:hideMark/>
          </w:tcPr>
          <w:p w14:paraId="1649F88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single" w:sz="4" w:space="0" w:color="auto"/>
              <w:left w:val="nil"/>
              <w:bottom w:val="nil"/>
              <w:right w:val="single" w:sz="4" w:space="0" w:color="auto"/>
            </w:tcBorders>
            <w:shd w:val="clear" w:color="000000" w:fill="FFFFFF"/>
            <w:noWrap/>
            <w:vAlign w:val="bottom"/>
            <w:hideMark/>
          </w:tcPr>
          <w:p w14:paraId="2ED09AB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r>
      <w:tr w:rsidR="0046792E" w:rsidRPr="0046792E" w14:paraId="34D1A17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E43080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378</w:t>
            </w:r>
          </w:p>
        </w:tc>
        <w:tc>
          <w:tcPr>
            <w:tcW w:w="440" w:type="dxa"/>
            <w:tcBorders>
              <w:top w:val="nil"/>
              <w:left w:val="nil"/>
              <w:bottom w:val="single" w:sz="4" w:space="0" w:color="auto"/>
              <w:right w:val="single" w:sz="4" w:space="0" w:color="auto"/>
            </w:tcBorders>
            <w:shd w:val="clear" w:color="FFFF00" w:fill="FFFFFF"/>
            <w:noWrap/>
            <w:vAlign w:val="bottom"/>
            <w:hideMark/>
          </w:tcPr>
          <w:p w14:paraId="5C97F5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4CA934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12429F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20DD6CC1"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w:t>
            </w:r>
          </w:p>
        </w:tc>
        <w:tc>
          <w:tcPr>
            <w:tcW w:w="1360" w:type="dxa"/>
            <w:tcBorders>
              <w:top w:val="single" w:sz="4" w:space="0" w:color="auto"/>
              <w:left w:val="nil"/>
              <w:bottom w:val="nil"/>
              <w:right w:val="single" w:sz="4" w:space="0" w:color="auto"/>
            </w:tcBorders>
            <w:shd w:val="clear" w:color="auto" w:fill="auto"/>
            <w:noWrap/>
            <w:vAlign w:val="bottom"/>
            <w:hideMark/>
          </w:tcPr>
          <w:p w14:paraId="69A1DB36"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163A22E"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66515FF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single" w:sz="4" w:space="0" w:color="auto"/>
              <w:left w:val="nil"/>
              <w:bottom w:val="nil"/>
              <w:right w:val="single" w:sz="4" w:space="0" w:color="auto"/>
            </w:tcBorders>
            <w:shd w:val="clear" w:color="000000" w:fill="FFFFFF"/>
            <w:noWrap/>
            <w:vAlign w:val="bottom"/>
            <w:hideMark/>
          </w:tcPr>
          <w:p w14:paraId="5ADBEC8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0.439822972</w:t>
            </w:r>
          </w:p>
        </w:tc>
        <w:tc>
          <w:tcPr>
            <w:tcW w:w="1520" w:type="dxa"/>
            <w:tcBorders>
              <w:top w:val="single" w:sz="4" w:space="0" w:color="auto"/>
              <w:left w:val="nil"/>
              <w:bottom w:val="nil"/>
              <w:right w:val="single" w:sz="4" w:space="0" w:color="auto"/>
            </w:tcBorders>
            <w:shd w:val="clear" w:color="000000" w:fill="FFFFFF"/>
            <w:noWrap/>
            <w:vAlign w:val="bottom"/>
            <w:hideMark/>
          </w:tcPr>
          <w:p w14:paraId="420E2C9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0.439822972</w:t>
            </w:r>
          </w:p>
        </w:tc>
      </w:tr>
      <w:tr w:rsidR="0046792E" w:rsidRPr="0046792E" w14:paraId="011905B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92CB27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379</w:t>
            </w:r>
          </w:p>
        </w:tc>
        <w:tc>
          <w:tcPr>
            <w:tcW w:w="440" w:type="dxa"/>
            <w:tcBorders>
              <w:top w:val="nil"/>
              <w:left w:val="nil"/>
              <w:bottom w:val="single" w:sz="4" w:space="0" w:color="auto"/>
              <w:right w:val="single" w:sz="4" w:space="0" w:color="auto"/>
            </w:tcBorders>
            <w:shd w:val="clear" w:color="FFFF00" w:fill="FFFFFF"/>
            <w:noWrap/>
            <w:vAlign w:val="bottom"/>
            <w:hideMark/>
          </w:tcPr>
          <w:p w14:paraId="72C858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0AEC80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2E1833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7187AB3D"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w:t>
            </w:r>
          </w:p>
        </w:tc>
        <w:tc>
          <w:tcPr>
            <w:tcW w:w="1360" w:type="dxa"/>
            <w:tcBorders>
              <w:top w:val="single" w:sz="4" w:space="0" w:color="auto"/>
              <w:left w:val="nil"/>
              <w:bottom w:val="nil"/>
              <w:right w:val="single" w:sz="4" w:space="0" w:color="auto"/>
            </w:tcBorders>
            <w:shd w:val="clear" w:color="auto" w:fill="auto"/>
            <w:noWrap/>
            <w:vAlign w:val="bottom"/>
            <w:hideMark/>
          </w:tcPr>
          <w:p w14:paraId="7CC141B6"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D02DB61"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11A6E03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single" w:sz="4" w:space="0" w:color="auto"/>
              <w:left w:val="nil"/>
              <w:bottom w:val="nil"/>
              <w:right w:val="single" w:sz="4" w:space="0" w:color="auto"/>
            </w:tcBorders>
            <w:shd w:val="clear" w:color="000000" w:fill="FFFFFF"/>
            <w:noWrap/>
            <w:vAlign w:val="bottom"/>
            <w:hideMark/>
          </w:tcPr>
          <w:p w14:paraId="49F599B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0.439822972</w:t>
            </w:r>
          </w:p>
        </w:tc>
        <w:tc>
          <w:tcPr>
            <w:tcW w:w="1520" w:type="dxa"/>
            <w:tcBorders>
              <w:top w:val="single" w:sz="4" w:space="0" w:color="auto"/>
              <w:left w:val="nil"/>
              <w:bottom w:val="nil"/>
              <w:right w:val="single" w:sz="4" w:space="0" w:color="auto"/>
            </w:tcBorders>
            <w:shd w:val="clear" w:color="000000" w:fill="FFFFFF"/>
            <w:noWrap/>
            <w:vAlign w:val="bottom"/>
            <w:hideMark/>
          </w:tcPr>
          <w:p w14:paraId="6E16F09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0.439822972</w:t>
            </w:r>
          </w:p>
        </w:tc>
      </w:tr>
      <w:tr w:rsidR="0046792E" w:rsidRPr="0046792E" w14:paraId="2B504EA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7FDC35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380</w:t>
            </w:r>
          </w:p>
        </w:tc>
        <w:tc>
          <w:tcPr>
            <w:tcW w:w="440" w:type="dxa"/>
            <w:tcBorders>
              <w:top w:val="nil"/>
              <w:left w:val="nil"/>
              <w:bottom w:val="single" w:sz="4" w:space="0" w:color="auto"/>
              <w:right w:val="single" w:sz="4" w:space="0" w:color="auto"/>
            </w:tcBorders>
            <w:shd w:val="clear" w:color="FFFF00" w:fill="FFFFFF"/>
            <w:noWrap/>
            <w:vAlign w:val="bottom"/>
            <w:hideMark/>
          </w:tcPr>
          <w:p w14:paraId="1D3C4D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2D7726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4F13DD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48373721"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QP+SDA</w:t>
            </w:r>
          </w:p>
        </w:tc>
        <w:tc>
          <w:tcPr>
            <w:tcW w:w="1360" w:type="dxa"/>
            <w:tcBorders>
              <w:top w:val="single" w:sz="4" w:space="0" w:color="auto"/>
              <w:left w:val="nil"/>
              <w:bottom w:val="nil"/>
              <w:right w:val="single" w:sz="4" w:space="0" w:color="auto"/>
            </w:tcBorders>
            <w:shd w:val="clear" w:color="auto" w:fill="auto"/>
            <w:noWrap/>
            <w:vAlign w:val="bottom"/>
            <w:hideMark/>
          </w:tcPr>
          <w:p w14:paraId="094AC422"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4530959"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509A494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0.439822971</w:t>
            </w:r>
          </w:p>
        </w:tc>
        <w:tc>
          <w:tcPr>
            <w:tcW w:w="1500" w:type="dxa"/>
            <w:tcBorders>
              <w:top w:val="single" w:sz="4" w:space="0" w:color="auto"/>
              <w:left w:val="nil"/>
              <w:bottom w:val="nil"/>
              <w:right w:val="single" w:sz="4" w:space="0" w:color="auto"/>
            </w:tcBorders>
            <w:shd w:val="clear" w:color="000000" w:fill="FFFFFF"/>
            <w:noWrap/>
            <w:vAlign w:val="bottom"/>
            <w:hideMark/>
          </w:tcPr>
          <w:p w14:paraId="49F9767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single" w:sz="4" w:space="0" w:color="auto"/>
              <w:left w:val="nil"/>
              <w:bottom w:val="nil"/>
              <w:right w:val="single" w:sz="4" w:space="0" w:color="auto"/>
            </w:tcBorders>
            <w:shd w:val="clear" w:color="000000" w:fill="FFFFFF"/>
            <w:noWrap/>
            <w:vAlign w:val="bottom"/>
            <w:hideMark/>
          </w:tcPr>
          <w:p w14:paraId="0241A47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35151E8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2E5AD6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381</w:t>
            </w:r>
          </w:p>
        </w:tc>
        <w:tc>
          <w:tcPr>
            <w:tcW w:w="440" w:type="dxa"/>
            <w:tcBorders>
              <w:top w:val="nil"/>
              <w:left w:val="nil"/>
              <w:bottom w:val="single" w:sz="4" w:space="0" w:color="auto"/>
              <w:right w:val="single" w:sz="4" w:space="0" w:color="auto"/>
            </w:tcBorders>
            <w:shd w:val="clear" w:color="FFFF00" w:fill="FFFFFF"/>
            <w:noWrap/>
            <w:vAlign w:val="bottom"/>
            <w:hideMark/>
          </w:tcPr>
          <w:p w14:paraId="0039AE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3FEAD7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2F5385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3235CC35"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QP+SDA</w:t>
            </w:r>
          </w:p>
        </w:tc>
        <w:tc>
          <w:tcPr>
            <w:tcW w:w="1360" w:type="dxa"/>
            <w:tcBorders>
              <w:top w:val="single" w:sz="4" w:space="0" w:color="auto"/>
              <w:left w:val="nil"/>
              <w:bottom w:val="nil"/>
              <w:right w:val="single" w:sz="4" w:space="0" w:color="auto"/>
            </w:tcBorders>
            <w:shd w:val="clear" w:color="auto" w:fill="auto"/>
            <w:noWrap/>
            <w:vAlign w:val="bottom"/>
            <w:hideMark/>
          </w:tcPr>
          <w:p w14:paraId="54E7CA05"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B3E0791"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75B5392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single" w:sz="4" w:space="0" w:color="auto"/>
              <w:left w:val="nil"/>
              <w:bottom w:val="nil"/>
              <w:right w:val="single" w:sz="4" w:space="0" w:color="auto"/>
            </w:tcBorders>
            <w:shd w:val="clear" w:color="000000" w:fill="FFFFFF"/>
            <w:noWrap/>
            <w:vAlign w:val="bottom"/>
            <w:hideMark/>
          </w:tcPr>
          <w:p w14:paraId="445DF06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single" w:sz="4" w:space="0" w:color="auto"/>
              <w:left w:val="nil"/>
              <w:bottom w:val="nil"/>
              <w:right w:val="single" w:sz="4" w:space="0" w:color="auto"/>
            </w:tcBorders>
            <w:shd w:val="clear" w:color="000000" w:fill="FFFFFF"/>
            <w:noWrap/>
            <w:vAlign w:val="bottom"/>
            <w:hideMark/>
          </w:tcPr>
          <w:p w14:paraId="62DC361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76CBF6C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640DDA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382</w:t>
            </w:r>
          </w:p>
        </w:tc>
        <w:tc>
          <w:tcPr>
            <w:tcW w:w="440" w:type="dxa"/>
            <w:tcBorders>
              <w:top w:val="nil"/>
              <w:left w:val="nil"/>
              <w:bottom w:val="single" w:sz="4" w:space="0" w:color="auto"/>
              <w:right w:val="single" w:sz="4" w:space="0" w:color="auto"/>
            </w:tcBorders>
            <w:shd w:val="clear" w:color="FFFF00" w:fill="FFFFFF"/>
            <w:noWrap/>
            <w:vAlign w:val="bottom"/>
            <w:hideMark/>
          </w:tcPr>
          <w:p w14:paraId="018474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516B10F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137682F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448A00C3"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QP+SDA</w:t>
            </w:r>
          </w:p>
        </w:tc>
        <w:tc>
          <w:tcPr>
            <w:tcW w:w="1360" w:type="dxa"/>
            <w:tcBorders>
              <w:top w:val="single" w:sz="4" w:space="0" w:color="auto"/>
              <w:left w:val="nil"/>
              <w:bottom w:val="nil"/>
              <w:right w:val="single" w:sz="4" w:space="0" w:color="auto"/>
            </w:tcBorders>
            <w:shd w:val="clear" w:color="auto" w:fill="auto"/>
            <w:noWrap/>
            <w:vAlign w:val="bottom"/>
            <w:hideMark/>
          </w:tcPr>
          <w:p w14:paraId="7D4C0EEE"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9E5B559"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2C6AFEF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single" w:sz="4" w:space="0" w:color="auto"/>
              <w:left w:val="nil"/>
              <w:bottom w:val="nil"/>
              <w:right w:val="single" w:sz="4" w:space="0" w:color="auto"/>
            </w:tcBorders>
            <w:shd w:val="clear" w:color="000000" w:fill="FFFFFF"/>
            <w:noWrap/>
            <w:vAlign w:val="bottom"/>
            <w:hideMark/>
          </w:tcPr>
          <w:p w14:paraId="1FC3DED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single" w:sz="4" w:space="0" w:color="auto"/>
              <w:left w:val="nil"/>
              <w:bottom w:val="nil"/>
              <w:right w:val="single" w:sz="4" w:space="0" w:color="auto"/>
            </w:tcBorders>
            <w:shd w:val="clear" w:color="000000" w:fill="FFFFFF"/>
            <w:noWrap/>
            <w:vAlign w:val="bottom"/>
            <w:hideMark/>
          </w:tcPr>
          <w:p w14:paraId="3849804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32F4E07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9C6B38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383</w:t>
            </w:r>
          </w:p>
        </w:tc>
        <w:tc>
          <w:tcPr>
            <w:tcW w:w="440" w:type="dxa"/>
            <w:tcBorders>
              <w:top w:val="nil"/>
              <w:left w:val="nil"/>
              <w:bottom w:val="single" w:sz="4" w:space="0" w:color="auto"/>
              <w:right w:val="single" w:sz="4" w:space="0" w:color="auto"/>
            </w:tcBorders>
            <w:shd w:val="clear" w:color="FFFF00" w:fill="FFFFFF"/>
            <w:noWrap/>
            <w:vAlign w:val="bottom"/>
            <w:hideMark/>
          </w:tcPr>
          <w:p w14:paraId="26E1A1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390151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02AD3D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4B270C19"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QP+SDA</w:t>
            </w:r>
          </w:p>
        </w:tc>
        <w:tc>
          <w:tcPr>
            <w:tcW w:w="1360" w:type="dxa"/>
            <w:tcBorders>
              <w:top w:val="single" w:sz="4" w:space="0" w:color="auto"/>
              <w:left w:val="nil"/>
              <w:bottom w:val="nil"/>
              <w:right w:val="single" w:sz="4" w:space="0" w:color="auto"/>
            </w:tcBorders>
            <w:shd w:val="clear" w:color="auto" w:fill="auto"/>
            <w:noWrap/>
            <w:vAlign w:val="bottom"/>
            <w:hideMark/>
          </w:tcPr>
          <w:p w14:paraId="34080602"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2DB4CED"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2222DD8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single" w:sz="4" w:space="0" w:color="auto"/>
              <w:left w:val="nil"/>
              <w:bottom w:val="nil"/>
              <w:right w:val="single" w:sz="4" w:space="0" w:color="auto"/>
            </w:tcBorders>
            <w:shd w:val="clear" w:color="000000" w:fill="FFFFFF"/>
            <w:noWrap/>
            <w:vAlign w:val="bottom"/>
            <w:hideMark/>
          </w:tcPr>
          <w:p w14:paraId="2E99CEE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single" w:sz="4" w:space="0" w:color="auto"/>
              <w:left w:val="nil"/>
              <w:bottom w:val="nil"/>
              <w:right w:val="single" w:sz="4" w:space="0" w:color="auto"/>
            </w:tcBorders>
            <w:shd w:val="clear" w:color="000000" w:fill="FFFFFF"/>
            <w:noWrap/>
            <w:vAlign w:val="bottom"/>
            <w:hideMark/>
          </w:tcPr>
          <w:p w14:paraId="5DA235C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6D20D15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75312C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384</w:t>
            </w:r>
          </w:p>
        </w:tc>
        <w:tc>
          <w:tcPr>
            <w:tcW w:w="440" w:type="dxa"/>
            <w:tcBorders>
              <w:top w:val="nil"/>
              <w:left w:val="nil"/>
              <w:bottom w:val="single" w:sz="4" w:space="0" w:color="auto"/>
              <w:right w:val="single" w:sz="4" w:space="0" w:color="auto"/>
            </w:tcBorders>
            <w:shd w:val="clear" w:color="FFFF00" w:fill="FFFFFF"/>
            <w:noWrap/>
            <w:vAlign w:val="bottom"/>
            <w:hideMark/>
          </w:tcPr>
          <w:p w14:paraId="49048AA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4E47F6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39BD9C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3A1AA8E0"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QP+SDA</w:t>
            </w:r>
          </w:p>
        </w:tc>
        <w:tc>
          <w:tcPr>
            <w:tcW w:w="1360" w:type="dxa"/>
            <w:tcBorders>
              <w:top w:val="single" w:sz="4" w:space="0" w:color="auto"/>
              <w:left w:val="nil"/>
              <w:bottom w:val="nil"/>
              <w:right w:val="single" w:sz="4" w:space="0" w:color="auto"/>
            </w:tcBorders>
            <w:shd w:val="clear" w:color="auto" w:fill="auto"/>
            <w:noWrap/>
            <w:vAlign w:val="bottom"/>
            <w:hideMark/>
          </w:tcPr>
          <w:p w14:paraId="2BCD76E3"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456B052"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0CB6E2B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single" w:sz="4" w:space="0" w:color="auto"/>
              <w:left w:val="nil"/>
              <w:bottom w:val="nil"/>
              <w:right w:val="single" w:sz="4" w:space="0" w:color="auto"/>
            </w:tcBorders>
            <w:shd w:val="clear" w:color="000000" w:fill="FFFFFF"/>
            <w:noWrap/>
            <w:vAlign w:val="bottom"/>
            <w:hideMark/>
          </w:tcPr>
          <w:p w14:paraId="5F23CD9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single" w:sz="4" w:space="0" w:color="auto"/>
              <w:left w:val="nil"/>
              <w:bottom w:val="nil"/>
              <w:right w:val="single" w:sz="4" w:space="0" w:color="auto"/>
            </w:tcBorders>
            <w:shd w:val="clear" w:color="000000" w:fill="FFFFFF"/>
            <w:noWrap/>
            <w:vAlign w:val="bottom"/>
            <w:hideMark/>
          </w:tcPr>
          <w:p w14:paraId="7B93B8A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2190B2D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F0BC04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385</w:t>
            </w:r>
          </w:p>
        </w:tc>
        <w:tc>
          <w:tcPr>
            <w:tcW w:w="440" w:type="dxa"/>
            <w:tcBorders>
              <w:top w:val="nil"/>
              <w:left w:val="nil"/>
              <w:bottom w:val="single" w:sz="4" w:space="0" w:color="auto"/>
              <w:right w:val="single" w:sz="4" w:space="0" w:color="auto"/>
            </w:tcBorders>
            <w:shd w:val="clear" w:color="FFFF00" w:fill="FFFFFF"/>
            <w:noWrap/>
            <w:vAlign w:val="bottom"/>
            <w:hideMark/>
          </w:tcPr>
          <w:p w14:paraId="20DB93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22A6E7D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781A1BE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1CADF2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single" w:sz="4" w:space="0" w:color="auto"/>
              <w:left w:val="nil"/>
              <w:bottom w:val="nil"/>
              <w:right w:val="single" w:sz="4" w:space="0" w:color="auto"/>
            </w:tcBorders>
            <w:shd w:val="clear" w:color="FFFF00" w:fill="FFFFFF"/>
            <w:noWrap/>
            <w:vAlign w:val="bottom"/>
            <w:hideMark/>
          </w:tcPr>
          <w:p w14:paraId="58340A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F7524E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2C164D8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0.188495559</w:t>
            </w:r>
          </w:p>
        </w:tc>
        <w:tc>
          <w:tcPr>
            <w:tcW w:w="1500" w:type="dxa"/>
            <w:tcBorders>
              <w:top w:val="single" w:sz="4" w:space="0" w:color="auto"/>
              <w:left w:val="nil"/>
              <w:bottom w:val="nil"/>
              <w:right w:val="single" w:sz="4" w:space="0" w:color="auto"/>
            </w:tcBorders>
            <w:shd w:val="clear" w:color="000000" w:fill="FFFFFF"/>
            <w:noWrap/>
            <w:vAlign w:val="bottom"/>
            <w:hideMark/>
          </w:tcPr>
          <w:p w14:paraId="6EA8D4B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c>
          <w:tcPr>
            <w:tcW w:w="1520" w:type="dxa"/>
            <w:tcBorders>
              <w:top w:val="single" w:sz="4" w:space="0" w:color="auto"/>
              <w:left w:val="nil"/>
              <w:bottom w:val="nil"/>
              <w:right w:val="single" w:sz="4" w:space="0" w:color="auto"/>
            </w:tcBorders>
            <w:shd w:val="clear" w:color="000000" w:fill="FFFFFF"/>
            <w:noWrap/>
            <w:vAlign w:val="bottom"/>
            <w:hideMark/>
          </w:tcPr>
          <w:p w14:paraId="5DF52B7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r>
      <w:tr w:rsidR="0046792E" w:rsidRPr="0046792E" w14:paraId="333B64D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728E62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386</w:t>
            </w:r>
          </w:p>
        </w:tc>
        <w:tc>
          <w:tcPr>
            <w:tcW w:w="440" w:type="dxa"/>
            <w:tcBorders>
              <w:top w:val="nil"/>
              <w:left w:val="nil"/>
              <w:bottom w:val="single" w:sz="4" w:space="0" w:color="auto"/>
              <w:right w:val="single" w:sz="4" w:space="0" w:color="auto"/>
            </w:tcBorders>
            <w:shd w:val="clear" w:color="FFFF00" w:fill="FFFFFF"/>
            <w:noWrap/>
            <w:vAlign w:val="bottom"/>
            <w:hideMark/>
          </w:tcPr>
          <w:p w14:paraId="071315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022EADD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53CF24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4CC4ED8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single" w:sz="4" w:space="0" w:color="auto"/>
              <w:left w:val="nil"/>
              <w:bottom w:val="nil"/>
              <w:right w:val="single" w:sz="4" w:space="0" w:color="auto"/>
            </w:tcBorders>
            <w:shd w:val="clear" w:color="FFFF00" w:fill="FFFFFF"/>
            <w:noWrap/>
            <w:vAlign w:val="bottom"/>
            <w:hideMark/>
          </w:tcPr>
          <w:p w14:paraId="39D91E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98602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051B1D1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0.188495559</w:t>
            </w:r>
          </w:p>
        </w:tc>
        <w:tc>
          <w:tcPr>
            <w:tcW w:w="1500" w:type="dxa"/>
            <w:tcBorders>
              <w:top w:val="single" w:sz="4" w:space="0" w:color="auto"/>
              <w:left w:val="nil"/>
              <w:bottom w:val="nil"/>
              <w:right w:val="single" w:sz="4" w:space="0" w:color="auto"/>
            </w:tcBorders>
            <w:shd w:val="clear" w:color="000000" w:fill="FFFFFF"/>
            <w:noWrap/>
            <w:vAlign w:val="bottom"/>
            <w:hideMark/>
          </w:tcPr>
          <w:p w14:paraId="7C3758A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c>
          <w:tcPr>
            <w:tcW w:w="1520" w:type="dxa"/>
            <w:tcBorders>
              <w:top w:val="single" w:sz="4" w:space="0" w:color="auto"/>
              <w:left w:val="nil"/>
              <w:bottom w:val="nil"/>
              <w:right w:val="single" w:sz="4" w:space="0" w:color="auto"/>
            </w:tcBorders>
            <w:shd w:val="clear" w:color="000000" w:fill="FFFFFF"/>
            <w:noWrap/>
            <w:vAlign w:val="bottom"/>
            <w:hideMark/>
          </w:tcPr>
          <w:p w14:paraId="725147C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r>
      <w:tr w:rsidR="0046792E" w:rsidRPr="0046792E" w14:paraId="226D992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898C4A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387</w:t>
            </w:r>
          </w:p>
        </w:tc>
        <w:tc>
          <w:tcPr>
            <w:tcW w:w="440" w:type="dxa"/>
            <w:tcBorders>
              <w:top w:val="nil"/>
              <w:left w:val="nil"/>
              <w:bottom w:val="single" w:sz="4" w:space="0" w:color="auto"/>
              <w:right w:val="single" w:sz="4" w:space="0" w:color="auto"/>
            </w:tcBorders>
            <w:shd w:val="clear" w:color="FFFF00" w:fill="FFFFFF"/>
            <w:noWrap/>
            <w:vAlign w:val="bottom"/>
            <w:hideMark/>
          </w:tcPr>
          <w:p w14:paraId="67BD23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5DF917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380E49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172B49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single" w:sz="4" w:space="0" w:color="auto"/>
              <w:left w:val="nil"/>
              <w:bottom w:val="nil"/>
              <w:right w:val="single" w:sz="4" w:space="0" w:color="auto"/>
            </w:tcBorders>
            <w:shd w:val="clear" w:color="FFFF00" w:fill="FFFFFF"/>
            <w:noWrap/>
            <w:vAlign w:val="bottom"/>
            <w:hideMark/>
          </w:tcPr>
          <w:p w14:paraId="72B667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AB860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6E4C072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0.086393798</w:t>
            </w:r>
          </w:p>
        </w:tc>
        <w:tc>
          <w:tcPr>
            <w:tcW w:w="1500" w:type="dxa"/>
            <w:tcBorders>
              <w:top w:val="single" w:sz="4" w:space="0" w:color="auto"/>
              <w:left w:val="nil"/>
              <w:bottom w:val="nil"/>
              <w:right w:val="single" w:sz="4" w:space="0" w:color="auto"/>
            </w:tcBorders>
            <w:shd w:val="clear" w:color="000000" w:fill="FFFFFF"/>
            <w:noWrap/>
            <w:vAlign w:val="bottom"/>
            <w:hideMark/>
          </w:tcPr>
          <w:p w14:paraId="75BA91F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c>
          <w:tcPr>
            <w:tcW w:w="1520" w:type="dxa"/>
            <w:tcBorders>
              <w:top w:val="single" w:sz="4" w:space="0" w:color="auto"/>
              <w:left w:val="nil"/>
              <w:bottom w:val="nil"/>
              <w:right w:val="single" w:sz="4" w:space="0" w:color="auto"/>
            </w:tcBorders>
            <w:shd w:val="clear" w:color="000000" w:fill="FFFFFF"/>
            <w:noWrap/>
            <w:vAlign w:val="bottom"/>
            <w:hideMark/>
          </w:tcPr>
          <w:p w14:paraId="117DCEA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r>
      <w:tr w:rsidR="0046792E" w:rsidRPr="0046792E" w14:paraId="0CA462C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1989D9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lastRenderedPageBreak/>
              <w:t>388</w:t>
            </w:r>
          </w:p>
        </w:tc>
        <w:tc>
          <w:tcPr>
            <w:tcW w:w="440" w:type="dxa"/>
            <w:tcBorders>
              <w:top w:val="nil"/>
              <w:left w:val="nil"/>
              <w:bottom w:val="single" w:sz="4" w:space="0" w:color="auto"/>
              <w:right w:val="single" w:sz="4" w:space="0" w:color="auto"/>
            </w:tcBorders>
            <w:shd w:val="clear" w:color="FFFF00" w:fill="FFFFFF"/>
            <w:noWrap/>
            <w:vAlign w:val="bottom"/>
            <w:hideMark/>
          </w:tcPr>
          <w:p w14:paraId="36E2AD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31328C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7B4AD42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00BAF0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single" w:sz="4" w:space="0" w:color="auto"/>
              <w:left w:val="nil"/>
              <w:bottom w:val="nil"/>
              <w:right w:val="single" w:sz="4" w:space="0" w:color="auto"/>
            </w:tcBorders>
            <w:shd w:val="clear" w:color="FFFF00" w:fill="FFFFFF"/>
            <w:noWrap/>
            <w:vAlign w:val="bottom"/>
            <w:hideMark/>
          </w:tcPr>
          <w:p w14:paraId="1E973E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B4739F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66873AB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single" w:sz="4" w:space="0" w:color="auto"/>
              <w:left w:val="nil"/>
              <w:bottom w:val="nil"/>
              <w:right w:val="single" w:sz="4" w:space="0" w:color="auto"/>
            </w:tcBorders>
            <w:shd w:val="clear" w:color="000000" w:fill="FFFFFF"/>
            <w:noWrap/>
            <w:vAlign w:val="bottom"/>
            <w:hideMark/>
          </w:tcPr>
          <w:p w14:paraId="6CE4645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0.439822972</w:t>
            </w:r>
          </w:p>
        </w:tc>
        <w:tc>
          <w:tcPr>
            <w:tcW w:w="1520" w:type="dxa"/>
            <w:tcBorders>
              <w:top w:val="single" w:sz="4" w:space="0" w:color="auto"/>
              <w:left w:val="nil"/>
              <w:bottom w:val="nil"/>
              <w:right w:val="single" w:sz="4" w:space="0" w:color="auto"/>
            </w:tcBorders>
            <w:shd w:val="clear" w:color="000000" w:fill="FFFFFF"/>
            <w:noWrap/>
            <w:vAlign w:val="bottom"/>
            <w:hideMark/>
          </w:tcPr>
          <w:p w14:paraId="10EA6EA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0.439822972</w:t>
            </w:r>
          </w:p>
        </w:tc>
      </w:tr>
      <w:tr w:rsidR="0046792E" w:rsidRPr="0046792E" w14:paraId="4546FC11"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196E18C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389</w:t>
            </w:r>
          </w:p>
        </w:tc>
        <w:tc>
          <w:tcPr>
            <w:tcW w:w="440" w:type="dxa"/>
            <w:tcBorders>
              <w:top w:val="nil"/>
              <w:left w:val="nil"/>
              <w:bottom w:val="single" w:sz="8" w:space="0" w:color="auto"/>
              <w:right w:val="single" w:sz="4" w:space="0" w:color="auto"/>
            </w:tcBorders>
            <w:shd w:val="clear" w:color="FFFF00" w:fill="FFFFFF"/>
            <w:noWrap/>
            <w:vAlign w:val="bottom"/>
            <w:hideMark/>
          </w:tcPr>
          <w:p w14:paraId="2FBA46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FFFF00" w:fill="FFFFFF"/>
            <w:noWrap/>
            <w:vAlign w:val="bottom"/>
            <w:hideMark/>
          </w:tcPr>
          <w:p w14:paraId="182677B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FFFF00" w:fill="FFFFFF"/>
            <w:noWrap/>
            <w:vAlign w:val="bottom"/>
            <w:hideMark/>
          </w:tcPr>
          <w:p w14:paraId="16CB9F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8" w:space="0" w:color="auto"/>
              <w:right w:val="single" w:sz="4" w:space="0" w:color="auto"/>
            </w:tcBorders>
            <w:shd w:val="clear" w:color="FFFF00" w:fill="FFFFFF"/>
            <w:noWrap/>
            <w:vAlign w:val="bottom"/>
            <w:hideMark/>
          </w:tcPr>
          <w:p w14:paraId="1CB644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single" w:sz="4" w:space="0" w:color="auto"/>
              <w:left w:val="nil"/>
              <w:bottom w:val="single" w:sz="8" w:space="0" w:color="auto"/>
              <w:right w:val="single" w:sz="4" w:space="0" w:color="auto"/>
            </w:tcBorders>
            <w:shd w:val="clear" w:color="FFFF00" w:fill="FFFFFF"/>
            <w:noWrap/>
            <w:vAlign w:val="bottom"/>
            <w:hideMark/>
          </w:tcPr>
          <w:p w14:paraId="1763BC1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FFFF00" w:fill="FFFFFF"/>
            <w:noWrap/>
            <w:vAlign w:val="bottom"/>
            <w:hideMark/>
          </w:tcPr>
          <w:p w14:paraId="683364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8" w:space="0" w:color="auto"/>
              <w:right w:val="single" w:sz="4" w:space="0" w:color="auto"/>
            </w:tcBorders>
            <w:shd w:val="clear" w:color="auto" w:fill="auto"/>
            <w:noWrap/>
            <w:vAlign w:val="bottom"/>
            <w:hideMark/>
          </w:tcPr>
          <w:p w14:paraId="1694C1B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single" w:sz="4" w:space="0" w:color="auto"/>
              <w:left w:val="nil"/>
              <w:bottom w:val="single" w:sz="8" w:space="0" w:color="auto"/>
              <w:right w:val="single" w:sz="4" w:space="0" w:color="auto"/>
            </w:tcBorders>
            <w:shd w:val="clear" w:color="000000" w:fill="FFFFFF"/>
            <w:noWrap/>
            <w:vAlign w:val="bottom"/>
            <w:hideMark/>
          </w:tcPr>
          <w:p w14:paraId="63D87C1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0.439822972</w:t>
            </w:r>
          </w:p>
        </w:tc>
        <w:tc>
          <w:tcPr>
            <w:tcW w:w="1520" w:type="dxa"/>
            <w:tcBorders>
              <w:top w:val="single" w:sz="4" w:space="0" w:color="auto"/>
              <w:left w:val="nil"/>
              <w:bottom w:val="single" w:sz="8" w:space="0" w:color="auto"/>
              <w:right w:val="single" w:sz="4" w:space="0" w:color="auto"/>
            </w:tcBorders>
            <w:shd w:val="clear" w:color="000000" w:fill="FFFFFF"/>
            <w:noWrap/>
            <w:vAlign w:val="bottom"/>
            <w:hideMark/>
          </w:tcPr>
          <w:p w14:paraId="031E87A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0.439822972</w:t>
            </w:r>
          </w:p>
        </w:tc>
      </w:tr>
      <w:tr w:rsidR="0046792E" w:rsidRPr="0046792E" w14:paraId="0FBE0C3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F40EF5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390</w:t>
            </w:r>
          </w:p>
        </w:tc>
        <w:tc>
          <w:tcPr>
            <w:tcW w:w="440" w:type="dxa"/>
            <w:tcBorders>
              <w:top w:val="nil"/>
              <w:left w:val="nil"/>
              <w:bottom w:val="single" w:sz="4" w:space="0" w:color="auto"/>
              <w:right w:val="single" w:sz="4" w:space="0" w:color="auto"/>
            </w:tcBorders>
            <w:shd w:val="clear" w:color="FFFF00" w:fill="FFFFFF"/>
            <w:noWrap/>
            <w:vAlign w:val="bottom"/>
            <w:hideMark/>
          </w:tcPr>
          <w:p w14:paraId="0929F0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29071A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1086CAD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1E1F64E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nil"/>
              <w:right w:val="single" w:sz="4" w:space="0" w:color="auto"/>
            </w:tcBorders>
            <w:shd w:val="clear" w:color="FFFF00" w:fill="FFFFFF"/>
            <w:noWrap/>
            <w:vAlign w:val="bottom"/>
            <w:hideMark/>
          </w:tcPr>
          <w:p w14:paraId="356FD05C"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nil"/>
              <w:left w:val="nil"/>
              <w:bottom w:val="nil"/>
              <w:right w:val="single" w:sz="4" w:space="0" w:color="auto"/>
            </w:tcBorders>
            <w:shd w:val="clear" w:color="FFFF00" w:fill="FFFFFF"/>
            <w:noWrap/>
            <w:vAlign w:val="bottom"/>
            <w:hideMark/>
          </w:tcPr>
          <w:p w14:paraId="1D99215B"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16A161E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nil"/>
              <w:right w:val="single" w:sz="4" w:space="0" w:color="auto"/>
            </w:tcBorders>
            <w:shd w:val="clear" w:color="000000" w:fill="FFFFFF"/>
            <w:noWrap/>
            <w:vAlign w:val="bottom"/>
            <w:hideMark/>
          </w:tcPr>
          <w:p w14:paraId="4836679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8.882853228</w:t>
            </w:r>
          </w:p>
        </w:tc>
        <w:tc>
          <w:tcPr>
            <w:tcW w:w="1520" w:type="dxa"/>
            <w:tcBorders>
              <w:top w:val="nil"/>
              <w:left w:val="nil"/>
              <w:bottom w:val="nil"/>
              <w:right w:val="single" w:sz="4" w:space="0" w:color="auto"/>
            </w:tcBorders>
            <w:shd w:val="clear" w:color="000000" w:fill="FFFFFF"/>
            <w:noWrap/>
            <w:vAlign w:val="bottom"/>
            <w:hideMark/>
          </w:tcPr>
          <w:p w14:paraId="6A31B37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17.89922414</w:t>
            </w:r>
          </w:p>
        </w:tc>
      </w:tr>
      <w:tr w:rsidR="0046792E" w:rsidRPr="0046792E" w14:paraId="3101C2B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8E7276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391</w:t>
            </w:r>
          </w:p>
        </w:tc>
        <w:tc>
          <w:tcPr>
            <w:tcW w:w="440" w:type="dxa"/>
            <w:tcBorders>
              <w:top w:val="nil"/>
              <w:left w:val="nil"/>
              <w:bottom w:val="single" w:sz="4" w:space="0" w:color="auto"/>
              <w:right w:val="single" w:sz="4" w:space="0" w:color="auto"/>
            </w:tcBorders>
            <w:shd w:val="clear" w:color="FFFF00" w:fill="FFFFFF"/>
            <w:noWrap/>
            <w:vAlign w:val="bottom"/>
            <w:hideMark/>
          </w:tcPr>
          <w:p w14:paraId="26DF14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57309E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7F34FF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2F493E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single" w:sz="4" w:space="0" w:color="auto"/>
              <w:left w:val="nil"/>
              <w:bottom w:val="nil"/>
              <w:right w:val="single" w:sz="4" w:space="0" w:color="auto"/>
            </w:tcBorders>
            <w:shd w:val="clear" w:color="FFFF00" w:fill="FFFFFF"/>
            <w:noWrap/>
            <w:vAlign w:val="bottom"/>
            <w:hideMark/>
          </w:tcPr>
          <w:p w14:paraId="27F9D1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single" w:sz="4" w:space="0" w:color="auto"/>
              <w:left w:val="nil"/>
              <w:bottom w:val="nil"/>
              <w:right w:val="single" w:sz="4" w:space="0" w:color="auto"/>
            </w:tcBorders>
            <w:shd w:val="clear" w:color="FFFF00" w:fill="FFFFFF"/>
            <w:noWrap/>
            <w:vAlign w:val="bottom"/>
            <w:hideMark/>
          </w:tcPr>
          <w:p w14:paraId="35F73A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687BE7F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single" w:sz="4" w:space="0" w:color="auto"/>
              <w:left w:val="nil"/>
              <w:bottom w:val="nil"/>
              <w:right w:val="single" w:sz="4" w:space="0" w:color="auto"/>
            </w:tcBorders>
            <w:shd w:val="clear" w:color="000000" w:fill="FFFFFF"/>
            <w:noWrap/>
            <w:vAlign w:val="bottom"/>
            <w:hideMark/>
          </w:tcPr>
          <w:p w14:paraId="747E81E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5.52920307</w:t>
            </w:r>
          </w:p>
        </w:tc>
        <w:tc>
          <w:tcPr>
            <w:tcW w:w="1520" w:type="dxa"/>
            <w:tcBorders>
              <w:top w:val="single" w:sz="4" w:space="0" w:color="auto"/>
              <w:left w:val="nil"/>
              <w:bottom w:val="nil"/>
              <w:right w:val="single" w:sz="4" w:space="0" w:color="auto"/>
            </w:tcBorders>
            <w:shd w:val="clear" w:color="000000" w:fill="FFFFFF"/>
            <w:noWrap/>
            <w:vAlign w:val="bottom"/>
            <w:hideMark/>
          </w:tcPr>
          <w:p w14:paraId="344AB4A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15.0089589</w:t>
            </w:r>
          </w:p>
        </w:tc>
      </w:tr>
      <w:tr w:rsidR="0046792E" w:rsidRPr="0046792E" w14:paraId="6EFC01F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B96A71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392</w:t>
            </w:r>
          </w:p>
        </w:tc>
        <w:tc>
          <w:tcPr>
            <w:tcW w:w="440" w:type="dxa"/>
            <w:tcBorders>
              <w:top w:val="nil"/>
              <w:left w:val="nil"/>
              <w:bottom w:val="single" w:sz="4" w:space="0" w:color="auto"/>
              <w:right w:val="single" w:sz="4" w:space="0" w:color="auto"/>
            </w:tcBorders>
            <w:shd w:val="clear" w:color="FFFF00" w:fill="FFFFFF"/>
            <w:noWrap/>
            <w:vAlign w:val="bottom"/>
            <w:hideMark/>
          </w:tcPr>
          <w:p w14:paraId="4D95E0D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09DEB7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403644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7CE3F7C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single" w:sz="4" w:space="0" w:color="auto"/>
              <w:left w:val="nil"/>
              <w:bottom w:val="nil"/>
              <w:right w:val="single" w:sz="4" w:space="0" w:color="auto"/>
            </w:tcBorders>
            <w:shd w:val="clear" w:color="FFFF00" w:fill="FFFFFF"/>
            <w:noWrap/>
            <w:vAlign w:val="bottom"/>
            <w:hideMark/>
          </w:tcPr>
          <w:p w14:paraId="50A65D0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single" w:sz="4" w:space="0" w:color="auto"/>
              <w:left w:val="nil"/>
              <w:bottom w:val="nil"/>
              <w:right w:val="single" w:sz="4" w:space="0" w:color="auto"/>
            </w:tcBorders>
            <w:shd w:val="clear" w:color="FFFF00" w:fill="FFFFFF"/>
            <w:noWrap/>
            <w:vAlign w:val="bottom"/>
            <w:hideMark/>
          </w:tcPr>
          <w:p w14:paraId="194C6CA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23F10D9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single" w:sz="4" w:space="0" w:color="auto"/>
              <w:left w:val="nil"/>
              <w:bottom w:val="nil"/>
              <w:right w:val="single" w:sz="4" w:space="0" w:color="auto"/>
            </w:tcBorders>
            <w:shd w:val="clear" w:color="000000" w:fill="FFFFFF"/>
            <w:noWrap/>
            <w:vAlign w:val="bottom"/>
            <w:hideMark/>
          </w:tcPr>
          <w:p w14:paraId="71A372A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5.96117206</w:t>
            </w:r>
          </w:p>
        </w:tc>
        <w:tc>
          <w:tcPr>
            <w:tcW w:w="1520" w:type="dxa"/>
            <w:tcBorders>
              <w:top w:val="single" w:sz="4" w:space="0" w:color="auto"/>
              <w:left w:val="nil"/>
              <w:bottom w:val="nil"/>
              <w:right w:val="single" w:sz="4" w:space="0" w:color="auto"/>
            </w:tcBorders>
            <w:shd w:val="clear" w:color="000000" w:fill="FFFFFF"/>
            <w:noWrap/>
            <w:vAlign w:val="bottom"/>
            <w:hideMark/>
          </w:tcPr>
          <w:p w14:paraId="267198B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1EE7D1C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4E3382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393</w:t>
            </w:r>
          </w:p>
        </w:tc>
        <w:tc>
          <w:tcPr>
            <w:tcW w:w="440" w:type="dxa"/>
            <w:tcBorders>
              <w:top w:val="nil"/>
              <w:left w:val="nil"/>
              <w:bottom w:val="single" w:sz="4" w:space="0" w:color="auto"/>
              <w:right w:val="single" w:sz="4" w:space="0" w:color="auto"/>
            </w:tcBorders>
            <w:shd w:val="clear" w:color="FFFF00" w:fill="FFFFFF"/>
            <w:noWrap/>
            <w:vAlign w:val="bottom"/>
            <w:hideMark/>
          </w:tcPr>
          <w:p w14:paraId="2BEDA2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568F72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5822B8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471BE6A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single" w:sz="4" w:space="0" w:color="auto"/>
              <w:left w:val="nil"/>
              <w:bottom w:val="nil"/>
              <w:right w:val="single" w:sz="4" w:space="0" w:color="auto"/>
            </w:tcBorders>
            <w:shd w:val="clear" w:color="FFFF00" w:fill="FFFFFF"/>
            <w:noWrap/>
            <w:vAlign w:val="bottom"/>
            <w:hideMark/>
          </w:tcPr>
          <w:p w14:paraId="146BAC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single" w:sz="4" w:space="0" w:color="auto"/>
              <w:left w:val="nil"/>
              <w:bottom w:val="nil"/>
              <w:right w:val="single" w:sz="4" w:space="0" w:color="auto"/>
            </w:tcBorders>
            <w:shd w:val="clear" w:color="FFFF00" w:fill="FFFFFF"/>
            <w:noWrap/>
            <w:vAlign w:val="bottom"/>
            <w:hideMark/>
          </w:tcPr>
          <w:p w14:paraId="01C911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19B4CDE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single" w:sz="4" w:space="0" w:color="auto"/>
              <w:left w:val="nil"/>
              <w:bottom w:val="nil"/>
              <w:right w:val="single" w:sz="4" w:space="0" w:color="auto"/>
            </w:tcBorders>
            <w:shd w:val="clear" w:color="000000" w:fill="FFFFFF"/>
            <w:noWrap/>
            <w:vAlign w:val="bottom"/>
            <w:hideMark/>
          </w:tcPr>
          <w:p w14:paraId="484C276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6.87223393</w:t>
            </w:r>
          </w:p>
        </w:tc>
        <w:tc>
          <w:tcPr>
            <w:tcW w:w="1520" w:type="dxa"/>
            <w:tcBorders>
              <w:top w:val="single" w:sz="4" w:space="0" w:color="auto"/>
              <w:left w:val="nil"/>
              <w:bottom w:val="nil"/>
              <w:right w:val="single" w:sz="4" w:space="0" w:color="auto"/>
            </w:tcBorders>
            <w:shd w:val="clear" w:color="000000" w:fill="FFFFFF"/>
            <w:noWrap/>
            <w:vAlign w:val="bottom"/>
            <w:hideMark/>
          </w:tcPr>
          <w:p w14:paraId="2C8FACE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17.15309589</w:t>
            </w:r>
          </w:p>
        </w:tc>
      </w:tr>
      <w:tr w:rsidR="0046792E" w:rsidRPr="0046792E" w14:paraId="20DD030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E67DFA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394</w:t>
            </w:r>
          </w:p>
        </w:tc>
        <w:tc>
          <w:tcPr>
            <w:tcW w:w="440" w:type="dxa"/>
            <w:tcBorders>
              <w:top w:val="nil"/>
              <w:left w:val="nil"/>
              <w:bottom w:val="single" w:sz="4" w:space="0" w:color="auto"/>
              <w:right w:val="single" w:sz="4" w:space="0" w:color="auto"/>
            </w:tcBorders>
            <w:shd w:val="clear" w:color="FFFF00" w:fill="FFFFFF"/>
            <w:noWrap/>
            <w:vAlign w:val="bottom"/>
            <w:hideMark/>
          </w:tcPr>
          <w:p w14:paraId="31FB65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146B1D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6C5E98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03FCA7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single" w:sz="4" w:space="0" w:color="auto"/>
              <w:left w:val="nil"/>
              <w:bottom w:val="nil"/>
              <w:right w:val="single" w:sz="4" w:space="0" w:color="auto"/>
            </w:tcBorders>
            <w:shd w:val="clear" w:color="FFFF00" w:fill="FFFFFF"/>
            <w:noWrap/>
            <w:vAlign w:val="bottom"/>
            <w:hideMark/>
          </w:tcPr>
          <w:p w14:paraId="0EB9A0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single" w:sz="4" w:space="0" w:color="auto"/>
              <w:left w:val="nil"/>
              <w:bottom w:val="nil"/>
              <w:right w:val="single" w:sz="4" w:space="0" w:color="auto"/>
            </w:tcBorders>
            <w:shd w:val="clear" w:color="FFFF00" w:fill="FFFFFF"/>
            <w:noWrap/>
            <w:vAlign w:val="bottom"/>
            <w:hideMark/>
          </w:tcPr>
          <w:p w14:paraId="024CED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5C4FDBD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single" w:sz="4" w:space="0" w:color="auto"/>
              <w:left w:val="nil"/>
              <w:bottom w:val="nil"/>
              <w:right w:val="single" w:sz="4" w:space="0" w:color="auto"/>
            </w:tcBorders>
            <w:shd w:val="clear" w:color="000000" w:fill="FFFFFF"/>
            <w:noWrap/>
            <w:vAlign w:val="bottom"/>
            <w:hideMark/>
          </w:tcPr>
          <w:p w14:paraId="7EB1729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7.846127652</w:t>
            </w:r>
          </w:p>
        </w:tc>
        <w:tc>
          <w:tcPr>
            <w:tcW w:w="1520" w:type="dxa"/>
            <w:tcBorders>
              <w:top w:val="single" w:sz="4" w:space="0" w:color="auto"/>
              <w:left w:val="nil"/>
              <w:bottom w:val="nil"/>
              <w:right w:val="single" w:sz="4" w:space="0" w:color="auto"/>
            </w:tcBorders>
            <w:shd w:val="clear" w:color="000000" w:fill="FFFFFF"/>
            <w:noWrap/>
            <w:vAlign w:val="bottom"/>
            <w:hideMark/>
          </w:tcPr>
          <w:p w14:paraId="7884FCA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17.89922414</w:t>
            </w:r>
          </w:p>
        </w:tc>
      </w:tr>
      <w:tr w:rsidR="0046792E" w:rsidRPr="0046792E" w14:paraId="07FAD12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9C93F1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395</w:t>
            </w:r>
          </w:p>
        </w:tc>
        <w:tc>
          <w:tcPr>
            <w:tcW w:w="440" w:type="dxa"/>
            <w:tcBorders>
              <w:top w:val="nil"/>
              <w:left w:val="nil"/>
              <w:bottom w:val="single" w:sz="4" w:space="0" w:color="auto"/>
              <w:right w:val="single" w:sz="4" w:space="0" w:color="auto"/>
            </w:tcBorders>
            <w:shd w:val="clear" w:color="FFFF00" w:fill="FFFFFF"/>
            <w:noWrap/>
            <w:vAlign w:val="bottom"/>
            <w:hideMark/>
          </w:tcPr>
          <w:p w14:paraId="188532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48F936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1BADFB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7C95BC74"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w:t>
            </w:r>
          </w:p>
        </w:tc>
        <w:tc>
          <w:tcPr>
            <w:tcW w:w="1360" w:type="dxa"/>
            <w:tcBorders>
              <w:top w:val="single" w:sz="4" w:space="0" w:color="auto"/>
              <w:left w:val="nil"/>
              <w:bottom w:val="nil"/>
              <w:right w:val="single" w:sz="4" w:space="0" w:color="auto"/>
            </w:tcBorders>
            <w:shd w:val="clear" w:color="auto" w:fill="auto"/>
            <w:noWrap/>
            <w:vAlign w:val="bottom"/>
            <w:hideMark/>
          </w:tcPr>
          <w:p w14:paraId="176BAA60"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single" w:sz="4" w:space="0" w:color="auto"/>
              <w:left w:val="nil"/>
              <w:bottom w:val="nil"/>
              <w:right w:val="single" w:sz="4" w:space="0" w:color="auto"/>
            </w:tcBorders>
            <w:shd w:val="clear" w:color="auto" w:fill="auto"/>
            <w:noWrap/>
            <w:vAlign w:val="bottom"/>
            <w:hideMark/>
          </w:tcPr>
          <w:p w14:paraId="1873DEA6"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30313B8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single" w:sz="4" w:space="0" w:color="auto"/>
              <w:left w:val="nil"/>
              <w:bottom w:val="nil"/>
              <w:right w:val="single" w:sz="4" w:space="0" w:color="auto"/>
            </w:tcBorders>
            <w:shd w:val="clear" w:color="000000" w:fill="FFFFFF"/>
            <w:noWrap/>
            <w:vAlign w:val="bottom"/>
            <w:hideMark/>
          </w:tcPr>
          <w:p w14:paraId="6BC49C5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5.96117206</w:t>
            </w:r>
          </w:p>
        </w:tc>
        <w:tc>
          <w:tcPr>
            <w:tcW w:w="1520" w:type="dxa"/>
            <w:tcBorders>
              <w:top w:val="single" w:sz="4" w:space="0" w:color="auto"/>
              <w:left w:val="nil"/>
              <w:bottom w:val="nil"/>
              <w:right w:val="single" w:sz="4" w:space="0" w:color="auto"/>
            </w:tcBorders>
            <w:shd w:val="clear" w:color="000000" w:fill="FFFFFF"/>
            <w:noWrap/>
            <w:vAlign w:val="bottom"/>
            <w:hideMark/>
          </w:tcPr>
          <w:p w14:paraId="70AF166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r>
      <w:tr w:rsidR="0046792E" w:rsidRPr="0046792E" w14:paraId="63B2A2E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C374C8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396</w:t>
            </w:r>
          </w:p>
        </w:tc>
        <w:tc>
          <w:tcPr>
            <w:tcW w:w="440" w:type="dxa"/>
            <w:tcBorders>
              <w:top w:val="nil"/>
              <w:left w:val="nil"/>
              <w:bottom w:val="single" w:sz="4" w:space="0" w:color="auto"/>
              <w:right w:val="single" w:sz="4" w:space="0" w:color="auto"/>
            </w:tcBorders>
            <w:shd w:val="clear" w:color="FFFF00" w:fill="FFFFFF"/>
            <w:noWrap/>
            <w:vAlign w:val="bottom"/>
            <w:hideMark/>
          </w:tcPr>
          <w:p w14:paraId="308035E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419FDA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2C837C3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4B4257ED"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w:t>
            </w:r>
          </w:p>
        </w:tc>
        <w:tc>
          <w:tcPr>
            <w:tcW w:w="1360" w:type="dxa"/>
            <w:tcBorders>
              <w:top w:val="single" w:sz="4" w:space="0" w:color="auto"/>
              <w:left w:val="nil"/>
              <w:bottom w:val="nil"/>
              <w:right w:val="single" w:sz="4" w:space="0" w:color="auto"/>
            </w:tcBorders>
            <w:shd w:val="clear" w:color="auto" w:fill="auto"/>
            <w:noWrap/>
            <w:vAlign w:val="bottom"/>
            <w:hideMark/>
          </w:tcPr>
          <w:p w14:paraId="4B33ED2C"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single" w:sz="4" w:space="0" w:color="auto"/>
              <w:left w:val="nil"/>
              <w:bottom w:val="nil"/>
              <w:right w:val="single" w:sz="4" w:space="0" w:color="auto"/>
            </w:tcBorders>
            <w:shd w:val="clear" w:color="auto" w:fill="auto"/>
            <w:noWrap/>
            <w:vAlign w:val="bottom"/>
            <w:hideMark/>
          </w:tcPr>
          <w:p w14:paraId="221E952A"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0A4D407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single" w:sz="4" w:space="0" w:color="auto"/>
              <w:left w:val="nil"/>
              <w:bottom w:val="nil"/>
              <w:right w:val="single" w:sz="4" w:space="0" w:color="auto"/>
            </w:tcBorders>
            <w:shd w:val="clear" w:color="000000" w:fill="FFFFFF"/>
            <w:noWrap/>
            <w:vAlign w:val="bottom"/>
            <w:hideMark/>
          </w:tcPr>
          <w:p w14:paraId="50AF687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5.96117206</w:t>
            </w:r>
          </w:p>
        </w:tc>
        <w:tc>
          <w:tcPr>
            <w:tcW w:w="1520" w:type="dxa"/>
            <w:tcBorders>
              <w:top w:val="single" w:sz="4" w:space="0" w:color="auto"/>
              <w:left w:val="nil"/>
              <w:bottom w:val="nil"/>
              <w:right w:val="single" w:sz="4" w:space="0" w:color="auto"/>
            </w:tcBorders>
            <w:shd w:val="clear" w:color="000000" w:fill="FFFFFF"/>
            <w:noWrap/>
            <w:vAlign w:val="bottom"/>
            <w:hideMark/>
          </w:tcPr>
          <w:p w14:paraId="744705B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11.14479994</w:t>
            </w:r>
          </w:p>
        </w:tc>
      </w:tr>
      <w:tr w:rsidR="0046792E" w:rsidRPr="0046792E" w14:paraId="0C3478F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71F7F8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397</w:t>
            </w:r>
          </w:p>
        </w:tc>
        <w:tc>
          <w:tcPr>
            <w:tcW w:w="440" w:type="dxa"/>
            <w:tcBorders>
              <w:top w:val="nil"/>
              <w:left w:val="nil"/>
              <w:bottom w:val="single" w:sz="4" w:space="0" w:color="auto"/>
              <w:right w:val="single" w:sz="4" w:space="0" w:color="auto"/>
            </w:tcBorders>
            <w:shd w:val="clear" w:color="FFFF00" w:fill="FFFFFF"/>
            <w:noWrap/>
            <w:vAlign w:val="bottom"/>
            <w:hideMark/>
          </w:tcPr>
          <w:p w14:paraId="6E6B7C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2C824EF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1E1D4B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64E6568C"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w:t>
            </w:r>
          </w:p>
        </w:tc>
        <w:tc>
          <w:tcPr>
            <w:tcW w:w="1360" w:type="dxa"/>
            <w:tcBorders>
              <w:top w:val="single" w:sz="4" w:space="0" w:color="auto"/>
              <w:left w:val="nil"/>
              <w:bottom w:val="nil"/>
              <w:right w:val="single" w:sz="4" w:space="0" w:color="auto"/>
            </w:tcBorders>
            <w:shd w:val="clear" w:color="auto" w:fill="auto"/>
            <w:noWrap/>
            <w:vAlign w:val="bottom"/>
            <w:hideMark/>
          </w:tcPr>
          <w:p w14:paraId="73932C05"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single" w:sz="4" w:space="0" w:color="auto"/>
              <w:left w:val="nil"/>
              <w:bottom w:val="nil"/>
              <w:right w:val="single" w:sz="4" w:space="0" w:color="auto"/>
            </w:tcBorders>
            <w:shd w:val="clear" w:color="auto" w:fill="auto"/>
            <w:noWrap/>
            <w:vAlign w:val="bottom"/>
            <w:hideMark/>
          </w:tcPr>
          <w:p w14:paraId="700CC2FC"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34A1317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0.934623814</w:t>
            </w:r>
          </w:p>
        </w:tc>
        <w:tc>
          <w:tcPr>
            <w:tcW w:w="1500" w:type="dxa"/>
            <w:tcBorders>
              <w:top w:val="single" w:sz="4" w:space="0" w:color="auto"/>
              <w:left w:val="nil"/>
              <w:bottom w:val="nil"/>
              <w:right w:val="single" w:sz="4" w:space="0" w:color="auto"/>
            </w:tcBorders>
            <w:shd w:val="clear" w:color="000000" w:fill="FFFFFF"/>
            <w:noWrap/>
            <w:vAlign w:val="bottom"/>
            <w:hideMark/>
          </w:tcPr>
          <w:p w14:paraId="26F355B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5.96117206</w:t>
            </w:r>
          </w:p>
        </w:tc>
        <w:tc>
          <w:tcPr>
            <w:tcW w:w="1520" w:type="dxa"/>
            <w:tcBorders>
              <w:top w:val="single" w:sz="4" w:space="0" w:color="auto"/>
              <w:left w:val="nil"/>
              <w:bottom w:val="nil"/>
              <w:right w:val="single" w:sz="4" w:space="0" w:color="auto"/>
            </w:tcBorders>
            <w:shd w:val="clear" w:color="000000" w:fill="FFFFFF"/>
            <w:noWrap/>
            <w:vAlign w:val="bottom"/>
            <w:hideMark/>
          </w:tcPr>
          <w:p w14:paraId="602BD26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r>
      <w:tr w:rsidR="0046792E" w:rsidRPr="0046792E" w14:paraId="3B5EDA1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412502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398</w:t>
            </w:r>
          </w:p>
        </w:tc>
        <w:tc>
          <w:tcPr>
            <w:tcW w:w="440" w:type="dxa"/>
            <w:tcBorders>
              <w:top w:val="nil"/>
              <w:left w:val="nil"/>
              <w:bottom w:val="single" w:sz="4" w:space="0" w:color="auto"/>
              <w:right w:val="single" w:sz="4" w:space="0" w:color="auto"/>
            </w:tcBorders>
            <w:shd w:val="clear" w:color="FFFF00" w:fill="FFFFFF"/>
            <w:noWrap/>
            <w:vAlign w:val="bottom"/>
            <w:hideMark/>
          </w:tcPr>
          <w:p w14:paraId="5D991A7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559939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724276E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7AD91040"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w:t>
            </w:r>
          </w:p>
        </w:tc>
        <w:tc>
          <w:tcPr>
            <w:tcW w:w="1360" w:type="dxa"/>
            <w:tcBorders>
              <w:top w:val="single" w:sz="4" w:space="0" w:color="auto"/>
              <w:left w:val="nil"/>
              <w:bottom w:val="nil"/>
              <w:right w:val="single" w:sz="4" w:space="0" w:color="auto"/>
            </w:tcBorders>
            <w:shd w:val="clear" w:color="auto" w:fill="auto"/>
            <w:noWrap/>
            <w:vAlign w:val="bottom"/>
            <w:hideMark/>
          </w:tcPr>
          <w:p w14:paraId="74516341"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single" w:sz="4" w:space="0" w:color="auto"/>
              <w:left w:val="nil"/>
              <w:bottom w:val="nil"/>
              <w:right w:val="single" w:sz="4" w:space="0" w:color="auto"/>
            </w:tcBorders>
            <w:shd w:val="clear" w:color="auto" w:fill="auto"/>
            <w:noWrap/>
            <w:vAlign w:val="bottom"/>
            <w:hideMark/>
          </w:tcPr>
          <w:p w14:paraId="7159A621"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1747210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single" w:sz="4" w:space="0" w:color="auto"/>
              <w:left w:val="nil"/>
              <w:bottom w:val="nil"/>
              <w:right w:val="single" w:sz="4" w:space="0" w:color="auto"/>
            </w:tcBorders>
            <w:shd w:val="clear" w:color="000000" w:fill="FFFFFF"/>
            <w:noWrap/>
            <w:vAlign w:val="bottom"/>
            <w:hideMark/>
          </w:tcPr>
          <w:p w14:paraId="1ECA9F5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6.87223393</w:t>
            </w:r>
          </w:p>
        </w:tc>
        <w:tc>
          <w:tcPr>
            <w:tcW w:w="1520" w:type="dxa"/>
            <w:tcBorders>
              <w:top w:val="single" w:sz="4" w:space="0" w:color="auto"/>
              <w:left w:val="nil"/>
              <w:bottom w:val="nil"/>
              <w:right w:val="single" w:sz="4" w:space="0" w:color="auto"/>
            </w:tcBorders>
            <w:shd w:val="clear" w:color="000000" w:fill="FFFFFF"/>
            <w:noWrap/>
            <w:vAlign w:val="bottom"/>
            <w:hideMark/>
          </w:tcPr>
          <w:p w14:paraId="5E4FEDB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r>
      <w:tr w:rsidR="0046792E" w:rsidRPr="0046792E" w14:paraId="0078D69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0E1C46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399</w:t>
            </w:r>
          </w:p>
        </w:tc>
        <w:tc>
          <w:tcPr>
            <w:tcW w:w="440" w:type="dxa"/>
            <w:tcBorders>
              <w:top w:val="nil"/>
              <w:left w:val="nil"/>
              <w:bottom w:val="single" w:sz="4" w:space="0" w:color="auto"/>
              <w:right w:val="single" w:sz="4" w:space="0" w:color="auto"/>
            </w:tcBorders>
            <w:shd w:val="clear" w:color="FFFF00" w:fill="FFFFFF"/>
            <w:noWrap/>
            <w:vAlign w:val="bottom"/>
            <w:hideMark/>
          </w:tcPr>
          <w:p w14:paraId="30387C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02131F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32B350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2426BC45"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w:t>
            </w:r>
          </w:p>
        </w:tc>
        <w:tc>
          <w:tcPr>
            <w:tcW w:w="1360" w:type="dxa"/>
            <w:tcBorders>
              <w:top w:val="single" w:sz="4" w:space="0" w:color="auto"/>
              <w:left w:val="nil"/>
              <w:bottom w:val="nil"/>
              <w:right w:val="single" w:sz="4" w:space="0" w:color="auto"/>
            </w:tcBorders>
            <w:shd w:val="clear" w:color="auto" w:fill="auto"/>
            <w:noWrap/>
            <w:vAlign w:val="bottom"/>
            <w:hideMark/>
          </w:tcPr>
          <w:p w14:paraId="7D117BA1"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single" w:sz="4" w:space="0" w:color="auto"/>
              <w:left w:val="nil"/>
              <w:bottom w:val="nil"/>
              <w:right w:val="single" w:sz="4" w:space="0" w:color="auto"/>
            </w:tcBorders>
            <w:shd w:val="clear" w:color="auto" w:fill="auto"/>
            <w:noWrap/>
            <w:vAlign w:val="bottom"/>
            <w:hideMark/>
          </w:tcPr>
          <w:p w14:paraId="22C0C427"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5831DEF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single" w:sz="4" w:space="0" w:color="auto"/>
              <w:left w:val="nil"/>
              <w:bottom w:val="nil"/>
              <w:right w:val="single" w:sz="4" w:space="0" w:color="auto"/>
            </w:tcBorders>
            <w:shd w:val="clear" w:color="000000" w:fill="FFFFFF"/>
            <w:noWrap/>
            <w:vAlign w:val="bottom"/>
            <w:hideMark/>
          </w:tcPr>
          <w:p w14:paraId="0C43788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6.87223393</w:t>
            </w:r>
          </w:p>
        </w:tc>
        <w:tc>
          <w:tcPr>
            <w:tcW w:w="1520" w:type="dxa"/>
            <w:tcBorders>
              <w:top w:val="single" w:sz="4" w:space="0" w:color="auto"/>
              <w:left w:val="nil"/>
              <w:bottom w:val="nil"/>
              <w:right w:val="single" w:sz="4" w:space="0" w:color="auto"/>
            </w:tcBorders>
            <w:shd w:val="clear" w:color="000000" w:fill="FFFFFF"/>
            <w:noWrap/>
            <w:vAlign w:val="bottom"/>
            <w:hideMark/>
          </w:tcPr>
          <w:p w14:paraId="1374BCB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r>
      <w:tr w:rsidR="0046792E" w:rsidRPr="0046792E" w14:paraId="2A1162B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6CCCFA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400</w:t>
            </w:r>
          </w:p>
        </w:tc>
        <w:tc>
          <w:tcPr>
            <w:tcW w:w="440" w:type="dxa"/>
            <w:tcBorders>
              <w:top w:val="nil"/>
              <w:left w:val="nil"/>
              <w:bottom w:val="single" w:sz="4" w:space="0" w:color="auto"/>
              <w:right w:val="single" w:sz="4" w:space="0" w:color="auto"/>
            </w:tcBorders>
            <w:shd w:val="clear" w:color="FFFF00" w:fill="FFFFFF"/>
            <w:noWrap/>
            <w:vAlign w:val="bottom"/>
            <w:hideMark/>
          </w:tcPr>
          <w:p w14:paraId="6A46CBA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38FF9B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40F8F7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2A2903F6"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QP+SDA</w:t>
            </w:r>
          </w:p>
        </w:tc>
        <w:tc>
          <w:tcPr>
            <w:tcW w:w="1360" w:type="dxa"/>
            <w:tcBorders>
              <w:top w:val="single" w:sz="4" w:space="0" w:color="auto"/>
              <w:left w:val="nil"/>
              <w:bottom w:val="nil"/>
              <w:right w:val="single" w:sz="4" w:space="0" w:color="auto"/>
            </w:tcBorders>
            <w:shd w:val="clear" w:color="auto" w:fill="auto"/>
            <w:noWrap/>
            <w:vAlign w:val="bottom"/>
            <w:hideMark/>
          </w:tcPr>
          <w:p w14:paraId="0289ADFE"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single" w:sz="4" w:space="0" w:color="auto"/>
              <w:left w:val="nil"/>
              <w:bottom w:val="nil"/>
              <w:right w:val="single" w:sz="4" w:space="0" w:color="auto"/>
            </w:tcBorders>
            <w:shd w:val="clear" w:color="auto" w:fill="auto"/>
            <w:noWrap/>
            <w:vAlign w:val="bottom"/>
            <w:hideMark/>
          </w:tcPr>
          <w:p w14:paraId="76E49088"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3989B88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1.343030859</w:t>
            </w:r>
          </w:p>
        </w:tc>
        <w:tc>
          <w:tcPr>
            <w:tcW w:w="1500" w:type="dxa"/>
            <w:tcBorders>
              <w:top w:val="single" w:sz="4" w:space="0" w:color="auto"/>
              <w:left w:val="nil"/>
              <w:bottom w:val="nil"/>
              <w:right w:val="single" w:sz="4" w:space="0" w:color="auto"/>
            </w:tcBorders>
            <w:shd w:val="clear" w:color="000000" w:fill="FFFFFF"/>
            <w:noWrap/>
            <w:vAlign w:val="bottom"/>
            <w:hideMark/>
          </w:tcPr>
          <w:p w14:paraId="73780A7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7.846127652</w:t>
            </w:r>
          </w:p>
        </w:tc>
        <w:tc>
          <w:tcPr>
            <w:tcW w:w="1520" w:type="dxa"/>
            <w:tcBorders>
              <w:top w:val="single" w:sz="4" w:space="0" w:color="auto"/>
              <w:left w:val="nil"/>
              <w:bottom w:val="nil"/>
              <w:right w:val="single" w:sz="4" w:space="0" w:color="auto"/>
            </w:tcBorders>
            <w:shd w:val="clear" w:color="000000" w:fill="FFFFFF"/>
            <w:noWrap/>
            <w:vAlign w:val="bottom"/>
            <w:hideMark/>
          </w:tcPr>
          <w:p w14:paraId="5F35B29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13.65807406</w:t>
            </w:r>
          </w:p>
        </w:tc>
      </w:tr>
      <w:tr w:rsidR="0046792E" w:rsidRPr="0046792E" w14:paraId="748C627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805A74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401</w:t>
            </w:r>
          </w:p>
        </w:tc>
        <w:tc>
          <w:tcPr>
            <w:tcW w:w="440" w:type="dxa"/>
            <w:tcBorders>
              <w:top w:val="nil"/>
              <w:left w:val="nil"/>
              <w:bottom w:val="single" w:sz="4" w:space="0" w:color="auto"/>
              <w:right w:val="single" w:sz="4" w:space="0" w:color="auto"/>
            </w:tcBorders>
            <w:shd w:val="clear" w:color="FFFF00" w:fill="FFFFFF"/>
            <w:noWrap/>
            <w:vAlign w:val="bottom"/>
            <w:hideMark/>
          </w:tcPr>
          <w:p w14:paraId="0BEE44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4EB76B0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6D92576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22307638"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QP+SDA</w:t>
            </w:r>
          </w:p>
        </w:tc>
        <w:tc>
          <w:tcPr>
            <w:tcW w:w="1360" w:type="dxa"/>
            <w:tcBorders>
              <w:top w:val="single" w:sz="4" w:space="0" w:color="auto"/>
              <w:left w:val="nil"/>
              <w:bottom w:val="nil"/>
              <w:right w:val="single" w:sz="4" w:space="0" w:color="auto"/>
            </w:tcBorders>
            <w:shd w:val="clear" w:color="auto" w:fill="auto"/>
            <w:noWrap/>
            <w:vAlign w:val="bottom"/>
            <w:hideMark/>
          </w:tcPr>
          <w:p w14:paraId="38340DCC"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single" w:sz="4" w:space="0" w:color="auto"/>
              <w:left w:val="nil"/>
              <w:bottom w:val="nil"/>
              <w:right w:val="single" w:sz="4" w:space="0" w:color="auto"/>
            </w:tcBorders>
            <w:shd w:val="clear" w:color="auto" w:fill="auto"/>
            <w:noWrap/>
            <w:vAlign w:val="bottom"/>
            <w:hideMark/>
          </w:tcPr>
          <w:p w14:paraId="40022194"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2CCEF5C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single" w:sz="4" w:space="0" w:color="auto"/>
              <w:left w:val="nil"/>
              <w:bottom w:val="nil"/>
              <w:right w:val="single" w:sz="4" w:space="0" w:color="auto"/>
            </w:tcBorders>
            <w:shd w:val="clear" w:color="000000" w:fill="FFFFFF"/>
            <w:noWrap/>
            <w:vAlign w:val="bottom"/>
            <w:hideMark/>
          </w:tcPr>
          <w:p w14:paraId="1AB7599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9.982410657</w:t>
            </w:r>
          </w:p>
        </w:tc>
        <w:tc>
          <w:tcPr>
            <w:tcW w:w="1520" w:type="dxa"/>
            <w:tcBorders>
              <w:top w:val="single" w:sz="4" w:space="0" w:color="auto"/>
              <w:left w:val="nil"/>
              <w:bottom w:val="nil"/>
              <w:right w:val="single" w:sz="4" w:space="0" w:color="auto"/>
            </w:tcBorders>
            <w:shd w:val="clear" w:color="000000" w:fill="FFFFFF"/>
            <w:noWrap/>
            <w:vAlign w:val="bottom"/>
            <w:hideMark/>
          </w:tcPr>
          <w:p w14:paraId="06F4B33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r>
      <w:tr w:rsidR="0046792E" w:rsidRPr="0046792E" w14:paraId="49E4300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8AADB2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402</w:t>
            </w:r>
          </w:p>
        </w:tc>
        <w:tc>
          <w:tcPr>
            <w:tcW w:w="440" w:type="dxa"/>
            <w:tcBorders>
              <w:top w:val="nil"/>
              <w:left w:val="nil"/>
              <w:bottom w:val="single" w:sz="4" w:space="0" w:color="auto"/>
              <w:right w:val="single" w:sz="4" w:space="0" w:color="auto"/>
            </w:tcBorders>
            <w:shd w:val="clear" w:color="FFFF00" w:fill="FFFFFF"/>
            <w:noWrap/>
            <w:vAlign w:val="bottom"/>
            <w:hideMark/>
          </w:tcPr>
          <w:p w14:paraId="5DA74D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7645AC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69FE0E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52750636"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QP+SDA</w:t>
            </w:r>
          </w:p>
        </w:tc>
        <w:tc>
          <w:tcPr>
            <w:tcW w:w="1360" w:type="dxa"/>
            <w:tcBorders>
              <w:top w:val="single" w:sz="4" w:space="0" w:color="auto"/>
              <w:left w:val="nil"/>
              <w:bottom w:val="nil"/>
              <w:right w:val="single" w:sz="4" w:space="0" w:color="auto"/>
            </w:tcBorders>
            <w:shd w:val="clear" w:color="auto" w:fill="auto"/>
            <w:noWrap/>
            <w:vAlign w:val="bottom"/>
            <w:hideMark/>
          </w:tcPr>
          <w:p w14:paraId="6E7C2D77"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single" w:sz="4" w:space="0" w:color="auto"/>
              <w:left w:val="nil"/>
              <w:bottom w:val="nil"/>
              <w:right w:val="single" w:sz="4" w:space="0" w:color="auto"/>
            </w:tcBorders>
            <w:shd w:val="clear" w:color="auto" w:fill="auto"/>
            <w:noWrap/>
            <w:vAlign w:val="bottom"/>
            <w:hideMark/>
          </w:tcPr>
          <w:p w14:paraId="2CE924FE"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073CFA5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single" w:sz="4" w:space="0" w:color="auto"/>
              <w:left w:val="nil"/>
              <w:bottom w:val="nil"/>
              <w:right w:val="single" w:sz="4" w:space="0" w:color="auto"/>
            </w:tcBorders>
            <w:shd w:val="clear" w:color="000000" w:fill="FFFFFF"/>
            <w:noWrap/>
            <w:vAlign w:val="bottom"/>
            <w:hideMark/>
          </w:tcPr>
          <w:p w14:paraId="495DB6A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7.846127652</w:t>
            </w:r>
          </w:p>
        </w:tc>
        <w:tc>
          <w:tcPr>
            <w:tcW w:w="1520" w:type="dxa"/>
            <w:tcBorders>
              <w:top w:val="single" w:sz="4" w:space="0" w:color="auto"/>
              <w:left w:val="nil"/>
              <w:bottom w:val="nil"/>
              <w:right w:val="single" w:sz="4" w:space="0" w:color="auto"/>
            </w:tcBorders>
            <w:shd w:val="clear" w:color="000000" w:fill="FFFFFF"/>
            <w:noWrap/>
            <w:vAlign w:val="bottom"/>
            <w:hideMark/>
          </w:tcPr>
          <w:p w14:paraId="2B35CC1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2E9E61B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2135EE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403</w:t>
            </w:r>
          </w:p>
        </w:tc>
        <w:tc>
          <w:tcPr>
            <w:tcW w:w="440" w:type="dxa"/>
            <w:tcBorders>
              <w:top w:val="nil"/>
              <w:left w:val="nil"/>
              <w:bottom w:val="single" w:sz="4" w:space="0" w:color="auto"/>
              <w:right w:val="single" w:sz="4" w:space="0" w:color="auto"/>
            </w:tcBorders>
            <w:shd w:val="clear" w:color="FFFF00" w:fill="FFFFFF"/>
            <w:noWrap/>
            <w:vAlign w:val="bottom"/>
            <w:hideMark/>
          </w:tcPr>
          <w:p w14:paraId="4C2D70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0642E1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4ECC32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0ABF2AC6"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QP+SDA</w:t>
            </w:r>
          </w:p>
        </w:tc>
        <w:tc>
          <w:tcPr>
            <w:tcW w:w="1360" w:type="dxa"/>
            <w:tcBorders>
              <w:top w:val="single" w:sz="4" w:space="0" w:color="auto"/>
              <w:left w:val="nil"/>
              <w:bottom w:val="nil"/>
              <w:right w:val="single" w:sz="4" w:space="0" w:color="auto"/>
            </w:tcBorders>
            <w:shd w:val="clear" w:color="auto" w:fill="auto"/>
            <w:noWrap/>
            <w:vAlign w:val="bottom"/>
            <w:hideMark/>
          </w:tcPr>
          <w:p w14:paraId="62D8B110"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single" w:sz="4" w:space="0" w:color="auto"/>
              <w:left w:val="nil"/>
              <w:bottom w:val="nil"/>
              <w:right w:val="single" w:sz="4" w:space="0" w:color="auto"/>
            </w:tcBorders>
            <w:shd w:val="clear" w:color="auto" w:fill="auto"/>
            <w:noWrap/>
            <w:vAlign w:val="bottom"/>
            <w:hideMark/>
          </w:tcPr>
          <w:p w14:paraId="2E0DA96D"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5D2982A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single" w:sz="4" w:space="0" w:color="auto"/>
              <w:left w:val="nil"/>
              <w:bottom w:val="nil"/>
              <w:right w:val="single" w:sz="4" w:space="0" w:color="auto"/>
            </w:tcBorders>
            <w:shd w:val="clear" w:color="000000" w:fill="FFFFFF"/>
            <w:noWrap/>
            <w:vAlign w:val="bottom"/>
            <w:hideMark/>
          </w:tcPr>
          <w:p w14:paraId="1C871D0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8.882853228</w:t>
            </w:r>
          </w:p>
        </w:tc>
        <w:tc>
          <w:tcPr>
            <w:tcW w:w="1520" w:type="dxa"/>
            <w:tcBorders>
              <w:top w:val="single" w:sz="4" w:space="0" w:color="auto"/>
              <w:left w:val="nil"/>
              <w:bottom w:val="nil"/>
              <w:right w:val="single" w:sz="4" w:space="0" w:color="auto"/>
            </w:tcBorders>
            <w:shd w:val="clear" w:color="000000" w:fill="FFFFFF"/>
            <w:noWrap/>
            <w:vAlign w:val="bottom"/>
            <w:hideMark/>
          </w:tcPr>
          <w:p w14:paraId="0670C0B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16.4226756</w:t>
            </w:r>
          </w:p>
        </w:tc>
      </w:tr>
      <w:tr w:rsidR="0046792E" w:rsidRPr="0046792E" w14:paraId="7ACC3D6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D182BB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404</w:t>
            </w:r>
          </w:p>
        </w:tc>
        <w:tc>
          <w:tcPr>
            <w:tcW w:w="440" w:type="dxa"/>
            <w:tcBorders>
              <w:top w:val="nil"/>
              <w:left w:val="nil"/>
              <w:bottom w:val="single" w:sz="4" w:space="0" w:color="auto"/>
              <w:right w:val="single" w:sz="4" w:space="0" w:color="auto"/>
            </w:tcBorders>
            <w:shd w:val="clear" w:color="FFFF00" w:fill="FFFFFF"/>
            <w:noWrap/>
            <w:vAlign w:val="bottom"/>
            <w:hideMark/>
          </w:tcPr>
          <w:p w14:paraId="7350AF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7977A29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7DA4D3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375EE0DA"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QP+SDA</w:t>
            </w:r>
          </w:p>
        </w:tc>
        <w:tc>
          <w:tcPr>
            <w:tcW w:w="1360" w:type="dxa"/>
            <w:tcBorders>
              <w:top w:val="single" w:sz="4" w:space="0" w:color="auto"/>
              <w:left w:val="nil"/>
              <w:bottom w:val="nil"/>
              <w:right w:val="single" w:sz="4" w:space="0" w:color="auto"/>
            </w:tcBorders>
            <w:shd w:val="clear" w:color="auto" w:fill="auto"/>
            <w:noWrap/>
            <w:vAlign w:val="bottom"/>
            <w:hideMark/>
          </w:tcPr>
          <w:p w14:paraId="4DE4E2A3"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Competition</w:t>
            </w:r>
          </w:p>
        </w:tc>
        <w:tc>
          <w:tcPr>
            <w:tcW w:w="920" w:type="dxa"/>
            <w:tcBorders>
              <w:top w:val="single" w:sz="4" w:space="0" w:color="auto"/>
              <w:left w:val="nil"/>
              <w:bottom w:val="nil"/>
              <w:right w:val="single" w:sz="4" w:space="0" w:color="auto"/>
            </w:tcBorders>
            <w:shd w:val="clear" w:color="auto" w:fill="auto"/>
            <w:noWrap/>
            <w:vAlign w:val="bottom"/>
            <w:hideMark/>
          </w:tcPr>
          <w:p w14:paraId="60D76014" w14:textId="77777777" w:rsidR="0046792E" w:rsidRPr="0046792E" w:rsidRDefault="0046792E" w:rsidP="0046792E">
            <w:pPr>
              <w:spacing w:after="0" w:line="240" w:lineRule="auto"/>
              <w:jc w:val="center"/>
              <w:rPr>
                <w:rFonts w:ascii="DejaVu Serif" w:eastAsia="Times New Roman" w:hAnsi="DejaVu Serif" w:cs="Arial"/>
                <w:sz w:val="20"/>
                <w:szCs w:val="20"/>
              </w:rPr>
            </w:pPr>
            <w:r w:rsidRPr="0046792E">
              <w:rPr>
                <w:rFonts w:ascii="DejaVu Serif" w:eastAsia="Times New Roman" w:hAnsi="DejaVu Serif" w:cs="Arial"/>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418DC97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single" w:sz="4" w:space="0" w:color="auto"/>
              <w:left w:val="nil"/>
              <w:bottom w:val="nil"/>
              <w:right w:val="single" w:sz="4" w:space="0" w:color="auto"/>
            </w:tcBorders>
            <w:shd w:val="clear" w:color="000000" w:fill="FFFFFF"/>
            <w:noWrap/>
            <w:vAlign w:val="bottom"/>
            <w:hideMark/>
          </w:tcPr>
          <w:p w14:paraId="7775B64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9.424777961</w:t>
            </w:r>
          </w:p>
        </w:tc>
        <w:tc>
          <w:tcPr>
            <w:tcW w:w="1520" w:type="dxa"/>
            <w:tcBorders>
              <w:top w:val="single" w:sz="4" w:space="0" w:color="auto"/>
              <w:left w:val="nil"/>
              <w:bottom w:val="nil"/>
              <w:right w:val="single" w:sz="4" w:space="0" w:color="auto"/>
            </w:tcBorders>
            <w:shd w:val="clear" w:color="000000" w:fill="FFFFFF"/>
            <w:noWrap/>
            <w:vAlign w:val="bottom"/>
            <w:hideMark/>
          </w:tcPr>
          <w:p w14:paraId="79DEFE3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17.15309589</w:t>
            </w:r>
          </w:p>
        </w:tc>
      </w:tr>
      <w:tr w:rsidR="0046792E" w:rsidRPr="0046792E" w14:paraId="42E56A6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85C912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405</w:t>
            </w:r>
          </w:p>
        </w:tc>
        <w:tc>
          <w:tcPr>
            <w:tcW w:w="440" w:type="dxa"/>
            <w:tcBorders>
              <w:top w:val="nil"/>
              <w:left w:val="nil"/>
              <w:bottom w:val="single" w:sz="4" w:space="0" w:color="auto"/>
              <w:right w:val="single" w:sz="4" w:space="0" w:color="auto"/>
            </w:tcBorders>
            <w:shd w:val="clear" w:color="FFFF00" w:fill="FFFFFF"/>
            <w:noWrap/>
            <w:vAlign w:val="bottom"/>
            <w:hideMark/>
          </w:tcPr>
          <w:p w14:paraId="62386A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2958478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3ABC845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6D2D10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single" w:sz="4" w:space="0" w:color="auto"/>
              <w:left w:val="nil"/>
              <w:bottom w:val="nil"/>
              <w:right w:val="single" w:sz="4" w:space="0" w:color="auto"/>
            </w:tcBorders>
            <w:shd w:val="clear" w:color="FFFF00" w:fill="FFFFFF"/>
            <w:noWrap/>
            <w:vAlign w:val="bottom"/>
            <w:hideMark/>
          </w:tcPr>
          <w:p w14:paraId="74EAB8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single" w:sz="4" w:space="0" w:color="auto"/>
              <w:left w:val="nil"/>
              <w:bottom w:val="nil"/>
              <w:right w:val="single" w:sz="4" w:space="0" w:color="auto"/>
            </w:tcBorders>
            <w:shd w:val="clear" w:color="FFFF00" w:fill="FFFFFF"/>
            <w:noWrap/>
            <w:vAlign w:val="bottom"/>
            <w:hideMark/>
          </w:tcPr>
          <w:p w14:paraId="6BC553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0C19D73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single" w:sz="4" w:space="0" w:color="auto"/>
              <w:left w:val="nil"/>
              <w:bottom w:val="single" w:sz="4" w:space="0" w:color="auto"/>
              <w:right w:val="single" w:sz="4" w:space="0" w:color="auto"/>
            </w:tcBorders>
            <w:shd w:val="clear" w:color="000000" w:fill="FFFFFF"/>
            <w:noWrap/>
            <w:vAlign w:val="bottom"/>
            <w:hideMark/>
          </w:tcPr>
          <w:p w14:paraId="56631B6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21.86548487</w:t>
            </w:r>
          </w:p>
        </w:tc>
        <w:tc>
          <w:tcPr>
            <w:tcW w:w="1520" w:type="dxa"/>
            <w:tcBorders>
              <w:top w:val="single" w:sz="4" w:space="0" w:color="auto"/>
              <w:left w:val="nil"/>
              <w:bottom w:val="single" w:sz="4" w:space="0" w:color="auto"/>
              <w:right w:val="single" w:sz="4" w:space="0" w:color="auto"/>
            </w:tcBorders>
            <w:shd w:val="clear" w:color="000000" w:fill="FFFFFF"/>
            <w:noWrap/>
            <w:vAlign w:val="bottom"/>
            <w:hideMark/>
          </w:tcPr>
          <w:p w14:paraId="331EE28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28.07798434</w:t>
            </w:r>
          </w:p>
        </w:tc>
      </w:tr>
      <w:tr w:rsidR="0046792E" w:rsidRPr="0046792E" w14:paraId="7AB90E8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62EBF1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406</w:t>
            </w:r>
          </w:p>
        </w:tc>
        <w:tc>
          <w:tcPr>
            <w:tcW w:w="440" w:type="dxa"/>
            <w:tcBorders>
              <w:top w:val="nil"/>
              <w:left w:val="nil"/>
              <w:bottom w:val="single" w:sz="4" w:space="0" w:color="auto"/>
              <w:right w:val="single" w:sz="4" w:space="0" w:color="auto"/>
            </w:tcBorders>
            <w:shd w:val="clear" w:color="FFFF00" w:fill="FFFFFF"/>
            <w:noWrap/>
            <w:vAlign w:val="bottom"/>
            <w:hideMark/>
          </w:tcPr>
          <w:p w14:paraId="7A65A3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283E771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7F6B5E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550721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single" w:sz="4" w:space="0" w:color="auto"/>
              <w:left w:val="nil"/>
              <w:bottom w:val="nil"/>
              <w:right w:val="single" w:sz="4" w:space="0" w:color="auto"/>
            </w:tcBorders>
            <w:shd w:val="clear" w:color="FFFF00" w:fill="FFFFFF"/>
            <w:noWrap/>
            <w:vAlign w:val="bottom"/>
            <w:hideMark/>
          </w:tcPr>
          <w:p w14:paraId="0DA4F13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single" w:sz="4" w:space="0" w:color="auto"/>
              <w:left w:val="nil"/>
              <w:bottom w:val="nil"/>
              <w:right w:val="single" w:sz="4" w:space="0" w:color="auto"/>
            </w:tcBorders>
            <w:shd w:val="clear" w:color="FFFF00" w:fill="FFFFFF"/>
            <w:noWrap/>
            <w:vAlign w:val="bottom"/>
            <w:hideMark/>
          </w:tcPr>
          <w:p w14:paraId="0BC6003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46029A1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000000" w:fill="FFFFFF"/>
            <w:noWrap/>
            <w:vAlign w:val="bottom"/>
            <w:hideMark/>
          </w:tcPr>
          <w:p w14:paraId="6CDE3DF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25.32123679</w:t>
            </w:r>
          </w:p>
        </w:tc>
        <w:tc>
          <w:tcPr>
            <w:tcW w:w="1520" w:type="dxa"/>
            <w:tcBorders>
              <w:top w:val="nil"/>
              <w:left w:val="nil"/>
              <w:bottom w:val="single" w:sz="4" w:space="0" w:color="auto"/>
              <w:right w:val="single" w:sz="4" w:space="0" w:color="auto"/>
            </w:tcBorders>
            <w:shd w:val="clear" w:color="000000" w:fill="FFFFFF"/>
            <w:noWrap/>
            <w:vAlign w:val="bottom"/>
            <w:hideMark/>
          </w:tcPr>
          <w:p w14:paraId="24FC363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28.07798434</w:t>
            </w:r>
          </w:p>
        </w:tc>
      </w:tr>
      <w:tr w:rsidR="0046792E" w:rsidRPr="0046792E" w14:paraId="0A45445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86F71D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407</w:t>
            </w:r>
          </w:p>
        </w:tc>
        <w:tc>
          <w:tcPr>
            <w:tcW w:w="440" w:type="dxa"/>
            <w:tcBorders>
              <w:top w:val="nil"/>
              <w:left w:val="nil"/>
              <w:bottom w:val="single" w:sz="4" w:space="0" w:color="auto"/>
              <w:right w:val="single" w:sz="4" w:space="0" w:color="auto"/>
            </w:tcBorders>
            <w:shd w:val="clear" w:color="FFFF00" w:fill="FFFFFF"/>
            <w:noWrap/>
            <w:vAlign w:val="bottom"/>
            <w:hideMark/>
          </w:tcPr>
          <w:p w14:paraId="566F17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7EE3888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79F925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662C92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single" w:sz="4" w:space="0" w:color="auto"/>
              <w:left w:val="nil"/>
              <w:bottom w:val="nil"/>
              <w:right w:val="single" w:sz="4" w:space="0" w:color="auto"/>
            </w:tcBorders>
            <w:shd w:val="clear" w:color="FFFF00" w:fill="FFFFFF"/>
            <w:noWrap/>
            <w:vAlign w:val="bottom"/>
            <w:hideMark/>
          </w:tcPr>
          <w:p w14:paraId="56EEAF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single" w:sz="4" w:space="0" w:color="auto"/>
              <w:left w:val="nil"/>
              <w:bottom w:val="nil"/>
              <w:right w:val="single" w:sz="4" w:space="0" w:color="auto"/>
            </w:tcBorders>
            <w:shd w:val="clear" w:color="FFFF00" w:fill="FFFFFF"/>
            <w:noWrap/>
            <w:vAlign w:val="bottom"/>
            <w:hideMark/>
          </w:tcPr>
          <w:p w14:paraId="1DC87A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2F03588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000000" w:fill="FFFFFF"/>
            <w:noWrap/>
            <w:vAlign w:val="bottom"/>
            <w:hideMark/>
          </w:tcPr>
          <w:p w14:paraId="2E68008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23.5619449</w:t>
            </w:r>
          </w:p>
        </w:tc>
        <w:tc>
          <w:tcPr>
            <w:tcW w:w="1520" w:type="dxa"/>
            <w:tcBorders>
              <w:top w:val="nil"/>
              <w:left w:val="nil"/>
              <w:bottom w:val="single" w:sz="4" w:space="0" w:color="auto"/>
              <w:right w:val="single" w:sz="4" w:space="0" w:color="auto"/>
            </w:tcBorders>
            <w:shd w:val="clear" w:color="000000" w:fill="FFFFFF"/>
            <w:noWrap/>
            <w:vAlign w:val="bottom"/>
            <w:hideMark/>
          </w:tcPr>
          <w:p w14:paraId="66E8C11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28.07798434</w:t>
            </w:r>
          </w:p>
        </w:tc>
      </w:tr>
      <w:tr w:rsidR="0046792E" w:rsidRPr="0046792E" w14:paraId="68F2FA9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E5C5A8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408</w:t>
            </w:r>
          </w:p>
        </w:tc>
        <w:tc>
          <w:tcPr>
            <w:tcW w:w="440" w:type="dxa"/>
            <w:tcBorders>
              <w:top w:val="nil"/>
              <w:left w:val="nil"/>
              <w:bottom w:val="single" w:sz="4" w:space="0" w:color="auto"/>
              <w:right w:val="single" w:sz="4" w:space="0" w:color="auto"/>
            </w:tcBorders>
            <w:shd w:val="clear" w:color="FFFF00" w:fill="FFFFFF"/>
            <w:noWrap/>
            <w:vAlign w:val="bottom"/>
            <w:hideMark/>
          </w:tcPr>
          <w:p w14:paraId="580AF15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36D8BA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337E10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4" w:space="0" w:color="auto"/>
              <w:right w:val="single" w:sz="4" w:space="0" w:color="auto"/>
            </w:tcBorders>
            <w:shd w:val="clear" w:color="FFFF00" w:fill="FFFFFF"/>
            <w:noWrap/>
            <w:vAlign w:val="bottom"/>
            <w:hideMark/>
          </w:tcPr>
          <w:p w14:paraId="065885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single" w:sz="4" w:space="0" w:color="auto"/>
              <w:left w:val="nil"/>
              <w:bottom w:val="nil"/>
              <w:right w:val="single" w:sz="4" w:space="0" w:color="auto"/>
            </w:tcBorders>
            <w:shd w:val="clear" w:color="FFFF00" w:fill="FFFFFF"/>
            <w:noWrap/>
            <w:vAlign w:val="bottom"/>
            <w:hideMark/>
          </w:tcPr>
          <w:p w14:paraId="0D0B71E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single" w:sz="4" w:space="0" w:color="auto"/>
              <w:left w:val="nil"/>
              <w:bottom w:val="nil"/>
              <w:right w:val="single" w:sz="4" w:space="0" w:color="auto"/>
            </w:tcBorders>
            <w:shd w:val="clear" w:color="FFFF00" w:fill="FFFFFF"/>
            <w:noWrap/>
            <w:vAlign w:val="bottom"/>
            <w:hideMark/>
          </w:tcPr>
          <w:p w14:paraId="0B1E04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19A2BB8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4.71238898</w:t>
            </w:r>
          </w:p>
        </w:tc>
        <w:tc>
          <w:tcPr>
            <w:tcW w:w="1500" w:type="dxa"/>
            <w:tcBorders>
              <w:top w:val="nil"/>
              <w:left w:val="nil"/>
              <w:bottom w:val="single" w:sz="4" w:space="0" w:color="auto"/>
              <w:right w:val="single" w:sz="4" w:space="0" w:color="auto"/>
            </w:tcBorders>
            <w:shd w:val="clear" w:color="000000" w:fill="FFFFFF"/>
            <w:noWrap/>
            <w:vAlign w:val="bottom"/>
            <w:hideMark/>
          </w:tcPr>
          <w:p w14:paraId="1300ACA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25.32123679</w:t>
            </w:r>
          </w:p>
        </w:tc>
        <w:tc>
          <w:tcPr>
            <w:tcW w:w="1520" w:type="dxa"/>
            <w:tcBorders>
              <w:top w:val="nil"/>
              <w:left w:val="nil"/>
              <w:bottom w:val="single" w:sz="4" w:space="0" w:color="auto"/>
              <w:right w:val="single" w:sz="4" w:space="0" w:color="auto"/>
            </w:tcBorders>
            <w:shd w:val="clear" w:color="000000" w:fill="FFFFFF"/>
            <w:noWrap/>
            <w:vAlign w:val="bottom"/>
            <w:hideMark/>
          </w:tcPr>
          <w:p w14:paraId="1BECDD5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28.07798434</w:t>
            </w:r>
          </w:p>
        </w:tc>
      </w:tr>
      <w:tr w:rsidR="0046792E" w:rsidRPr="0046792E" w14:paraId="159774BE"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4C8432F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409</w:t>
            </w:r>
          </w:p>
        </w:tc>
        <w:tc>
          <w:tcPr>
            <w:tcW w:w="440" w:type="dxa"/>
            <w:tcBorders>
              <w:top w:val="nil"/>
              <w:left w:val="nil"/>
              <w:bottom w:val="single" w:sz="8" w:space="0" w:color="auto"/>
              <w:right w:val="single" w:sz="4" w:space="0" w:color="auto"/>
            </w:tcBorders>
            <w:shd w:val="clear" w:color="FFFF00" w:fill="FFFFFF"/>
            <w:noWrap/>
            <w:vAlign w:val="bottom"/>
            <w:hideMark/>
          </w:tcPr>
          <w:p w14:paraId="06A526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FFFF00" w:fill="FFFFFF"/>
            <w:noWrap/>
            <w:vAlign w:val="bottom"/>
            <w:hideMark/>
          </w:tcPr>
          <w:p w14:paraId="08CA4E2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FFFF00" w:fill="FFFFFF"/>
            <w:noWrap/>
            <w:vAlign w:val="bottom"/>
            <w:hideMark/>
          </w:tcPr>
          <w:p w14:paraId="542455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 </w:t>
            </w:r>
          </w:p>
        </w:tc>
        <w:tc>
          <w:tcPr>
            <w:tcW w:w="1660" w:type="dxa"/>
            <w:tcBorders>
              <w:top w:val="nil"/>
              <w:left w:val="nil"/>
              <w:bottom w:val="single" w:sz="8" w:space="0" w:color="auto"/>
              <w:right w:val="single" w:sz="4" w:space="0" w:color="auto"/>
            </w:tcBorders>
            <w:shd w:val="clear" w:color="FFFF00" w:fill="FFFFFF"/>
            <w:noWrap/>
            <w:vAlign w:val="bottom"/>
            <w:hideMark/>
          </w:tcPr>
          <w:p w14:paraId="10F1FA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single" w:sz="4" w:space="0" w:color="auto"/>
              <w:left w:val="nil"/>
              <w:bottom w:val="single" w:sz="8" w:space="0" w:color="auto"/>
              <w:right w:val="single" w:sz="4" w:space="0" w:color="auto"/>
            </w:tcBorders>
            <w:shd w:val="clear" w:color="FFFF00" w:fill="FFFFFF"/>
            <w:noWrap/>
            <w:vAlign w:val="bottom"/>
            <w:hideMark/>
          </w:tcPr>
          <w:p w14:paraId="2E2208E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single" w:sz="4" w:space="0" w:color="auto"/>
              <w:left w:val="nil"/>
              <w:bottom w:val="single" w:sz="8" w:space="0" w:color="auto"/>
              <w:right w:val="single" w:sz="4" w:space="0" w:color="auto"/>
            </w:tcBorders>
            <w:shd w:val="clear" w:color="FFFF00" w:fill="FFFFFF"/>
            <w:noWrap/>
            <w:vAlign w:val="bottom"/>
            <w:hideMark/>
          </w:tcPr>
          <w:p w14:paraId="6ABBB0A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8" w:space="0" w:color="auto"/>
              <w:right w:val="single" w:sz="4" w:space="0" w:color="auto"/>
            </w:tcBorders>
            <w:shd w:val="clear" w:color="auto" w:fill="auto"/>
            <w:noWrap/>
            <w:vAlign w:val="bottom"/>
            <w:hideMark/>
          </w:tcPr>
          <w:p w14:paraId="3D74B56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8" w:space="0" w:color="auto"/>
              <w:right w:val="single" w:sz="4" w:space="0" w:color="auto"/>
            </w:tcBorders>
            <w:shd w:val="clear" w:color="000000" w:fill="FFFFFF"/>
            <w:noWrap/>
            <w:vAlign w:val="bottom"/>
            <w:hideMark/>
          </w:tcPr>
          <w:p w14:paraId="415F4BB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25.32123679</w:t>
            </w:r>
          </w:p>
        </w:tc>
        <w:tc>
          <w:tcPr>
            <w:tcW w:w="1520" w:type="dxa"/>
            <w:tcBorders>
              <w:top w:val="nil"/>
              <w:left w:val="nil"/>
              <w:bottom w:val="single" w:sz="8" w:space="0" w:color="auto"/>
              <w:right w:val="single" w:sz="4" w:space="0" w:color="auto"/>
            </w:tcBorders>
            <w:shd w:val="clear" w:color="000000" w:fill="FFFFFF"/>
            <w:noWrap/>
            <w:vAlign w:val="bottom"/>
            <w:hideMark/>
          </w:tcPr>
          <w:p w14:paraId="7FE8808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28.07798434</w:t>
            </w:r>
          </w:p>
        </w:tc>
      </w:tr>
      <w:tr w:rsidR="0046792E" w:rsidRPr="0046792E" w14:paraId="5619F68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E664B6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410</w:t>
            </w:r>
          </w:p>
        </w:tc>
        <w:tc>
          <w:tcPr>
            <w:tcW w:w="440" w:type="dxa"/>
            <w:tcBorders>
              <w:top w:val="nil"/>
              <w:left w:val="nil"/>
              <w:bottom w:val="single" w:sz="4" w:space="0" w:color="auto"/>
              <w:right w:val="single" w:sz="4" w:space="0" w:color="auto"/>
            </w:tcBorders>
            <w:shd w:val="clear" w:color="auto" w:fill="auto"/>
            <w:noWrap/>
            <w:vAlign w:val="bottom"/>
            <w:hideMark/>
          </w:tcPr>
          <w:p w14:paraId="656798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26420F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651400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561325E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7A1564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437788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5BCEDEF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2A4BDAF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3B1CACB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46C24A4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D12F53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411</w:t>
            </w:r>
          </w:p>
        </w:tc>
        <w:tc>
          <w:tcPr>
            <w:tcW w:w="440" w:type="dxa"/>
            <w:tcBorders>
              <w:top w:val="nil"/>
              <w:left w:val="nil"/>
              <w:bottom w:val="single" w:sz="4" w:space="0" w:color="auto"/>
              <w:right w:val="single" w:sz="4" w:space="0" w:color="auto"/>
            </w:tcBorders>
            <w:shd w:val="clear" w:color="auto" w:fill="auto"/>
            <w:noWrap/>
            <w:vAlign w:val="bottom"/>
            <w:hideMark/>
          </w:tcPr>
          <w:p w14:paraId="1B5692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6344EFA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6ABA5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620B31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6272FE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08C1D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4A4C8FE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763959A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113203A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3C8B90F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6A832E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412</w:t>
            </w:r>
          </w:p>
        </w:tc>
        <w:tc>
          <w:tcPr>
            <w:tcW w:w="440" w:type="dxa"/>
            <w:tcBorders>
              <w:top w:val="nil"/>
              <w:left w:val="nil"/>
              <w:bottom w:val="single" w:sz="4" w:space="0" w:color="auto"/>
              <w:right w:val="single" w:sz="4" w:space="0" w:color="auto"/>
            </w:tcBorders>
            <w:shd w:val="clear" w:color="auto" w:fill="auto"/>
            <w:noWrap/>
            <w:vAlign w:val="bottom"/>
            <w:hideMark/>
          </w:tcPr>
          <w:p w14:paraId="1DB588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84B4C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BBCA0B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E6E50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19196ED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FBDE2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32B7A07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49941DE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524BAF2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r>
      <w:tr w:rsidR="0046792E" w:rsidRPr="0046792E" w14:paraId="184ED9C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145EC4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413</w:t>
            </w:r>
          </w:p>
        </w:tc>
        <w:tc>
          <w:tcPr>
            <w:tcW w:w="440" w:type="dxa"/>
            <w:tcBorders>
              <w:top w:val="nil"/>
              <w:left w:val="nil"/>
              <w:bottom w:val="single" w:sz="4" w:space="0" w:color="auto"/>
              <w:right w:val="single" w:sz="4" w:space="0" w:color="auto"/>
            </w:tcBorders>
            <w:shd w:val="clear" w:color="auto" w:fill="auto"/>
            <w:noWrap/>
            <w:vAlign w:val="bottom"/>
            <w:hideMark/>
          </w:tcPr>
          <w:p w14:paraId="0285A29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BBAD23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920837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5F6169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72BFA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D3061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34073FE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152C670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6378472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r>
      <w:tr w:rsidR="0046792E" w:rsidRPr="0046792E" w14:paraId="6AAF297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405274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414</w:t>
            </w:r>
          </w:p>
        </w:tc>
        <w:tc>
          <w:tcPr>
            <w:tcW w:w="440" w:type="dxa"/>
            <w:tcBorders>
              <w:top w:val="nil"/>
              <w:left w:val="nil"/>
              <w:bottom w:val="single" w:sz="4" w:space="0" w:color="auto"/>
              <w:right w:val="single" w:sz="4" w:space="0" w:color="auto"/>
            </w:tcBorders>
            <w:shd w:val="clear" w:color="auto" w:fill="auto"/>
            <w:noWrap/>
            <w:vAlign w:val="bottom"/>
            <w:hideMark/>
          </w:tcPr>
          <w:p w14:paraId="74C1421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51117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BC5AE4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19BC75C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6DFEF09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860AB8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5FA0DF1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399A492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6EF5E71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6620D2B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CD7428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415</w:t>
            </w:r>
          </w:p>
        </w:tc>
        <w:tc>
          <w:tcPr>
            <w:tcW w:w="440" w:type="dxa"/>
            <w:tcBorders>
              <w:top w:val="nil"/>
              <w:left w:val="nil"/>
              <w:bottom w:val="single" w:sz="4" w:space="0" w:color="auto"/>
              <w:right w:val="single" w:sz="4" w:space="0" w:color="auto"/>
            </w:tcBorders>
            <w:shd w:val="clear" w:color="auto" w:fill="auto"/>
            <w:noWrap/>
            <w:vAlign w:val="bottom"/>
            <w:hideMark/>
          </w:tcPr>
          <w:p w14:paraId="491F1B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9610A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ADB87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42FCF26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7CECAF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F23859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30C865F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0.086393798</w:t>
            </w:r>
          </w:p>
        </w:tc>
        <w:tc>
          <w:tcPr>
            <w:tcW w:w="1500" w:type="dxa"/>
            <w:tcBorders>
              <w:top w:val="nil"/>
              <w:left w:val="nil"/>
              <w:bottom w:val="single" w:sz="4" w:space="0" w:color="auto"/>
              <w:right w:val="single" w:sz="4" w:space="0" w:color="auto"/>
            </w:tcBorders>
            <w:shd w:val="clear" w:color="auto" w:fill="auto"/>
            <w:noWrap/>
            <w:vAlign w:val="bottom"/>
            <w:hideMark/>
          </w:tcPr>
          <w:p w14:paraId="12FBACF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c>
          <w:tcPr>
            <w:tcW w:w="1520" w:type="dxa"/>
            <w:tcBorders>
              <w:top w:val="nil"/>
              <w:left w:val="nil"/>
              <w:bottom w:val="single" w:sz="4" w:space="0" w:color="auto"/>
              <w:right w:val="single" w:sz="4" w:space="0" w:color="auto"/>
            </w:tcBorders>
            <w:shd w:val="clear" w:color="auto" w:fill="auto"/>
            <w:noWrap/>
            <w:vAlign w:val="bottom"/>
            <w:hideMark/>
          </w:tcPr>
          <w:p w14:paraId="5C272E1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r>
      <w:tr w:rsidR="0046792E" w:rsidRPr="0046792E" w14:paraId="69FABF7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440C1E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416</w:t>
            </w:r>
          </w:p>
        </w:tc>
        <w:tc>
          <w:tcPr>
            <w:tcW w:w="440" w:type="dxa"/>
            <w:tcBorders>
              <w:top w:val="nil"/>
              <w:left w:val="nil"/>
              <w:bottom w:val="single" w:sz="4" w:space="0" w:color="auto"/>
              <w:right w:val="single" w:sz="4" w:space="0" w:color="auto"/>
            </w:tcBorders>
            <w:shd w:val="clear" w:color="auto" w:fill="auto"/>
            <w:noWrap/>
            <w:vAlign w:val="bottom"/>
            <w:hideMark/>
          </w:tcPr>
          <w:p w14:paraId="135C55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58563A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F1D836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2A480DE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294ACD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5A986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4394E71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0.086393798</w:t>
            </w:r>
          </w:p>
        </w:tc>
        <w:tc>
          <w:tcPr>
            <w:tcW w:w="1500" w:type="dxa"/>
            <w:tcBorders>
              <w:top w:val="nil"/>
              <w:left w:val="nil"/>
              <w:bottom w:val="single" w:sz="4" w:space="0" w:color="auto"/>
              <w:right w:val="single" w:sz="4" w:space="0" w:color="auto"/>
            </w:tcBorders>
            <w:shd w:val="clear" w:color="auto" w:fill="auto"/>
            <w:noWrap/>
            <w:vAlign w:val="bottom"/>
            <w:hideMark/>
          </w:tcPr>
          <w:p w14:paraId="4273465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c>
          <w:tcPr>
            <w:tcW w:w="1520" w:type="dxa"/>
            <w:tcBorders>
              <w:top w:val="nil"/>
              <w:left w:val="nil"/>
              <w:bottom w:val="single" w:sz="4" w:space="0" w:color="auto"/>
              <w:right w:val="single" w:sz="4" w:space="0" w:color="auto"/>
            </w:tcBorders>
            <w:shd w:val="clear" w:color="auto" w:fill="auto"/>
            <w:noWrap/>
            <w:vAlign w:val="bottom"/>
            <w:hideMark/>
          </w:tcPr>
          <w:p w14:paraId="5B5F16C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r>
      <w:tr w:rsidR="0046792E" w:rsidRPr="0046792E" w14:paraId="6CCEEE6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38F2D6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417</w:t>
            </w:r>
          </w:p>
        </w:tc>
        <w:tc>
          <w:tcPr>
            <w:tcW w:w="440" w:type="dxa"/>
            <w:tcBorders>
              <w:top w:val="nil"/>
              <w:left w:val="nil"/>
              <w:bottom w:val="single" w:sz="4" w:space="0" w:color="auto"/>
              <w:right w:val="single" w:sz="4" w:space="0" w:color="auto"/>
            </w:tcBorders>
            <w:shd w:val="clear" w:color="auto" w:fill="auto"/>
            <w:noWrap/>
            <w:vAlign w:val="bottom"/>
            <w:hideMark/>
          </w:tcPr>
          <w:p w14:paraId="36CD18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75419C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1257B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45F0B3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3E18414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438D74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24BA0F7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0.086393798</w:t>
            </w:r>
          </w:p>
        </w:tc>
        <w:tc>
          <w:tcPr>
            <w:tcW w:w="1500" w:type="dxa"/>
            <w:tcBorders>
              <w:top w:val="nil"/>
              <w:left w:val="nil"/>
              <w:bottom w:val="single" w:sz="4" w:space="0" w:color="auto"/>
              <w:right w:val="single" w:sz="4" w:space="0" w:color="auto"/>
            </w:tcBorders>
            <w:shd w:val="clear" w:color="auto" w:fill="auto"/>
            <w:noWrap/>
            <w:vAlign w:val="bottom"/>
            <w:hideMark/>
          </w:tcPr>
          <w:p w14:paraId="10F002F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c>
          <w:tcPr>
            <w:tcW w:w="1520" w:type="dxa"/>
            <w:tcBorders>
              <w:top w:val="nil"/>
              <w:left w:val="nil"/>
              <w:bottom w:val="single" w:sz="4" w:space="0" w:color="auto"/>
              <w:right w:val="single" w:sz="4" w:space="0" w:color="auto"/>
            </w:tcBorders>
            <w:shd w:val="clear" w:color="auto" w:fill="auto"/>
            <w:noWrap/>
            <w:vAlign w:val="bottom"/>
            <w:hideMark/>
          </w:tcPr>
          <w:p w14:paraId="62AEF3E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r>
      <w:tr w:rsidR="0046792E" w:rsidRPr="0046792E" w14:paraId="6889D88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99BF1C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418</w:t>
            </w:r>
          </w:p>
        </w:tc>
        <w:tc>
          <w:tcPr>
            <w:tcW w:w="440" w:type="dxa"/>
            <w:tcBorders>
              <w:top w:val="nil"/>
              <w:left w:val="nil"/>
              <w:bottom w:val="single" w:sz="4" w:space="0" w:color="auto"/>
              <w:right w:val="single" w:sz="4" w:space="0" w:color="auto"/>
            </w:tcBorders>
            <w:shd w:val="clear" w:color="auto" w:fill="auto"/>
            <w:noWrap/>
            <w:vAlign w:val="bottom"/>
            <w:hideMark/>
          </w:tcPr>
          <w:p w14:paraId="4E983B5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12921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1F1E5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180984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019B3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4F571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46FFD0D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0.086393798</w:t>
            </w:r>
          </w:p>
        </w:tc>
        <w:tc>
          <w:tcPr>
            <w:tcW w:w="1500" w:type="dxa"/>
            <w:tcBorders>
              <w:top w:val="nil"/>
              <w:left w:val="nil"/>
              <w:bottom w:val="single" w:sz="4" w:space="0" w:color="auto"/>
              <w:right w:val="single" w:sz="4" w:space="0" w:color="auto"/>
            </w:tcBorders>
            <w:shd w:val="clear" w:color="auto" w:fill="auto"/>
            <w:noWrap/>
            <w:vAlign w:val="bottom"/>
            <w:hideMark/>
          </w:tcPr>
          <w:p w14:paraId="5EFB103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c>
          <w:tcPr>
            <w:tcW w:w="1520" w:type="dxa"/>
            <w:tcBorders>
              <w:top w:val="nil"/>
              <w:left w:val="nil"/>
              <w:bottom w:val="single" w:sz="4" w:space="0" w:color="auto"/>
              <w:right w:val="single" w:sz="4" w:space="0" w:color="auto"/>
            </w:tcBorders>
            <w:shd w:val="clear" w:color="auto" w:fill="auto"/>
            <w:noWrap/>
            <w:vAlign w:val="bottom"/>
            <w:hideMark/>
          </w:tcPr>
          <w:p w14:paraId="60A9AE1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r>
      <w:tr w:rsidR="0046792E" w:rsidRPr="0046792E" w14:paraId="61067A2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B451AF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419</w:t>
            </w:r>
          </w:p>
        </w:tc>
        <w:tc>
          <w:tcPr>
            <w:tcW w:w="440" w:type="dxa"/>
            <w:tcBorders>
              <w:top w:val="nil"/>
              <w:left w:val="nil"/>
              <w:bottom w:val="single" w:sz="4" w:space="0" w:color="auto"/>
              <w:right w:val="single" w:sz="4" w:space="0" w:color="auto"/>
            </w:tcBorders>
            <w:shd w:val="clear" w:color="auto" w:fill="auto"/>
            <w:noWrap/>
            <w:vAlign w:val="bottom"/>
            <w:hideMark/>
          </w:tcPr>
          <w:p w14:paraId="752796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AC8450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00C8C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3C7834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6A8A4AB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661DF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03C3078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0.086393798</w:t>
            </w:r>
          </w:p>
        </w:tc>
        <w:tc>
          <w:tcPr>
            <w:tcW w:w="1500" w:type="dxa"/>
            <w:tcBorders>
              <w:top w:val="nil"/>
              <w:left w:val="nil"/>
              <w:bottom w:val="single" w:sz="4" w:space="0" w:color="auto"/>
              <w:right w:val="single" w:sz="4" w:space="0" w:color="auto"/>
            </w:tcBorders>
            <w:shd w:val="clear" w:color="auto" w:fill="auto"/>
            <w:noWrap/>
            <w:vAlign w:val="bottom"/>
            <w:hideMark/>
          </w:tcPr>
          <w:p w14:paraId="6C04422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0.188495559</w:t>
            </w:r>
          </w:p>
        </w:tc>
        <w:tc>
          <w:tcPr>
            <w:tcW w:w="1520" w:type="dxa"/>
            <w:tcBorders>
              <w:top w:val="nil"/>
              <w:left w:val="nil"/>
              <w:bottom w:val="single" w:sz="4" w:space="0" w:color="auto"/>
              <w:right w:val="single" w:sz="4" w:space="0" w:color="auto"/>
            </w:tcBorders>
            <w:shd w:val="clear" w:color="auto" w:fill="auto"/>
            <w:noWrap/>
            <w:vAlign w:val="bottom"/>
            <w:hideMark/>
          </w:tcPr>
          <w:p w14:paraId="7A6A748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r>
      <w:tr w:rsidR="0046792E" w:rsidRPr="0046792E" w14:paraId="57CC6BA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089DD4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420</w:t>
            </w:r>
          </w:p>
        </w:tc>
        <w:tc>
          <w:tcPr>
            <w:tcW w:w="440" w:type="dxa"/>
            <w:tcBorders>
              <w:top w:val="nil"/>
              <w:left w:val="nil"/>
              <w:bottom w:val="single" w:sz="4" w:space="0" w:color="auto"/>
              <w:right w:val="single" w:sz="4" w:space="0" w:color="auto"/>
            </w:tcBorders>
            <w:shd w:val="clear" w:color="auto" w:fill="auto"/>
            <w:noWrap/>
            <w:vAlign w:val="bottom"/>
            <w:hideMark/>
          </w:tcPr>
          <w:p w14:paraId="53FB9B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7683B7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61E6B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48151C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CF00F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090CC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5DFD04A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4EA8074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1F2B363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5C08809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84B711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421</w:t>
            </w:r>
          </w:p>
        </w:tc>
        <w:tc>
          <w:tcPr>
            <w:tcW w:w="440" w:type="dxa"/>
            <w:tcBorders>
              <w:top w:val="nil"/>
              <w:left w:val="nil"/>
              <w:bottom w:val="single" w:sz="4" w:space="0" w:color="auto"/>
              <w:right w:val="single" w:sz="4" w:space="0" w:color="auto"/>
            </w:tcBorders>
            <w:shd w:val="clear" w:color="auto" w:fill="auto"/>
            <w:noWrap/>
            <w:vAlign w:val="bottom"/>
            <w:hideMark/>
          </w:tcPr>
          <w:p w14:paraId="613E3D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2BC634D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DE509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06B1CE5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E4620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36129E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11904EB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6828A23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79E4DD3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r>
      <w:tr w:rsidR="0046792E" w:rsidRPr="0046792E" w14:paraId="7902528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D3B193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422</w:t>
            </w:r>
          </w:p>
        </w:tc>
        <w:tc>
          <w:tcPr>
            <w:tcW w:w="440" w:type="dxa"/>
            <w:tcBorders>
              <w:top w:val="nil"/>
              <w:left w:val="nil"/>
              <w:bottom w:val="single" w:sz="4" w:space="0" w:color="auto"/>
              <w:right w:val="single" w:sz="4" w:space="0" w:color="auto"/>
            </w:tcBorders>
            <w:shd w:val="clear" w:color="auto" w:fill="auto"/>
            <w:noWrap/>
            <w:vAlign w:val="bottom"/>
            <w:hideMark/>
          </w:tcPr>
          <w:p w14:paraId="6F4361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070B8A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0CE38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25B8A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CED97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1E9C2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2FD68D7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54FE3BF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38503B5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r>
      <w:tr w:rsidR="0046792E" w:rsidRPr="0046792E" w14:paraId="2CCE21A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925B70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423</w:t>
            </w:r>
          </w:p>
        </w:tc>
        <w:tc>
          <w:tcPr>
            <w:tcW w:w="440" w:type="dxa"/>
            <w:tcBorders>
              <w:top w:val="nil"/>
              <w:left w:val="nil"/>
              <w:bottom w:val="single" w:sz="4" w:space="0" w:color="auto"/>
              <w:right w:val="single" w:sz="4" w:space="0" w:color="auto"/>
            </w:tcBorders>
            <w:shd w:val="clear" w:color="auto" w:fill="auto"/>
            <w:noWrap/>
            <w:vAlign w:val="bottom"/>
            <w:hideMark/>
          </w:tcPr>
          <w:p w14:paraId="66EC40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1079BCE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94FFEF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7CF64EC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103845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9C7EA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6568D6F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020BC13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17FF00C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r>
      <w:tr w:rsidR="0046792E" w:rsidRPr="0046792E" w14:paraId="6D8AE8A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AECB23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424</w:t>
            </w:r>
          </w:p>
        </w:tc>
        <w:tc>
          <w:tcPr>
            <w:tcW w:w="440" w:type="dxa"/>
            <w:tcBorders>
              <w:top w:val="nil"/>
              <w:left w:val="nil"/>
              <w:bottom w:val="single" w:sz="4" w:space="0" w:color="auto"/>
              <w:right w:val="single" w:sz="4" w:space="0" w:color="auto"/>
            </w:tcBorders>
            <w:shd w:val="clear" w:color="auto" w:fill="auto"/>
            <w:noWrap/>
            <w:vAlign w:val="bottom"/>
            <w:hideMark/>
          </w:tcPr>
          <w:p w14:paraId="657EDA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4E8E62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76AD5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68855C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5F29A6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BD361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573E983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17618EA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0.439822972</w:t>
            </w:r>
          </w:p>
        </w:tc>
        <w:tc>
          <w:tcPr>
            <w:tcW w:w="1520" w:type="dxa"/>
            <w:tcBorders>
              <w:top w:val="nil"/>
              <w:left w:val="nil"/>
              <w:bottom w:val="single" w:sz="4" w:space="0" w:color="auto"/>
              <w:right w:val="single" w:sz="4" w:space="0" w:color="auto"/>
            </w:tcBorders>
            <w:shd w:val="clear" w:color="auto" w:fill="auto"/>
            <w:noWrap/>
            <w:vAlign w:val="bottom"/>
            <w:hideMark/>
          </w:tcPr>
          <w:p w14:paraId="14AA8A5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0.439822972</w:t>
            </w:r>
          </w:p>
        </w:tc>
      </w:tr>
      <w:tr w:rsidR="0046792E" w:rsidRPr="0046792E" w14:paraId="448C8FE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50B2FF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425</w:t>
            </w:r>
          </w:p>
        </w:tc>
        <w:tc>
          <w:tcPr>
            <w:tcW w:w="440" w:type="dxa"/>
            <w:tcBorders>
              <w:top w:val="nil"/>
              <w:left w:val="nil"/>
              <w:bottom w:val="single" w:sz="4" w:space="0" w:color="auto"/>
              <w:right w:val="single" w:sz="4" w:space="0" w:color="auto"/>
            </w:tcBorders>
            <w:shd w:val="clear" w:color="auto" w:fill="auto"/>
            <w:noWrap/>
            <w:vAlign w:val="bottom"/>
            <w:hideMark/>
          </w:tcPr>
          <w:p w14:paraId="193C22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2F20D5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0AF739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495FC4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79F9B3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B6562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7B7D8C9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0.086393798</w:t>
            </w:r>
          </w:p>
        </w:tc>
        <w:tc>
          <w:tcPr>
            <w:tcW w:w="1500" w:type="dxa"/>
            <w:tcBorders>
              <w:top w:val="nil"/>
              <w:left w:val="nil"/>
              <w:bottom w:val="single" w:sz="4" w:space="0" w:color="auto"/>
              <w:right w:val="single" w:sz="4" w:space="0" w:color="auto"/>
            </w:tcBorders>
            <w:shd w:val="clear" w:color="auto" w:fill="auto"/>
            <w:noWrap/>
            <w:vAlign w:val="bottom"/>
            <w:hideMark/>
          </w:tcPr>
          <w:p w14:paraId="1A87887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0.439822972</w:t>
            </w:r>
          </w:p>
        </w:tc>
        <w:tc>
          <w:tcPr>
            <w:tcW w:w="1520" w:type="dxa"/>
            <w:tcBorders>
              <w:top w:val="nil"/>
              <w:left w:val="nil"/>
              <w:bottom w:val="single" w:sz="4" w:space="0" w:color="auto"/>
              <w:right w:val="single" w:sz="4" w:space="0" w:color="auto"/>
            </w:tcBorders>
            <w:shd w:val="clear" w:color="auto" w:fill="auto"/>
            <w:noWrap/>
            <w:vAlign w:val="bottom"/>
            <w:hideMark/>
          </w:tcPr>
          <w:p w14:paraId="5C8A668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0.439822972</w:t>
            </w:r>
          </w:p>
        </w:tc>
      </w:tr>
      <w:tr w:rsidR="0046792E" w:rsidRPr="0046792E" w14:paraId="1A282AB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F796D9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426</w:t>
            </w:r>
          </w:p>
        </w:tc>
        <w:tc>
          <w:tcPr>
            <w:tcW w:w="440" w:type="dxa"/>
            <w:tcBorders>
              <w:top w:val="nil"/>
              <w:left w:val="nil"/>
              <w:bottom w:val="single" w:sz="4" w:space="0" w:color="auto"/>
              <w:right w:val="single" w:sz="4" w:space="0" w:color="auto"/>
            </w:tcBorders>
            <w:shd w:val="clear" w:color="auto" w:fill="auto"/>
            <w:noWrap/>
            <w:vAlign w:val="bottom"/>
            <w:hideMark/>
          </w:tcPr>
          <w:p w14:paraId="506EA1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F2C51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22DC9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51887D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7C34310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94A9B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3E2B787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0.086393798</w:t>
            </w:r>
          </w:p>
        </w:tc>
        <w:tc>
          <w:tcPr>
            <w:tcW w:w="1500" w:type="dxa"/>
            <w:tcBorders>
              <w:top w:val="nil"/>
              <w:left w:val="nil"/>
              <w:bottom w:val="single" w:sz="4" w:space="0" w:color="auto"/>
              <w:right w:val="single" w:sz="4" w:space="0" w:color="auto"/>
            </w:tcBorders>
            <w:shd w:val="clear" w:color="auto" w:fill="auto"/>
            <w:noWrap/>
            <w:vAlign w:val="bottom"/>
            <w:hideMark/>
          </w:tcPr>
          <w:p w14:paraId="24B994B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c>
          <w:tcPr>
            <w:tcW w:w="1520" w:type="dxa"/>
            <w:tcBorders>
              <w:top w:val="nil"/>
              <w:left w:val="nil"/>
              <w:bottom w:val="single" w:sz="4" w:space="0" w:color="auto"/>
              <w:right w:val="single" w:sz="4" w:space="0" w:color="auto"/>
            </w:tcBorders>
            <w:shd w:val="clear" w:color="auto" w:fill="auto"/>
            <w:noWrap/>
            <w:vAlign w:val="bottom"/>
            <w:hideMark/>
          </w:tcPr>
          <w:p w14:paraId="7E8A493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r>
      <w:tr w:rsidR="0046792E" w:rsidRPr="0046792E" w14:paraId="2A836B9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1FC411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427</w:t>
            </w:r>
          </w:p>
        </w:tc>
        <w:tc>
          <w:tcPr>
            <w:tcW w:w="440" w:type="dxa"/>
            <w:tcBorders>
              <w:top w:val="nil"/>
              <w:left w:val="nil"/>
              <w:bottom w:val="single" w:sz="4" w:space="0" w:color="auto"/>
              <w:right w:val="single" w:sz="4" w:space="0" w:color="auto"/>
            </w:tcBorders>
            <w:shd w:val="clear" w:color="auto" w:fill="auto"/>
            <w:noWrap/>
            <w:vAlign w:val="bottom"/>
            <w:hideMark/>
          </w:tcPr>
          <w:p w14:paraId="155A04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396D25A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B49893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3F22339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1E21E03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4A2F5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4AA3668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0.086393798</w:t>
            </w:r>
          </w:p>
        </w:tc>
        <w:tc>
          <w:tcPr>
            <w:tcW w:w="1500" w:type="dxa"/>
            <w:tcBorders>
              <w:top w:val="nil"/>
              <w:left w:val="nil"/>
              <w:bottom w:val="single" w:sz="4" w:space="0" w:color="auto"/>
              <w:right w:val="single" w:sz="4" w:space="0" w:color="auto"/>
            </w:tcBorders>
            <w:shd w:val="clear" w:color="auto" w:fill="auto"/>
            <w:noWrap/>
            <w:vAlign w:val="bottom"/>
            <w:hideMark/>
          </w:tcPr>
          <w:p w14:paraId="79A0497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c>
          <w:tcPr>
            <w:tcW w:w="1520" w:type="dxa"/>
            <w:tcBorders>
              <w:top w:val="nil"/>
              <w:left w:val="nil"/>
              <w:bottom w:val="single" w:sz="4" w:space="0" w:color="auto"/>
              <w:right w:val="single" w:sz="4" w:space="0" w:color="auto"/>
            </w:tcBorders>
            <w:shd w:val="clear" w:color="auto" w:fill="auto"/>
            <w:noWrap/>
            <w:vAlign w:val="bottom"/>
            <w:hideMark/>
          </w:tcPr>
          <w:p w14:paraId="152E411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r>
      <w:tr w:rsidR="0046792E" w:rsidRPr="0046792E" w14:paraId="574443A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EC44D9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428</w:t>
            </w:r>
          </w:p>
        </w:tc>
        <w:tc>
          <w:tcPr>
            <w:tcW w:w="440" w:type="dxa"/>
            <w:tcBorders>
              <w:top w:val="nil"/>
              <w:left w:val="nil"/>
              <w:bottom w:val="single" w:sz="4" w:space="0" w:color="auto"/>
              <w:right w:val="single" w:sz="4" w:space="0" w:color="auto"/>
            </w:tcBorders>
            <w:shd w:val="clear" w:color="auto" w:fill="auto"/>
            <w:noWrap/>
            <w:vAlign w:val="bottom"/>
            <w:hideMark/>
          </w:tcPr>
          <w:p w14:paraId="1BE14E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auto" w:fill="auto"/>
            <w:noWrap/>
            <w:vAlign w:val="bottom"/>
            <w:hideMark/>
          </w:tcPr>
          <w:p w14:paraId="2D88C5B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316D0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4D3989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334D6B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C1E61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4" w:space="0" w:color="auto"/>
              <w:right w:val="single" w:sz="4" w:space="0" w:color="auto"/>
            </w:tcBorders>
            <w:shd w:val="clear" w:color="auto" w:fill="auto"/>
            <w:noWrap/>
            <w:vAlign w:val="bottom"/>
            <w:hideMark/>
          </w:tcPr>
          <w:p w14:paraId="7480FB7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0.086393798</w:t>
            </w:r>
          </w:p>
        </w:tc>
        <w:tc>
          <w:tcPr>
            <w:tcW w:w="1500" w:type="dxa"/>
            <w:tcBorders>
              <w:top w:val="nil"/>
              <w:left w:val="nil"/>
              <w:bottom w:val="single" w:sz="4" w:space="0" w:color="auto"/>
              <w:right w:val="single" w:sz="4" w:space="0" w:color="auto"/>
            </w:tcBorders>
            <w:shd w:val="clear" w:color="auto" w:fill="auto"/>
            <w:noWrap/>
            <w:vAlign w:val="bottom"/>
            <w:hideMark/>
          </w:tcPr>
          <w:p w14:paraId="133CD5B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c>
          <w:tcPr>
            <w:tcW w:w="1520" w:type="dxa"/>
            <w:tcBorders>
              <w:top w:val="nil"/>
              <w:left w:val="nil"/>
              <w:bottom w:val="single" w:sz="4" w:space="0" w:color="auto"/>
              <w:right w:val="single" w:sz="4" w:space="0" w:color="auto"/>
            </w:tcBorders>
            <w:shd w:val="clear" w:color="auto" w:fill="auto"/>
            <w:noWrap/>
            <w:vAlign w:val="bottom"/>
            <w:hideMark/>
          </w:tcPr>
          <w:p w14:paraId="1FDF5EC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r>
      <w:tr w:rsidR="0046792E" w:rsidRPr="0046792E" w14:paraId="6DAD40D9"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70E4101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429</w:t>
            </w:r>
          </w:p>
        </w:tc>
        <w:tc>
          <w:tcPr>
            <w:tcW w:w="440" w:type="dxa"/>
            <w:tcBorders>
              <w:top w:val="nil"/>
              <w:left w:val="nil"/>
              <w:bottom w:val="single" w:sz="8" w:space="0" w:color="auto"/>
              <w:right w:val="single" w:sz="4" w:space="0" w:color="auto"/>
            </w:tcBorders>
            <w:shd w:val="clear" w:color="auto" w:fill="auto"/>
            <w:noWrap/>
            <w:vAlign w:val="bottom"/>
            <w:hideMark/>
          </w:tcPr>
          <w:p w14:paraId="784A4BE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auto" w:fill="auto"/>
            <w:noWrap/>
            <w:vAlign w:val="bottom"/>
            <w:hideMark/>
          </w:tcPr>
          <w:p w14:paraId="554F897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675916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5FC3499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61EBC1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auto" w:fill="auto"/>
            <w:noWrap/>
            <w:vAlign w:val="bottom"/>
            <w:hideMark/>
          </w:tcPr>
          <w:p w14:paraId="2C6992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S1</w:t>
            </w:r>
          </w:p>
        </w:tc>
        <w:tc>
          <w:tcPr>
            <w:tcW w:w="1400" w:type="dxa"/>
            <w:tcBorders>
              <w:top w:val="nil"/>
              <w:left w:val="nil"/>
              <w:bottom w:val="single" w:sz="8" w:space="0" w:color="auto"/>
              <w:right w:val="single" w:sz="4" w:space="0" w:color="auto"/>
            </w:tcBorders>
            <w:shd w:val="clear" w:color="auto" w:fill="auto"/>
            <w:noWrap/>
            <w:vAlign w:val="bottom"/>
            <w:hideMark/>
          </w:tcPr>
          <w:p w14:paraId="693562E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0.086393798</w:t>
            </w:r>
          </w:p>
        </w:tc>
        <w:tc>
          <w:tcPr>
            <w:tcW w:w="1500" w:type="dxa"/>
            <w:tcBorders>
              <w:top w:val="nil"/>
              <w:left w:val="nil"/>
              <w:bottom w:val="single" w:sz="8" w:space="0" w:color="auto"/>
              <w:right w:val="single" w:sz="4" w:space="0" w:color="auto"/>
            </w:tcBorders>
            <w:shd w:val="clear" w:color="auto" w:fill="auto"/>
            <w:noWrap/>
            <w:vAlign w:val="bottom"/>
            <w:hideMark/>
          </w:tcPr>
          <w:p w14:paraId="401F766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c>
          <w:tcPr>
            <w:tcW w:w="1520" w:type="dxa"/>
            <w:tcBorders>
              <w:top w:val="nil"/>
              <w:left w:val="nil"/>
              <w:bottom w:val="single" w:sz="8" w:space="0" w:color="auto"/>
              <w:right w:val="single" w:sz="4" w:space="0" w:color="auto"/>
            </w:tcBorders>
            <w:shd w:val="clear" w:color="auto" w:fill="auto"/>
            <w:noWrap/>
            <w:vAlign w:val="bottom"/>
            <w:hideMark/>
          </w:tcPr>
          <w:p w14:paraId="120F3D3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0.306305284</w:t>
            </w:r>
          </w:p>
        </w:tc>
      </w:tr>
      <w:tr w:rsidR="0046792E" w:rsidRPr="0046792E" w14:paraId="5F9032D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A9DB00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430</w:t>
            </w:r>
          </w:p>
        </w:tc>
        <w:tc>
          <w:tcPr>
            <w:tcW w:w="440" w:type="dxa"/>
            <w:tcBorders>
              <w:top w:val="nil"/>
              <w:left w:val="nil"/>
              <w:bottom w:val="single" w:sz="4" w:space="0" w:color="auto"/>
              <w:right w:val="single" w:sz="4" w:space="0" w:color="auto"/>
            </w:tcBorders>
            <w:shd w:val="clear" w:color="FFFF00" w:fill="FFFFFF"/>
            <w:noWrap/>
            <w:vAlign w:val="bottom"/>
            <w:hideMark/>
          </w:tcPr>
          <w:p w14:paraId="7E77E0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57E1F4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126ACE0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266F4AA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169077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F4C4E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6D606A9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3.26725636</w:t>
            </w:r>
          </w:p>
        </w:tc>
        <w:tc>
          <w:tcPr>
            <w:tcW w:w="1500" w:type="dxa"/>
            <w:tcBorders>
              <w:top w:val="nil"/>
              <w:left w:val="nil"/>
              <w:bottom w:val="single" w:sz="4" w:space="0" w:color="auto"/>
              <w:right w:val="single" w:sz="4" w:space="0" w:color="auto"/>
            </w:tcBorders>
            <w:shd w:val="clear" w:color="000000" w:fill="FFFFFF"/>
            <w:noWrap/>
            <w:vAlign w:val="bottom"/>
            <w:hideMark/>
          </w:tcPr>
          <w:p w14:paraId="26E5226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11.14479994</w:t>
            </w:r>
          </w:p>
        </w:tc>
        <w:tc>
          <w:tcPr>
            <w:tcW w:w="1520" w:type="dxa"/>
            <w:tcBorders>
              <w:top w:val="nil"/>
              <w:left w:val="nil"/>
              <w:bottom w:val="single" w:sz="4" w:space="0" w:color="auto"/>
              <w:right w:val="single" w:sz="4" w:space="0" w:color="auto"/>
            </w:tcBorders>
            <w:shd w:val="clear" w:color="000000" w:fill="FFFFFF"/>
            <w:noWrap/>
            <w:vAlign w:val="bottom"/>
            <w:hideMark/>
          </w:tcPr>
          <w:p w14:paraId="3F66A33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17.89922414</w:t>
            </w:r>
          </w:p>
        </w:tc>
      </w:tr>
      <w:tr w:rsidR="0046792E" w:rsidRPr="0046792E" w14:paraId="6A01B59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9FC703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431</w:t>
            </w:r>
          </w:p>
        </w:tc>
        <w:tc>
          <w:tcPr>
            <w:tcW w:w="440" w:type="dxa"/>
            <w:tcBorders>
              <w:top w:val="nil"/>
              <w:left w:val="nil"/>
              <w:bottom w:val="single" w:sz="4" w:space="0" w:color="auto"/>
              <w:right w:val="single" w:sz="4" w:space="0" w:color="auto"/>
            </w:tcBorders>
            <w:shd w:val="clear" w:color="FFFF00" w:fill="FFFFFF"/>
            <w:noWrap/>
            <w:vAlign w:val="bottom"/>
            <w:hideMark/>
          </w:tcPr>
          <w:p w14:paraId="2469308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7277FA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7FC159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3793A9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36D920F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2D231F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14D3BE3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3.26725636</w:t>
            </w:r>
          </w:p>
        </w:tc>
        <w:tc>
          <w:tcPr>
            <w:tcW w:w="1500" w:type="dxa"/>
            <w:tcBorders>
              <w:top w:val="nil"/>
              <w:left w:val="nil"/>
              <w:bottom w:val="single" w:sz="4" w:space="0" w:color="auto"/>
              <w:right w:val="single" w:sz="4" w:space="0" w:color="auto"/>
            </w:tcBorders>
            <w:shd w:val="clear" w:color="000000" w:fill="FFFFFF"/>
            <w:noWrap/>
            <w:vAlign w:val="bottom"/>
            <w:hideMark/>
          </w:tcPr>
          <w:p w14:paraId="1A3492D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11.74955652</w:t>
            </w:r>
          </w:p>
        </w:tc>
        <w:tc>
          <w:tcPr>
            <w:tcW w:w="1520" w:type="dxa"/>
            <w:tcBorders>
              <w:top w:val="nil"/>
              <w:left w:val="nil"/>
              <w:bottom w:val="single" w:sz="4" w:space="0" w:color="auto"/>
              <w:right w:val="single" w:sz="4" w:space="0" w:color="auto"/>
            </w:tcBorders>
            <w:shd w:val="clear" w:color="000000" w:fill="FFFFFF"/>
            <w:noWrap/>
            <w:vAlign w:val="bottom"/>
            <w:hideMark/>
          </w:tcPr>
          <w:p w14:paraId="6DF1A2D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19.43860454</w:t>
            </w:r>
          </w:p>
        </w:tc>
      </w:tr>
      <w:tr w:rsidR="0046792E" w:rsidRPr="0046792E" w14:paraId="4A19FE1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E9FB8B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432</w:t>
            </w:r>
          </w:p>
        </w:tc>
        <w:tc>
          <w:tcPr>
            <w:tcW w:w="440" w:type="dxa"/>
            <w:tcBorders>
              <w:top w:val="nil"/>
              <w:left w:val="nil"/>
              <w:bottom w:val="single" w:sz="4" w:space="0" w:color="auto"/>
              <w:right w:val="single" w:sz="4" w:space="0" w:color="auto"/>
            </w:tcBorders>
            <w:shd w:val="clear" w:color="FFFF00" w:fill="FFFFFF"/>
            <w:noWrap/>
            <w:vAlign w:val="bottom"/>
            <w:hideMark/>
          </w:tcPr>
          <w:p w14:paraId="307E4F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78B8CCC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6493D3A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162B18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0E4518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BC36EA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6378436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3.26725636</w:t>
            </w:r>
          </w:p>
        </w:tc>
        <w:tc>
          <w:tcPr>
            <w:tcW w:w="1500" w:type="dxa"/>
            <w:tcBorders>
              <w:top w:val="nil"/>
              <w:left w:val="nil"/>
              <w:bottom w:val="single" w:sz="4" w:space="0" w:color="auto"/>
              <w:right w:val="single" w:sz="4" w:space="0" w:color="auto"/>
            </w:tcBorders>
            <w:shd w:val="clear" w:color="000000" w:fill="FFFFFF"/>
            <w:noWrap/>
            <w:vAlign w:val="bottom"/>
            <w:hideMark/>
          </w:tcPr>
          <w:p w14:paraId="17BF68C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10.55575132</w:t>
            </w:r>
          </w:p>
        </w:tc>
        <w:tc>
          <w:tcPr>
            <w:tcW w:w="1520" w:type="dxa"/>
            <w:tcBorders>
              <w:top w:val="nil"/>
              <w:left w:val="nil"/>
              <w:bottom w:val="single" w:sz="4" w:space="0" w:color="auto"/>
              <w:right w:val="single" w:sz="4" w:space="0" w:color="auto"/>
            </w:tcBorders>
            <w:shd w:val="clear" w:color="000000" w:fill="FFFFFF"/>
            <w:noWrap/>
            <w:vAlign w:val="bottom"/>
            <w:hideMark/>
          </w:tcPr>
          <w:p w14:paraId="2522FB9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17.89922414</w:t>
            </w:r>
          </w:p>
        </w:tc>
      </w:tr>
      <w:tr w:rsidR="0046792E" w:rsidRPr="0046792E" w14:paraId="3FB95EE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2364B7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433</w:t>
            </w:r>
          </w:p>
        </w:tc>
        <w:tc>
          <w:tcPr>
            <w:tcW w:w="440" w:type="dxa"/>
            <w:tcBorders>
              <w:top w:val="nil"/>
              <w:left w:val="nil"/>
              <w:bottom w:val="single" w:sz="4" w:space="0" w:color="auto"/>
              <w:right w:val="single" w:sz="4" w:space="0" w:color="auto"/>
            </w:tcBorders>
            <w:shd w:val="clear" w:color="FFFF00" w:fill="FFFFFF"/>
            <w:noWrap/>
            <w:vAlign w:val="bottom"/>
            <w:hideMark/>
          </w:tcPr>
          <w:p w14:paraId="57FAFA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52562BB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4ED8EC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72E3470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142958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1452D2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25E2F03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000000" w:fill="FFFFFF"/>
            <w:noWrap/>
            <w:vAlign w:val="bottom"/>
            <w:hideMark/>
          </w:tcPr>
          <w:p w14:paraId="0E2631C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10.55575132</w:t>
            </w:r>
          </w:p>
        </w:tc>
        <w:tc>
          <w:tcPr>
            <w:tcW w:w="1520" w:type="dxa"/>
            <w:tcBorders>
              <w:top w:val="nil"/>
              <w:left w:val="nil"/>
              <w:bottom w:val="single" w:sz="4" w:space="0" w:color="auto"/>
              <w:right w:val="single" w:sz="4" w:space="0" w:color="auto"/>
            </w:tcBorders>
            <w:shd w:val="clear" w:color="000000" w:fill="FFFFFF"/>
            <w:noWrap/>
            <w:vAlign w:val="bottom"/>
            <w:hideMark/>
          </w:tcPr>
          <w:p w14:paraId="6A50FAF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19.43860454</w:t>
            </w:r>
          </w:p>
        </w:tc>
      </w:tr>
      <w:tr w:rsidR="0046792E" w:rsidRPr="0046792E" w14:paraId="08CFB9C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57A971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434</w:t>
            </w:r>
          </w:p>
        </w:tc>
        <w:tc>
          <w:tcPr>
            <w:tcW w:w="440" w:type="dxa"/>
            <w:tcBorders>
              <w:top w:val="nil"/>
              <w:left w:val="nil"/>
              <w:bottom w:val="single" w:sz="4" w:space="0" w:color="auto"/>
              <w:right w:val="single" w:sz="4" w:space="0" w:color="auto"/>
            </w:tcBorders>
            <w:shd w:val="clear" w:color="FFFF00" w:fill="FFFFFF"/>
            <w:noWrap/>
            <w:vAlign w:val="bottom"/>
            <w:hideMark/>
          </w:tcPr>
          <w:p w14:paraId="0B0318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10D5D3E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762FFE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2A3D483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0C09371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893022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1AC7B1F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000000" w:fill="FFFFFF"/>
            <w:noWrap/>
            <w:vAlign w:val="bottom"/>
            <w:hideMark/>
          </w:tcPr>
          <w:p w14:paraId="7A0267D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10.55575132</w:t>
            </w:r>
          </w:p>
        </w:tc>
        <w:tc>
          <w:tcPr>
            <w:tcW w:w="1520" w:type="dxa"/>
            <w:tcBorders>
              <w:top w:val="nil"/>
              <w:left w:val="nil"/>
              <w:bottom w:val="single" w:sz="4" w:space="0" w:color="auto"/>
              <w:right w:val="single" w:sz="4" w:space="0" w:color="auto"/>
            </w:tcBorders>
            <w:shd w:val="clear" w:color="000000" w:fill="FFFFFF"/>
            <w:noWrap/>
            <w:vAlign w:val="bottom"/>
            <w:hideMark/>
          </w:tcPr>
          <w:p w14:paraId="495624D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19.43860454</w:t>
            </w:r>
          </w:p>
        </w:tc>
      </w:tr>
      <w:tr w:rsidR="0046792E" w:rsidRPr="0046792E" w14:paraId="327E773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415C15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435</w:t>
            </w:r>
          </w:p>
        </w:tc>
        <w:tc>
          <w:tcPr>
            <w:tcW w:w="440" w:type="dxa"/>
            <w:tcBorders>
              <w:top w:val="nil"/>
              <w:left w:val="nil"/>
              <w:bottom w:val="single" w:sz="4" w:space="0" w:color="auto"/>
              <w:right w:val="single" w:sz="4" w:space="0" w:color="auto"/>
            </w:tcBorders>
            <w:shd w:val="clear" w:color="FFFF00" w:fill="FFFFFF"/>
            <w:noWrap/>
            <w:vAlign w:val="bottom"/>
            <w:hideMark/>
          </w:tcPr>
          <w:p w14:paraId="71A6B7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23E4A4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1588D67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3D9769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74A97DD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54D934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2C189D8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8.882853228</w:t>
            </w:r>
          </w:p>
        </w:tc>
        <w:tc>
          <w:tcPr>
            <w:tcW w:w="1500" w:type="dxa"/>
            <w:tcBorders>
              <w:top w:val="nil"/>
              <w:left w:val="nil"/>
              <w:bottom w:val="single" w:sz="4" w:space="0" w:color="auto"/>
              <w:right w:val="single" w:sz="4" w:space="0" w:color="auto"/>
            </w:tcBorders>
            <w:shd w:val="clear" w:color="000000" w:fill="FFFFFF"/>
            <w:noWrap/>
            <w:vAlign w:val="bottom"/>
            <w:hideMark/>
          </w:tcPr>
          <w:p w14:paraId="47612D5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22.7058609</w:t>
            </w:r>
          </w:p>
        </w:tc>
        <w:tc>
          <w:tcPr>
            <w:tcW w:w="1520" w:type="dxa"/>
            <w:tcBorders>
              <w:top w:val="nil"/>
              <w:left w:val="nil"/>
              <w:bottom w:val="single" w:sz="4" w:space="0" w:color="auto"/>
              <w:right w:val="single" w:sz="4" w:space="0" w:color="auto"/>
            </w:tcBorders>
            <w:shd w:val="clear" w:color="000000" w:fill="FFFFFF"/>
            <w:noWrap/>
            <w:vAlign w:val="bottom"/>
            <w:hideMark/>
          </w:tcPr>
          <w:p w14:paraId="7615843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35.06017401</w:t>
            </w:r>
          </w:p>
        </w:tc>
      </w:tr>
      <w:tr w:rsidR="0046792E" w:rsidRPr="0046792E" w14:paraId="0168BE8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8AF6FA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436</w:t>
            </w:r>
          </w:p>
        </w:tc>
        <w:tc>
          <w:tcPr>
            <w:tcW w:w="440" w:type="dxa"/>
            <w:tcBorders>
              <w:top w:val="nil"/>
              <w:left w:val="nil"/>
              <w:bottom w:val="single" w:sz="4" w:space="0" w:color="auto"/>
              <w:right w:val="single" w:sz="4" w:space="0" w:color="auto"/>
            </w:tcBorders>
            <w:shd w:val="clear" w:color="FFFF00" w:fill="FFFFFF"/>
            <w:noWrap/>
            <w:vAlign w:val="bottom"/>
            <w:hideMark/>
          </w:tcPr>
          <w:p w14:paraId="3D5A9C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582279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3D9302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4BE3A3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76FE6D1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9ABEA7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734DB7D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8.882853228</w:t>
            </w:r>
          </w:p>
        </w:tc>
        <w:tc>
          <w:tcPr>
            <w:tcW w:w="1500" w:type="dxa"/>
            <w:tcBorders>
              <w:top w:val="nil"/>
              <w:left w:val="nil"/>
              <w:bottom w:val="single" w:sz="4" w:space="0" w:color="auto"/>
              <w:right w:val="single" w:sz="4" w:space="0" w:color="auto"/>
            </w:tcBorders>
            <w:shd w:val="clear" w:color="000000" w:fill="FFFFFF"/>
            <w:noWrap/>
            <w:vAlign w:val="bottom"/>
            <w:hideMark/>
          </w:tcPr>
          <w:p w14:paraId="07933F5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24.43373686</w:t>
            </w:r>
          </w:p>
        </w:tc>
        <w:tc>
          <w:tcPr>
            <w:tcW w:w="1520" w:type="dxa"/>
            <w:tcBorders>
              <w:top w:val="nil"/>
              <w:left w:val="nil"/>
              <w:bottom w:val="single" w:sz="4" w:space="0" w:color="auto"/>
              <w:right w:val="single" w:sz="4" w:space="0" w:color="auto"/>
            </w:tcBorders>
            <w:shd w:val="clear" w:color="000000" w:fill="FFFFFF"/>
            <w:noWrap/>
            <w:vAlign w:val="bottom"/>
            <w:hideMark/>
          </w:tcPr>
          <w:p w14:paraId="36F21DA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38.28816047</w:t>
            </w:r>
          </w:p>
        </w:tc>
      </w:tr>
      <w:tr w:rsidR="0046792E" w:rsidRPr="0046792E" w14:paraId="12C2DB9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A62FF1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437</w:t>
            </w:r>
          </w:p>
        </w:tc>
        <w:tc>
          <w:tcPr>
            <w:tcW w:w="440" w:type="dxa"/>
            <w:tcBorders>
              <w:top w:val="nil"/>
              <w:left w:val="nil"/>
              <w:bottom w:val="single" w:sz="4" w:space="0" w:color="auto"/>
              <w:right w:val="single" w:sz="4" w:space="0" w:color="auto"/>
            </w:tcBorders>
            <w:shd w:val="clear" w:color="FFFF00" w:fill="FFFFFF"/>
            <w:noWrap/>
            <w:vAlign w:val="bottom"/>
            <w:hideMark/>
          </w:tcPr>
          <w:p w14:paraId="32E1D7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1D227C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4F19D7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2D783B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788AFC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70231D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7A3FF6E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10.55575132</w:t>
            </w:r>
          </w:p>
        </w:tc>
        <w:tc>
          <w:tcPr>
            <w:tcW w:w="1500" w:type="dxa"/>
            <w:tcBorders>
              <w:top w:val="nil"/>
              <w:left w:val="nil"/>
              <w:bottom w:val="single" w:sz="4" w:space="0" w:color="auto"/>
              <w:right w:val="single" w:sz="4" w:space="0" w:color="auto"/>
            </w:tcBorders>
            <w:shd w:val="clear" w:color="000000" w:fill="FFFFFF"/>
            <w:noWrap/>
            <w:vAlign w:val="bottom"/>
            <w:hideMark/>
          </w:tcPr>
          <w:p w14:paraId="02EED86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0.439822972</w:t>
            </w:r>
          </w:p>
        </w:tc>
        <w:tc>
          <w:tcPr>
            <w:tcW w:w="1520" w:type="dxa"/>
            <w:tcBorders>
              <w:top w:val="nil"/>
              <w:left w:val="nil"/>
              <w:bottom w:val="single" w:sz="4" w:space="0" w:color="auto"/>
              <w:right w:val="single" w:sz="4" w:space="0" w:color="auto"/>
            </w:tcBorders>
            <w:shd w:val="clear" w:color="000000" w:fill="FFFFFF"/>
            <w:noWrap/>
            <w:vAlign w:val="bottom"/>
            <w:hideMark/>
          </w:tcPr>
          <w:p w14:paraId="1FF19A8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40.51869125</w:t>
            </w:r>
          </w:p>
        </w:tc>
      </w:tr>
      <w:tr w:rsidR="0046792E" w:rsidRPr="0046792E" w14:paraId="1EBF2A8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86FA59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lastRenderedPageBreak/>
              <w:t>438</w:t>
            </w:r>
          </w:p>
        </w:tc>
        <w:tc>
          <w:tcPr>
            <w:tcW w:w="440" w:type="dxa"/>
            <w:tcBorders>
              <w:top w:val="nil"/>
              <w:left w:val="nil"/>
              <w:bottom w:val="single" w:sz="4" w:space="0" w:color="auto"/>
              <w:right w:val="single" w:sz="4" w:space="0" w:color="auto"/>
            </w:tcBorders>
            <w:shd w:val="clear" w:color="FFFF00" w:fill="FFFFFF"/>
            <w:noWrap/>
            <w:vAlign w:val="bottom"/>
            <w:hideMark/>
          </w:tcPr>
          <w:p w14:paraId="4E31963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5F5C5A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74F972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20988D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178887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BB39C0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647693F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9.982410657</w:t>
            </w:r>
          </w:p>
        </w:tc>
        <w:tc>
          <w:tcPr>
            <w:tcW w:w="1500" w:type="dxa"/>
            <w:tcBorders>
              <w:top w:val="nil"/>
              <w:left w:val="nil"/>
              <w:bottom w:val="single" w:sz="4" w:space="0" w:color="auto"/>
              <w:right w:val="single" w:sz="4" w:space="0" w:color="auto"/>
            </w:tcBorders>
            <w:shd w:val="clear" w:color="000000" w:fill="FFFFFF"/>
            <w:noWrap/>
            <w:vAlign w:val="bottom"/>
            <w:hideMark/>
          </w:tcPr>
          <w:p w14:paraId="34180EB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26.22444468</w:t>
            </w:r>
          </w:p>
        </w:tc>
        <w:tc>
          <w:tcPr>
            <w:tcW w:w="1520" w:type="dxa"/>
            <w:tcBorders>
              <w:top w:val="nil"/>
              <w:left w:val="nil"/>
              <w:bottom w:val="single" w:sz="4" w:space="0" w:color="auto"/>
              <w:right w:val="single" w:sz="4" w:space="0" w:color="auto"/>
            </w:tcBorders>
            <w:shd w:val="clear" w:color="000000" w:fill="FFFFFF"/>
            <w:noWrap/>
            <w:vAlign w:val="bottom"/>
            <w:hideMark/>
          </w:tcPr>
          <w:p w14:paraId="19F9C9C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43.98229715</w:t>
            </w:r>
          </w:p>
        </w:tc>
      </w:tr>
      <w:tr w:rsidR="0046792E" w:rsidRPr="0046792E" w14:paraId="0CDD693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6CEE58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439</w:t>
            </w:r>
          </w:p>
        </w:tc>
        <w:tc>
          <w:tcPr>
            <w:tcW w:w="440" w:type="dxa"/>
            <w:tcBorders>
              <w:top w:val="nil"/>
              <w:left w:val="nil"/>
              <w:bottom w:val="single" w:sz="4" w:space="0" w:color="auto"/>
              <w:right w:val="single" w:sz="4" w:space="0" w:color="auto"/>
            </w:tcBorders>
            <w:shd w:val="clear" w:color="FFFF00" w:fill="FFFFFF"/>
            <w:noWrap/>
            <w:vAlign w:val="bottom"/>
            <w:hideMark/>
          </w:tcPr>
          <w:p w14:paraId="6A47D17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603AC9B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4A5A7B3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0C364DE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1A57EE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A707A9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081D0B4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9.982410657</w:t>
            </w:r>
          </w:p>
        </w:tc>
        <w:tc>
          <w:tcPr>
            <w:tcW w:w="1500" w:type="dxa"/>
            <w:tcBorders>
              <w:top w:val="nil"/>
              <w:left w:val="nil"/>
              <w:bottom w:val="single" w:sz="4" w:space="0" w:color="auto"/>
              <w:right w:val="single" w:sz="4" w:space="0" w:color="auto"/>
            </w:tcBorders>
            <w:shd w:val="clear" w:color="000000" w:fill="FFFFFF"/>
            <w:noWrap/>
            <w:vAlign w:val="bottom"/>
            <w:hideMark/>
          </w:tcPr>
          <w:p w14:paraId="5D46F47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23.5619449</w:t>
            </w:r>
          </w:p>
        </w:tc>
        <w:tc>
          <w:tcPr>
            <w:tcW w:w="1520" w:type="dxa"/>
            <w:tcBorders>
              <w:top w:val="nil"/>
              <w:left w:val="nil"/>
              <w:bottom w:val="single" w:sz="4" w:space="0" w:color="auto"/>
              <w:right w:val="single" w:sz="4" w:space="0" w:color="auto"/>
            </w:tcBorders>
            <w:shd w:val="clear" w:color="000000" w:fill="FFFFFF"/>
            <w:noWrap/>
            <w:vAlign w:val="bottom"/>
            <w:hideMark/>
          </w:tcPr>
          <w:p w14:paraId="061C75B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28.07798434</w:t>
            </w:r>
          </w:p>
        </w:tc>
      </w:tr>
      <w:tr w:rsidR="0046792E" w:rsidRPr="0046792E" w14:paraId="1F1546D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51B2EF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440</w:t>
            </w:r>
          </w:p>
        </w:tc>
        <w:tc>
          <w:tcPr>
            <w:tcW w:w="440" w:type="dxa"/>
            <w:tcBorders>
              <w:top w:val="nil"/>
              <w:left w:val="nil"/>
              <w:bottom w:val="single" w:sz="4" w:space="0" w:color="auto"/>
              <w:right w:val="single" w:sz="4" w:space="0" w:color="auto"/>
            </w:tcBorders>
            <w:shd w:val="clear" w:color="FFFF00" w:fill="FFFFFF"/>
            <w:noWrap/>
            <w:vAlign w:val="bottom"/>
            <w:hideMark/>
          </w:tcPr>
          <w:p w14:paraId="1EE673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09FC36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2BBF0B0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5B177C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2F192D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3E18BF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2EC3201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3.26725636</w:t>
            </w:r>
          </w:p>
        </w:tc>
        <w:tc>
          <w:tcPr>
            <w:tcW w:w="1500" w:type="dxa"/>
            <w:tcBorders>
              <w:top w:val="nil"/>
              <w:left w:val="nil"/>
              <w:bottom w:val="single" w:sz="4" w:space="0" w:color="auto"/>
              <w:right w:val="single" w:sz="4" w:space="0" w:color="auto"/>
            </w:tcBorders>
            <w:shd w:val="clear" w:color="000000" w:fill="FFFFFF"/>
            <w:noWrap/>
            <w:vAlign w:val="bottom"/>
            <w:hideMark/>
          </w:tcPr>
          <w:p w14:paraId="0EB3671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8.882853228</w:t>
            </w:r>
          </w:p>
        </w:tc>
        <w:tc>
          <w:tcPr>
            <w:tcW w:w="1520" w:type="dxa"/>
            <w:tcBorders>
              <w:top w:val="nil"/>
              <w:left w:val="nil"/>
              <w:bottom w:val="single" w:sz="4" w:space="0" w:color="auto"/>
              <w:right w:val="single" w:sz="4" w:space="0" w:color="auto"/>
            </w:tcBorders>
            <w:shd w:val="clear" w:color="000000" w:fill="FFFFFF"/>
            <w:noWrap/>
            <w:vAlign w:val="bottom"/>
            <w:hideMark/>
          </w:tcPr>
          <w:p w14:paraId="138637B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17.89922414</w:t>
            </w:r>
          </w:p>
        </w:tc>
      </w:tr>
      <w:tr w:rsidR="0046792E" w:rsidRPr="0046792E" w14:paraId="55C74F7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E4AB51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441</w:t>
            </w:r>
          </w:p>
        </w:tc>
        <w:tc>
          <w:tcPr>
            <w:tcW w:w="440" w:type="dxa"/>
            <w:tcBorders>
              <w:top w:val="nil"/>
              <w:left w:val="nil"/>
              <w:bottom w:val="single" w:sz="4" w:space="0" w:color="auto"/>
              <w:right w:val="single" w:sz="4" w:space="0" w:color="auto"/>
            </w:tcBorders>
            <w:shd w:val="clear" w:color="FFFF00" w:fill="FFFFFF"/>
            <w:noWrap/>
            <w:vAlign w:val="bottom"/>
            <w:hideMark/>
          </w:tcPr>
          <w:p w14:paraId="6312F6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698DF5D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061DB67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3CECC5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625DA44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D7544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56DBD36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3.26725636</w:t>
            </w:r>
          </w:p>
        </w:tc>
        <w:tc>
          <w:tcPr>
            <w:tcW w:w="1500" w:type="dxa"/>
            <w:tcBorders>
              <w:top w:val="nil"/>
              <w:left w:val="nil"/>
              <w:bottom w:val="single" w:sz="4" w:space="0" w:color="auto"/>
              <w:right w:val="single" w:sz="4" w:space="0" w:color="auto"/>
            </w:tcBorders>
            <w:shd w:val="clear" w:color="000000" w:fill="FFFFFF"/>
            <w:noWrap/>
            <w:vAlign w:val="bottom"/>
            <w:hideMark/>
          </w:tcPr>
          <w:p w14:paraId="4A4A7CE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8.882853228</w:t>
            </w:r>
          </w:p>
        </w:tc>
        <w:tc>
          <w:tcPr>
            <w:tcW w:w="1520" w:type="dxa"/>
            <w:tcBorders>
              <w:top w:val="nil"/>
              <w:left w:val="nil"/>
              <w:bottom w:val="single" w:sz="4" w:space="0" w:color="auto"/>
              <w:right w:val="single" w:sz="4" w:space="0" w:color="auto"/>
            </w:tcBorders>
            <w:shd w:val="clear" w:color="000000" w:fill="FFFFFF"/>
            <w:noWrap/>
            <w:vAlign w:val="bottom"/>
            <w:hideMark/>
          </w:tcPr>
          <w:p w14:paraId="26A652E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17.89922414</w:t>
            </w:r>
          </w:p>
        </w:tc>
      </w:tr>
      <w:tr w:rsidR="0046792E" w:rsidRPr="0046792E" w14:paraId="5BA9924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A40897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442</w:t>
            </w:r>
          </w:p>
        </w:tc>
        <w:tc>
          <w:tcPr>
            <w:tcW w:w="440" w:type="dxa"/>
            <w:tcBorders>
              <w:top w:val="nil"/>
              <w:left w:val="nil"/>
              <w:bottom w:val="single" w:sz="4" w:space="0" w:color="auto"/>
              <w:right w:val="single" w:sz="4" w:space="0" w:color="auto"/>
            </w:tcBorders>
            <w:shd w:val="clear" w:color="FFFF00" w:fill="FFFFFF"/>
            <w:noWrap/>
            <w:vAlign w:val="bottom"/>
            <w:hideMark/>
          </w:tcPr>
          <w:p w14:paraId="78E71A2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54E4697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59B000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5017015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1D9BDA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F145D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4B51EBC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3.26725636</w:t>
            </w:r>
          </w:p>
        </w:tc>
        <w:tc>
          <w:tcPr>
            <w:tcW w:w="1500" w:type="dxa"/>
            <w:tcBorders>
              <w:top w:val="nil"/>
              <w:left w:val="nil"/>
              <w:bottom w:val="single" w:sz="4" w:space="0" w:color="auto"/>
              <w:right w:val="single" w:sz="4" w:space="0" w:color="auto"/>
            </w:tcBorders>
            <w:shd w:val="clear" w:color="000000" w:fill="FFFFFF"/>
            <w:noWrap/>
            <w:vAlign w:val="bottom"/>
            <w:hideMark/>
          </w:tcPr>
          <w:p w14:paraId="20D00E6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10.55575132</w:t>
            </w:r>
          </w:p>
        </w:tc>
        <w:tc>
          <w:tcPr>
            <w:tcW w:w="1520" w:type="dxa"/>
            <w:tcBorders>
              <w:top w:val="nil"/>
              <w:left w:val="nil"/>
              <w:bottom w:val="single" w:sz="4" w:space="0" w:color="auto"/>
              <w:right w:val="single" w:sz="4" w:space="0" w:color="auto"/>
            </w:tcBorders>
            <w:shd w:val="clear" w:color="000000" w:fill="FFFFFF"/>
            <w:noWrap/>
            <w:vAlign w:val="bottom"/>
            <w:hideMark/>
          </w:tcPr>
          <w:p w14:paraId="68C4A98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19.43860454</w:t>
            </w:r>
          </w:p>
        </w:tc>
      </w:tr>
      <w:tr w:rsidR="0046792E" w:rsidRPr="0046792E" w14:paraId="29E0E8A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35D00D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443</w:t>
            </w:r>
          </w:p>
        </w:tc>
        <w:tc>
          <w:tcPr>
            <w:tcW w:w="440" w:type="dxa"/>
            <w:tcBorders>
              <w:top w:val="nil"/>
              <w:left w:val="nil"/>
              <w:bottom w:val="single" w:sz="4" w:space="0" w:color="auto"/>
              <w:right w:val="single" w:sz="4" w:space="0" w:color="auto"/>
            </w:tcBorders>
            <w:shd w:val="clear" w:color="FFFF00" w:fill="FFFFFF"/>
            <w:noWrap/>
            <w:vAlign w:val="bottom"/>
            <w:hideMark/>
          </w:tcPr>
          <w:p w14:paraId="71F5EC2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027283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7E35D52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723E7E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62963C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88E89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4F4B0FF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4.32754388</w:t>
            </w:r>
          </w:p>
        </w:tc>
        <w:tc>
          <w:tcPr>
            <w:tcW w:w="1500" w:type="dxa"/>
            <w:tcBorders>
              <w:top w:val="nil"/>
              <w:left w:val="nil"/>
              <w:bottom w:val="single" w:sz="4" w:space="0" w:color="auto"/>
              <w:right w:val="single" w:sz="4" w:space="0" w:color="auto"/>
            </w:tcBorders>
            <w:shd w:val="clear" w:color="000000" w:fill="FFFFFF"/>
            <w:noWrap/>
            <w:vAlign w:val="bottom"/>
            <w:hideMark/>
          </w:tcPr>
          <w:p w14:paraId="0DB0512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9.982410657</w:t>
            </w:r>
          </w:p>
        </w:tc>
        <w:tc>
          <w:tcPr>
            <w:tcW w:w="1520" w:type="dxa"/>
            <w:tcBorders>
              <w:top w:val="nil"/>
              <w:left w:val="nil"/>
              <w:bottom w:val="single" w:sz="4" w:space="0" w:color="auto"/>
              <w:right w:val="single" w:sz="4" w:space="0" w:color="auto"/>
            </w:tcBorders>
            <w:shd w:val="clear" w:color="000000" w:fill="FFFFFF"/>
            <w:noWrap/>
            <w:vAlign w:val="bottom"/>
            <w:hideMark/>
          </w:tcPr>
          <w:p w14:paraId="4026C1A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17.89922414</w:t>
            </w:r>
          </w:p>
        </w:tc>
      </w:tr>
      <w:tr w:rsidR="0046792E" w:rsidRPr="0046792E" w14:paraId="27459C9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449601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444</w:t>
            </w:r>
          </w:p>
        </w:tc>
        <w:tc>
          <w:tcPr>
            <w:tcW w:w="440" w:type="dxa"/>
            <w:tcBorders>
              <w:top w:val="nil"/>
              <w:left w:val="nil"/>
              <w:bottom w:val="single" w:sz="4" w:space="0" w:color="auto"/>
              <w:right w:val="single" w:sz="4" w:space="0" w:color="auto"/>
            </w:tcBorders>
            <w:shd w:val="clear" w:color="FFFF00" w:fill="FFFFFF"/>
            <w:noWrap/>
            <w:vAlign w:val="bottom"/>
            <w:hideMark/>
          </w:tcPr>
          <w:p w14:paraId="7DF78ED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1D2FDB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500187E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65C6FE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1E1EA2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84960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51FB638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000000" w:fill="FFFFFF"/>
            <w:noWrap/>
            <w:vAlign w:val="bottom"/>
            <w:hideMark/>
          </w:tcPr>
          <w:p w14:paraId="34253EC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8.882853228</w:t>
            </w:r>
          </w:p>
        </w:tc>
        <w:tc>
          <w:tcPr>
            <w:tcW w:w="1520" w:type="dxa"/>
            <w:tcBorders>
              <w:top w:val="nil"/>
              <w:left w:val="nil"/>
              <w:bottom w:val="single" w:sz="4" w:space="0" w:color="auto"/>
              <w:right w:val="single" w:sz="4" w:space="0" w:color="auto"/>
            </w:tcBorders>
            <w:shd w:val="clear" w:color="000000" w:fill="FFFFFF"/>
            <w:noWrap/>
            <w:vAlign w:val="bottom"/>
            <w:hideMark/>
          </w:tcPr>
          <w:p w14:paraId="13E730B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28.07798434</w:t>
            </w:r>
          </w:p>
        </w:tc>
      </w:tr>
      <w:tr w:rsidR="0046792E" w:rsidRPr="0046792E" w14:paraId="387F31E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4948C0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445</w:t>
            </w:r>
          </w:p>
        </w:tc>
        <w:tc>
          <w:tcPr>
            <w:tcW w:w="440" w:type="dxa"/>
            <w:tcBorders>
              <w:top w:val="nil"/>
              <w:left w:val="nil"/>
              <w:bottom w:val="single" w:sz="4" w:space="0" w:color="auto"/>
              <w:right w:val="single" w:sz="4" w:space="0" w:color="auto"/>
            </w:tcBorders>
            <w:shd w:val="clear" w:color="FFFF00" w:fill="FFFFFF"/>
            <w:noWrap/>
            <w:vAlign w:val="bottom"/>
            <w:hideMark/>
          </w:tcPr>
          <w:p w14:paraId="41CD57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7D999A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08C16A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7F221A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5A5C10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90130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5DC0D67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000000" w:fill="FFFFFF"/>
            <w:noWrap/>
            <w:vAlign w:val="bottom"/>
            <w:hideMark/>
          </w:tcPr>
          <w:p w14:paraId="49F05F6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21.0408168</w:t>
            </w:r>
          </w:p>
        </w:tc>
        <w:tc>
          <w:tcPr>
            <w:tcW w:w="1520" w:type="dxa"/>
            <w:tcBorders>
              <w:top w:val="nil"/>
              <w:left w:val="nil"/>
              <w:bottom w:val="single" w:sz="4" w:space="0" w:color="auto"/>
              <w:right w:val="single" w:sz="4" w:space="0" w:color="auto"/>
            </w:tcBorders>
            <w:shd w:val="clear" w:color="000000" w:fill="FFFFFF"/>
            <w:noWrap/>
            <w:vAlign w:val="bottom"/>
            <w:hideMark/>
          </w:tcPr>
          <w:p w14:paraId="2589F4C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38.28816047</w:t>
            </w:r>
          </w:p>
        </w:tc>
      </w:tr>
      <w:tr w:rsidR="0046792E" w:rsidRPr="0046792E" w14:paraId="14BF997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2AA680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446</w:t>
            </w:r>
          </w:p>
        </w:tc>
        <w:tc>
          <w:tcPr>
            <w:tcW w:w="440" w:type="dxa"/>
            <w:tcBorders>
              <w:top w:val="nil"/>
              <w:left w:val="nil"/>
              <w:bottom w:val="single" w:sz="4" w:space="0" w:color="auto"/>
              <w:right w:val="single" w:sz="4" w:space="0" w:color="auto"/>
            </w:tcBorders>
            <w:shd w:val="clear" w:color="FFFF00" w:fill="FFFFFF"/>
            <w:noWrap/>
            <w:vAlign w:val="bottom"/>
            <w:hideMark/>
          </w:tcPr>
          <w:p w14:paraId="5E667B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1C9295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3E85C9E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2D9F36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4FEE29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ECD16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1CD91C6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000000" w:fill="FFFFFF"/>
            <w:noWrap/>
            <w:vAlign w:val="bottom"/>
            <w:hideMark/>
          </w:tcPr>
          <w:p w14:paraId="5022B9A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21.0408168</w:t>
            </w:r>
          </w:p>
        </w:tc>
        <w:tc>
          <w:tcPr>
            <w:tcW w:w="1520" w:type="dxa"/>
            <w:tcBorders>
              <w:top w:val="nil"/>
              <w:left w:val="nil"/>
              <w:bottom w:val="single" w:sz="4" w:space="0" w:color="auto"/>
              <w:right w:val="single" w:sz="4" w:space="0" w:color="auto"/>
            </w:tcBorders>
            <w:shd w:val="clear" w:color="000000" w:fill="FFFFFF"/>
            <w:noWrap/>
            <w:vAlign w:val="bottom"/>
            <w:hideMark/>
          </w:tcPr>
          <w:p w14:paraId="5F387A7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38.28816047</w:t>
            </w:r>
          </w:p>
        </w:tc>
      </w:tr>
      <w:tr w:rsidR="0046792E" w:rsidRPr="0046792E" w14:paraId="25F5A7F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56F9A2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447</w:t>
            </w:r>
          </w:p>
        </w:tc>
        <w:tc>
          <w:tcPr>
            <w:tcW w:w="440" w:type="dxa"/>
            <w:tcBorders>
              <w:top w:val="nil"/>
              <w:left w:val="nil"/>
              <w:bottom w:val="single" w:sz="4" w:space="0" w:color="auto"/>
              <w:right w:val="single" w:sz="4" w:space="0" w:color="auto"/>
            </w:tcBorders>
            <w:shd w:val="clear" w:color="FFFF00" w:fill="FFFFFF"/>
            <w:noWrap/>
            <w:vAlign w:val="bottom"/>
            <w:hideMark/>
          </w:tcPr>
          <w:p w14:paraId="757A039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64E98D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6EE199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5FBA82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111E51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31A1F9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2C3BF40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4" w:space="0" w:color="auto"/>
              <w:right w:val="single" w:sz="4" w:space="0" w:color="auto"/>
            </w:tcBorders>
            <w:shd w:val="clear" w:color="000000" w:fill="FFFFFF"/>
            <w:noWrap/>
            <w:vAlign w:val="bottom"/>
            <w:hideMark/>
          </w:tcPr>
          <w:p w14:paraId="130E4FA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19.43860454</w:t>
            </w:r>
          </w:p>
        </w:tc>
        <w:tc>
          <w:tcPr>
            <w:tcW w:w="1520" w:type="dxa"/>
            <w:tcBorders>
              <w:top w:val="nil"/>
              <w:left w:val="nil"/>
              <w:bottom w:val="single" w:sz="4" w:space="0" w:color="auto"/>
              <w:right w:val="single" w:sz="4" w:space="0" w:color="auto"/>
            </w:tcBorders>
            <w:shd w:val="clear" w:color="000000" w:fill="FFFFFF"/>
            <w:noWrap/>
            <w:vAlign w:val="bottom"/>
            <w:hideMark/>
          </w:tcPr>
          <w:p w14:paraId="27132EC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38.28816047</w:t>
            </w:r>
          </w:p>
        </w:tc>
      </w:tr>
      <w:tr w:rsidR="0046792E" w:rsidRPr="0046792E" w14:paraId="169AD8F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C38656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448</w:t>
            </w:r>
          </w:p>
        </w:tc>
        <w:tc>
          <w:tcPr>
            <w:tcW w:w="440" w:type="dxa"/>
            <w:tcBorders>
              <w:top w:val="nil"/>
              <w:left w:val="nil"/>
              <w:bottom w:val="single" w:sz="4" w:space="0" w:color="auto"/>
              <w:right w:val="single" w:sz="4" w:space="0" w:color="auto"/>
            </w:tcBorders>
            <w:shd w:val="clear" w:color="FFFF00" w:fill="FFFFFF"/>
            <w:noWrap/>
            <w:vAlign w:val="bottom"/>
            <w:hideMark/>
          </w:tcPr>
          <w:p w14:paraId="7A96D1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4" w:space="0" w:color="auto"/>
              <w:right w:val="single" w:sz="4" w:space="0" w:color="auto"/>
            </w:tcBorders>
            <w:shd w:val="clear" w:color="FFFF00" w:fill="FFFFFF"/>
            <w:noWrap/>
            <w:vAlign w:val="bottom"/>
            <w:hideMark/>
          </w:tcPr>
          <w:p w14:paraId="06E72E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6DEB829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7EFD2FD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522167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69736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520B0F3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5.96117206</w:t>
            </w:r>
          </w:p>
        </w:tc>
        <w:tc>
          <w:tcPr>
            <w:tcW w:w="1500" w:type="dxa"/>
            <w:tcBorders>
              <w:top w:val="nil"/>
              <w:left w:val="nil"/>
              <w:bottom w:val="single" w:sz="4" w:space="0" w:color="auto"/>
              <w:right w:val="single" w:sz="4" w:space="0" w:color="auto"/>
            </w:tcBorders>
            <w:shd w:val="clear" w:color="000000" w:fill="FFFFFF"/>
            <w:noWrap/>
            <w:vAlign w:val="bottom"/>
            <w:hideMark/>
          </w:tcPr>
          <w:p w14:paraId="0D53E31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16.4226756</w:t>
            </w:r>
          </w:p>
        </w:tc>
        <w:tc>
          <w:tcPr>
            <w:tcW w:w="1520" w:type="dxa"/>
            <w:tcBorders>
              <w:top w:val="nil"/>
              <w:left w:val="nil"/>
              <w:bottom w:val="single" w:sz="4" w:space="0" w:color="auto"/>
              <w:right w:val="single" w:sz="4" w:space="0" w:color="auto"/>
            </w:tcBorders>
            <w:shd w:val="clear" w:color="000000" w:fill="FFFFFF"/>
            <w:noWrap/>
            <w:vAlign w:val="bottom"/>
            <w:hideMark/>
          </w:tcPr>
          <w:p w14:paraId="663B939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28.07798434</w:t>
            </w:r>
          </w:p>
        </w:tc>
      </w:tr>
      <w:tr w:rsidR="0046792E" w:rsidRPr="0046792E" w14:paraId="0346C324"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4D82108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449</w:t>
            </w:r>
          </w:p>
        </w:tc>
        <w:tc>
          <w:tcPr>
            <w:tcW w:w="440" w:type="dxa"/>
            <w:tcBorders>
              <w:top w:val="nil"/>
              <w:left w:val="nil"/>
              <w:bottom w:val="single" w:sz="8" w:space="0" w:color="auto"/>
              <w:right w:val="single" w:sz="4" w:space="0" w:color="auto"/>
            </w:tcBorders>
            <w:shd w:val="clear" w:color="FFFF00" w:fill="FFFFFF"/>
            <w:noWrap/>
            <w:vAlign w:val="bottom"/>
            <w:hideMark/>
          </w:tcPr>
          <w:p w14:paraId="11C22AD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1</w:t>
            </w:r>
          </w:p>
        </w:tc>
        <w:tc>
          <w:tcPr>
            <w:tcW w:w="440" w:type="dxa"/>
            <w:tcBorders>
              <w:top w:val="nil"/>
              <w:left w:val="nil"/>
              <w:bottom w:val="single" w:sz="8" w:space="0" w:color="auto"/>
              <w:right w:val="single" w:sz="4" w:space="0" w:color="auto"/>
            </w:tcBorders>
            <w:shd w:val="clear" w:color="FFFF00" w:fill="FFFFFF"/>
            <w:noWrap/>
            <w:vAlign w:val="bottom"/>
            <w:hideMark/>
          </w:tcPr>
          <w:p w14:paraId="60F1913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FFFF00" w:fill="FFFFFF"/>
            <w:noWrap/>
            <w:vAlign w:val="bottom"/>
            <w:hideMark/>
          </w:tcPr>
          <w:p w14:paraId="2E5C6C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FFFF00" w:fill="FFFFFF"/>
            <w:noWrap/>
            <w:vAlign w:val="bottom"/>
            <w:hideMark/>
          </w:tcPr>
          <w:p w14:paraId="2AC3160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FFFF00" w:fill="FFFFFF"/>
            <w:noWrap/>
            <w:vAlign w:val="bottom"/>
            <w:hideMark/>
          </w:tcPr>
          <w:p w14:paraId="1931B0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FFFF00" w:fill="FFFFFF"/>
            <w:noWrap/>
            <w:vAlign w:val="bottom"/>
            <w:hideMark/>
          </w:tcPr>
          <w:p w14:paraId="2246B5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8" w:space="0" w:color="auto"/>
              <w:right w:val="single" w:sz="4" w:space="0" w:color="auto"/>
            </w:tcBorders>
            <w:shd w:val="clear" w:color="000000" w:fill="FFFFFF"/>
            <w:noWrap/>
            <w:vAlign w:val="bottom"/>
            <w:hideMark/>
          </w:tcPr>
          <w:p w14:paraId="0DA4223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8" w:space="0" w:color="auto"/>
              <w:right w:val="single" w:sz="4" w:space="0" w:color="auto"/>
            </w:tcBorders>
            <w:shd w:val="clear" w:color="000000" w:fill="FFFFFF"/>
            <w:noWrap/>
            <w:vAlign w:val="bottom"/>
            <w:hideMark/>
          </w:tcPr>
          <w:p w14:paraId="6CC1097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19.43860454</w:t>
            </w:r>
          </w:p>
        </w:tc>
        <w:tc>
          <w:tcPr>
            <w:tcW w:w="1520" w:type="dxa"/>
            <w:tcBorders>
              <w:top w:val="nil"/>
              <w:left w:val="nil"/>
              <w:bottom w:val="single" w:sz="8" w:space="0" w:color="auto"/>
              <w:right w:val="single" w:sz="4" w:space="0" w:color="auto"/>
            </w:tcBorders>
            <w:shd w:val="clear" w:color="000000" w:fill="FFFFFF"/>
            <w:noWrap/>
            <w:vAlign w:val="bottom"/>
            <w:hideMark/>
          </w:tcPr>
          <w:p w14:paraId="44942B1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38.28816047</w:t>
            </w:r>
          </w:p>
        </w:tc>
      </w:tr>
      <w:tr w:rsidR="0046792E" w:rsidRPr="0046792E" w14:paraId="37F09CC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CB8FA1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450</w:t>
            </w:r>
          </w:p>
        </w:tc>
        <w:tc>
          <w:tcPr>
            <w:tcW w:w="440" w:type="dxa"/>
            <w:tcBorders>
              <w:top w:val="nil"/>
              <w:left w:val="nil"/>
              <w:bottom w:val="single" w:sz="4" w:space="0" w:color="auto"/>
              <w:right w:val="single" w:sz="4" w:space="0" w:color="auto"/>
            </w:tcBorders>
            <w:shd w:val="clear" w:color="auto" w:fill="auto"/>
            <w:noWrap/>
            <w:vAlign w:val="bottom"/>
            <w:hideMark/>
          </w:tcPr>
          <w:p w14:paraId="6F603A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99EE2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3F757E5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197C7EF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581F756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49E839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6CEDF7D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004A808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45325B9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2.638937829</w:t>
            </w:r>
          </w:p>
        </w:tc>
      </w:tr>
      <w:tr w:rsidR="0046792E" w:rsidRPr="0046792E" w14:paraId="77D6512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4BC50B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451</w:t>
            </w:r>
          </w:p>
        </w:tc>
        <w:tc>
          <w:tcPr>
            <w:tcW w:w="440" w:type="dxa"/>
            <w:tcBorders>
              <w:top w:val="nil"/>
              <w:left w:val="nil"/>
              <w:bottom w:val="single" w:sz="4" w:space="0" w:color="auto"/>
              <w:right w:val="single" w:sz="4" w:space="0" w:color="auto"/>
            </w:tcBorders>
            <w:shd w:val="clear" w:color="auto" w:fill="auto"/>
            <w:noWrap/>
            <w:vAlign w:val="bottom"/>
            <w:hideMark/>
          </w:tcPr>
          <w:p w14:paraId="677274E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CFC4A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65CE050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2BA452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5A08B00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A56C4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0DAC250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2016470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11AEBEB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1466C00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3F468F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452</w:t>
            </w:r>
          </w:p>
        </w:tc>
        <w:tc>
          <w:tcPr>
            <w:tcW w:w="440" w:type="dxa"/>
            <w:tcBorders>
              <w:top w:val="nil"/>
              <w:left w:val="nil"/>
              <w:bottom w:val="single" w:sz="4" w:space="0" w:color="auto"/>
              <w:right w:val="single" w:sz="4" w:space="0" w:color="auto"/>
            </w:tcBorders>
            <w:shd w:val="clear" w:color="auto" w:fill="auto"/>
            <w:noWrap/>
            <w:vAlign w:val="bottom"/>
            <w:hideMark/>
          </w:tcPr>
          <w:p w14:paraId="026B81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16361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C9A52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758E7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48C56D9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90B4B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21584B5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534F26C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1E8FF99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2.638937829</w:t>
            </w:r>
          </w:p>
        </w:tc>
      </w:tr>
      <w:tr w:rsidR="0046792E" w:rsidRPr="0046792E" w14:paraId="067F480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4E2239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453</w:t>
            </w:r>
          </w:p>
        </w:tc>
        <w:tc>
          <w:tcPr>
            <w:tcW w:w="440" w:type="dxa"/>
            <w:tcBorders>
              <w:top w:val="nil"/>
              <w:left w:val="nil"/>
              <w:bottom w:val="single" w:sz="4" w:space="0" w:color="auto"/>
              <w:right w:val="single" w:sz="4" w:space="0" w:color="auto"/>
            </w:tcBorders>
            <w:shd w:val="clear" w:color="auto" w:fill="auto"/>
            <w:noWrap/>
            <w:vAlign w:val="bottom"/>
            <w:hideMark/>
          </w:tcPr>
          <w:p w14:paraId="327C17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D91B9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3A778E5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179C5C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648DAE6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A6829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791CCBF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60C9103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1C80711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4C7F4FE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BFB627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454</w:t>
            </w:r>
          </w:p>
        </w:tc>
        <w:tc>
          <w:tcPr>
            <w:tcW w:w="440" w:type="dxa"/>
            <w:tcBorders>
              <w:top w:val="nil"/>
              <w:left w:val="nil"/>
              <w:bottom w:val="single" w:sz="4" w:space="0" w:color="auto"/>
              <w:right w:val="single" w:sz="4" w:space="0" w:color="auto"/>
            </w:tcBorders>
            <w:shd w:val="clear" w:color="auto" w:fill="auto"/>
            <w:noWrap/>
            <w:vAlign w:val="bottom"/>
            <w:hideMark/>
          </w:tcPr>
          <w:p w14:paraId="55FCC6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D4B4B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C8E970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754466B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5C257A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4E33D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3CAC7D2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404AA93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0B4AB7F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2.638937829</w:t>
            </w:r>
          </w:p>
        </w:tc>
      </w:tr>
      <w:tr w:rsidR="0046792E" w:rsidRPr="0046792E" w14:paraId="0AB92A0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B29F37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455</w:t>
            </w:r>
          </w:p>
        </w:tc>
        <w:tc>
          <w:tcPr>
            <w:tcW w:w="440" w:type="dxa"/>
            <w:tcBorders>
              <w:top w:val="nil"/>
              <w:left w:val="nil"/>
              <w:bottom w:val="single" w:sz="4" w:space="0" w:color="auto"/>
              <w:right w:val="single" w:sz="4" w:space="0" w:color="auto"/>
            </w:tcBorders>
            <w:shd w:val="clear" w:color="auto" w:fill="auto"/>
            <w:noWrap/>
            <w:vAlign w:val="bottom"/>
            <w:hideMark/>
          </w:tcPr>
          <w:p w14:paraId="236EEB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1547A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50E3F0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539212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25E40C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8CD1CD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2FD97A8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453DFC2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760075E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58AAD0B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C8DAD5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456</w:t>
            </w:r>
          </w:p>
        </w:tc>
        <w:tc>
          <w:tcPr>
            <w:tcW w:w="440" w:type="dxa"/>
            <w:tcBorders>
              <w:top w:val="nil"/>
              <w:left w:val="nil"/>
              <w:bottom w:val="single" w:sz="4" w:space="0" w:color="auto"/>
              <w:right w:val="single" w:sz="4" w:space="0" w:color="auto"/>
            </w:tcBorders>
            <w:shd w:val="clear" w:color="auto" w:fill="auto"/>
            <w:noWrap/>
            <w:vAlign w:val="bottom"/>
            <w:hideMark/>
          </w:tcPr>
          <w:p w14:paraId="62401D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0BD6B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DCC289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6C3D50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07522B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6561C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608497B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59BCEA2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3F7077A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4C4CEA1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C165CF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457</w:t>
            </w:r>
          </w:p>
        </w:tc>
        <w:tc>
          <w:tcPr>
            <w:tcW w:w="440" w:type="dxa"/>
            <w:tcBorders>
              <w:top w:val="nil"/>
              <w:left w:val="nil"/>
              <w:bottom w:val="single" w:sz="4" w:space="0" w:color="auto"/>
              <w:right w:val="single" w:sz="4" w:space="0" w:color="auto"/>
            </w:tcBorders>
            <w:shd w:val="clear" w:color="auto" w:fill="auto"/>
            <w:noWrap/>
            <w:vAlign w:val="bottom"/>
            <w:hideMark/>
          </w:tcPr>
          <w:p w14:paraId="70F951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7A7AA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664F77B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1B0CF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714119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7F30C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722895A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0.188495559</w:t>
            </w:r>
          </w:p>
        </w:tc>
        <w:tc>
          <w:tcPr>
            <w:tcW w:w="1500" w:type="dxa"/>
            <w:tcBorders>
              <w:top w:val="nil"/>
              <w:left w:val="nil"/>
              <w:bottom w:val="single" w:sz="4" w:space="0" w:color="auto"/>
              <w:right w:val="single" w:sz="4" w:space="0" w:color="auto"/>
            </w:tcBorders>
            <w:shd w:val="clear" w:color="auto" w:fill="auto"/>
            <w:noWrap/>
            <w:vAlign w:val="bottom"/>
            <w:hideMark/>
          </w:tcPr>
          <w:p w14:paraId="1A03568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0D1A7D7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2496B03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DBD71B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458</w:t>
            </w:r>
          </w:p>
        </w:tc>
        <w:tc>
          <w:tcPr>
            <w:tcW w:w="440" w:type="dxa"/>
            <w:tcBorders>
              <w:top w:val="nil"/>
              <w:left w:val="nil"/>
              <w:bottom w:val="single" w:sz="4" w:space="0" w:color="auto"/>
              <w:right w:val="single" w:sz="4" w:space="0" w:color="auto"/>
            </w:tcBorders>
            <w:shd w:val="clear" w:color="auto" w:fill="auto"/>
            <w:noWrap/>
            <w:vAlign w:val="bottom"/>
            <w:hideMark/>
          </w:tcPr>
          <w:p w14:paraId="27C028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1DFEC4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567952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076608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705DF2F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F3E14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6B9F332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55797DE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30E0367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3BAD2BB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3F2721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459</w:t>
            </w:r>
          </w:p>
        </w:tc>
        <w:tc>
          <w:tcPr>
            <w:tcW w:w="440" w:type="dxa"/>
            <w:tcBorders>
              <w:top w:val="nil"/>
              <w:left w:val="nil"/>
              <w:bottom w:val="single" w:sz="4" w:space="0" w:color="auto"/>
              <w:right w:val="single" w:sz="4" w:space="0" w:color="auto"/>
            </w:tcBorders>
            <w:shd w:val="clear" w:color="auto" w:fill="auto"/>
            <w:noWrap/>
            <w:vAlign w:val="bottom"/>
            <w:hideMark/>
          </w:tcPr>
          <w:p w14:paraId="4710975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28B493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14847D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39D24B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53B63B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10FB7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22F2034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39745F6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407DF85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541CA3B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D7242C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460</w:t>
            </w:r>
          </w:p>
        </w:tc>
        <w:tc>
          <w:tcPr>
            <w:tcW w:w="440" w:type="dxa"/>
            <w:tcBorders>
              <w:top w:val="nil"/>
              <w:left w:val="nil"/>
              <w:bottom w:val="single" w:sz="4" w:space="0" w:color="auto"/>
              <w:right w:val="single" w:sz="4" w:space="0" w:color="auto"/>
            </w:tcBorders>
            <w:shd w:val="clear" w:color="auto" w:fill="auto"/>
            <w:noWrap/>
            <w:vAlign w:val="bottom"/>
            <w:hideMark/>
          </w:tcPr>
          <w:p w14:paraId="237984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7EEF7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5991E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0E2B2F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29BDEA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5CBB5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22FDD9B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7F963DE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41D2EEB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1EF8D13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9C291E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461</w:t>
            </w:r>
          </w:p>
        </w:tc>
        <w:tc>
          <w:tcPr>
            <w:tcW w:w="440" w:type="dxa"/>
            <w:tcBorders>
              <w:top w:val="nil"/>
              <w:left w:val="nil"/>
              <w:bottom w:val="single" w:sz="4" w:space="0" w:color="auto"/>
              <w:right w:val="single" w:sz="4" w:space="0" w:color="auto"/>
            </w:tcBorders>
            <w:shd w:val="clear" w:color="auto" w:fill="auto"/>
            <w:noWrap/>
            <w:vAlign w:val="bottom"/>
            <w:hideMark/>
          </w:tcPr>
          <w:p w14:paraId="686347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43AC36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0BB1A9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64F8CB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37A7D9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D535F5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427DF64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755EFCC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5814547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57E5E9F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A7EF41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462</w:t>
            </w:r>
          </w:p>
        </w:tc>
        <w:tc>
          <w:tcPr>
            <w:tcW w:w="440" w:type="dxa"/>
            <w:tcBorders>
              <w:top w:val="nil"/>
              <w:left w:val="nil"/>
              <w:bottom w:val="single" w:sz="4" w:space="0" w:color="auto"/>
              <w:right w:val="single" w:sz="4" w:space="0" w:color="auto"/>
            </w:tcBorders>
            <w:shd w:val="clear" w:color="auto" w:fill="auto"/>
            <w:noWrap/>
            <w:vAlign w:val="bottom"/>
            <w:hideMark/>
          </w:tcPr>
          <w:p w14:paraId="0367BA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D7622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80886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7A1C20D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24255B4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482BBE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51339EA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445A397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545B916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3D1D368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A4DA8D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463</w:t>
            </w:r>
          </w:p>
        </w:tc>
        <w:tc>
          <w:tcPr>
            <w:tcW w:w="440" w:type="dxa"/>
            <w:tcBorders>
              <w:top w:val="nil"/>
              <w:left w:val="nil"/>
              <w:bottom w:val="single" w:sz="4" w:space="0" w:color="auto"/>
              <w:right w:val="single" w:sz="4" w:space="0" w:color="auto"/>
            </w:tcBorders>
            <w:shd w:val="clear" w:color="auto" w:fill="auto"/>
            <w:noWrap/>
            <w:vAlign w:val="bottom"/>
            <w:hideMark/>
          </w:tcPr>
          <w:p w14:paraId="0053CA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99139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35CF0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5F7299D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4A8482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89062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361D440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1BC74BC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47B31AF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7CD2CC6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4C12AD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464</w:t>
            </w:r>
          </w:p>
        </w:tc>
        <w:tc>
          <w:tcPr>
            <w:tcW w:w="440" w:type="dxa"/>
            <w:tcBorders>
              <w:top w:val="nil"/>
              <w:left w:val="nil"/>
              <w:bottom w:val="single" w:sz="4" w:space="0" w:color="auto"/>
              <w:right w:val="single" w:sz="4" w:space="0" w:color="auto"/>
            </w:tcBorders>
            <w:shd w:val="clear" w:color="auto" w:fill="auto"/>
            <w:noWrap/>
            <w:vAlign w:val="bottom"/>
            <w:hideMark/>
          </w:tcPr>
          <w:p w14:paraId="219444A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019B0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4A359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09B8811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063DEA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04C07D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4FD4EB9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365ED3B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6EEC5DA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3AE21E1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DF77BE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465</w:t>
            </w:r>
          </w:p>
        </w:tc>
        <w:tc>
          <w:tcPr>
            <w:tcW w:w="440" w:type="dxa"/>
            <w:tcBorders>
              <w:top w:val="nil"/>
              <w:left w:val="nil"/>
              <w:bottom w:val="single" w:sz="4" w:space="0" w:color="auto"/>
              <w:right w:val="single" w:sz="4" w:space="0" w:color="auto"/>
            </w:tcBorders>
            <w:shd w:val="clear" w:color="auto" w:fill="auto"/>
            <w:noWrap/>
            <w:vAlign w:val="bottom"/>
            <w:hideMark/>
          </w:tcPr>
          <w:p w14:paraId="5A5A397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25A98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88798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04ED14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164127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CA72D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1483FB3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264929D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5FD64A0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7F77AD5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FA86F3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466</w:t>
            </w:r>
          </w:p>
        </w:tc>
        <w:tc>
          <w:tcPr>
            <w:tcW w:w="440" w:type="dxa"/>
            <w:tcBorders>
              <w:top w:val="nil"/>
              <w:left w:val="nil"/>
              <w:bottom w:val="single" w:sz="4" w:space="0" w:color="auto"/>
              <w:right w:val="single" w:sz="4" w:space="0" w:color="auto"/>
            </w:tcBorders>
            <w:shd w:val="clear" w:color="auto" w:fill="auto"/>
            <w:noWrap/>
            <w:vAlign w:val="bottom"/>
            <w:hideMark/>
          </w:tcPr>
          <w:p w14:paraId="4BC00A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15998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54116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2D1B61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0E741A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7327D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06FB1F9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6AF7D7E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41233A1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4D15F81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D42A70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467</w:t>
            </w:r>
          </w:p>
        </w:tc>
        <w:tc>
          <w:tcPr>
            <w:tcW w:w="440" w:type="dxa"/>
            <w:tcBorders>
              <w:top w:val="nil"/>
              <w:left w:val="nil"/>
              <w:bottom w:val="single" w:sz="4" w:space="0" w:color="auto"/>
              <w:right w:val="single" w:sz="4" w:space="0" w:color="auto"/>
            </w:tcBorders>
            <w:shd w:val="clear" w:color="auto" w:fill="auto"/>
            <w:noWrap/>
            <w:vAlign w:val="bottom"/>
            <w:hideMark/>
          </w:tcPr>
          <w:p w14:paraId="710F3E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0D683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08AB8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4D976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759CD1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C0DA2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5231A84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5611C81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033616D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0737054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EDB4B9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468</w:t>
            </w:r>
          </w:p>
        </w:tc>
        <w:tc>
          <w:tcPr>
            <w:tcW w:w="440" w:type="dxa"/>
            <w:tcBorders>
              <w:top w:val="nil"/>
              <w:left w:val="nil"/>
              <w:bottom w:val="single" w:sz="4" w:space="0" w:color="auto"/>
              <w:right w:val="single" w:sz="4" w:space="0" w:color="auto"/>
            </w:tcBorders>
            <w:shd w:val="clear" w:color="auto" w:fill="auto"/>
            <w:noWrap/>
            <w:vAlign w:val="bottom"/>
            <w:hideMark/>
          </w:tcPr>
          <w:p w14:paraId="1DF0E54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D97EE4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89D7A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1C7176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47E4FC4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6AE7AB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5EA7B42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62B6E99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1E2B891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7155541D"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64D2716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469</w:t>
            </w:r>
          </w:p>
        </w:tc>
        <w:tc>
          <w:tcPr>
            <w:tcW w:w="440" w:type="dxa"/>
            <w:tcBorders>
              <w:top w:val="nil"/>
              <w:left w:val="nil"/>
              <w:bottom w:val="single" w:sz="8" w:space="0" w:color="auto"/>
              <w:right w:val="single" w:sz="4" w:space="0" w:color="auto"/>
            </w:tcBorders>
            <w:shd w:val="clear" w:color="auto" w:fill="auto"/>
            <w:noWrap/>
            <w:vAlign w:val="bottom"/>
            <w:hideMark/>
          </w:tcPr>
          <w:p w14:paraId="785532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777FD1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7D8EB2E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6672EA1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618C47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auto" w:fill="auto"/>
            <w:noWrap/>
            <w:vAlign w:val="bottom"/>
            <w:hideMark/>
          </w:tcPr>
          <w:p w14:paraId="5D9C37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8" w:space="0" w:color="auto"/>
              <w:right w:val="single" w:sz="4" w:space="0" w:color="auto"/>
            </w:tcBorders>
            <w:shd w:val="clear" w:color="auto" w:fill="auto"/>
            <w:noWrap/>
            <w:vAlign w:val="bottom"/>
            <w:hideMark/>
          </w:tcPr>
          <w:p w14:paraId="4D119C7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8" w:space="0" w:color="auto"/>
              <w:right w:val="single" w:sz="4" w:space="0" w:color="auto"/>
            </w:tcBorders>
            <w:shd w:val="clear" w:color="auto" w:fill="auto"/>
            <w:noWrap/>
            <w:vAlign w:val="bottom"/>
            <w:hideMark/>
          </w:tcPr>
          <w:p w14:paraId="37ACD4F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8" w:space="0" w:color="auto"/>
              <w:right w:val="single" w:sz="4" w:space="0" w:color="auto"/>
            </w:tcBorders>
            <w:shd w:val="clear" w:color="auto" w:fill="auto"/>
            <w:noWrap/>
            <w:vAlign w:val="bottom"/>
            <w:hideMark/>
          </w:tcPr>
          <w:p w14:paraId="7C7360C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109E7B3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188CCD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470</w:t>
            </w:r>
          </w:p>
        </w:tc>
        <w:tc>
          <w:tcPr>
            <w:tcW w:w="440" w:type="dxa"/>
            <w:tcBorders>
              <w:top w:val="nil"/>
              <w:left w:val="nil"/>
              <w:bottom w:val="single" w:sz="4" w:space="0" w:color="auto"/>
              <w:right w:val="single" w:sz="4" w:space="0" w:color="auto"/>
            </w:tcBorders>
            <w:shd w:val="clear" w:color="FFFF00" w:fill="FFFFFF"/>
            <w:noWrap/>
            <w:vAlign w:val="bottom"/>
            <w:hideMark/>
          </w:tcPr>
          <w:p w14:paraId="2827ABD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14F795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92B121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0460EF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15DEDB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19600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128ED52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000000" w:fill="FFFFFF"/>
            <w:noWrap/>
            <w:vAlign w:val="bottom"/>
            <w:hideMark/>
          </w:tcPr>
          <w:p w14:paraId="0C947F6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c>
          <w:tcPr>
            <w:tcW w:w="1520" w:type="dxa"/>
            <w:tcBorders>
              <w:top w:val="nil"/>
              <w:left w:val="nil"/>
              <w:bottom w:val="single" w:sz="4" w:space="0" w:color="auto"/>
              <w:right w:val="single" w:sz="4" w:space="0" w:color="auto"/>
            </w:tcBorders>
            <w:shd w:val="clear" w:color="000000" w:fill="FFFFFF"/>
            <w:noWrap/>
            <w:vAlign w:val="bottom"/>
            <w:hideMark/>
          </w:tcPr>
          <w:p w14:paraId="37E96A4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2.945243113</w:t>
            </w:r>
          </w:p>
        </w:tc>
      </w:tr>
      <w:tr w:rsidR="0046792E" w:rsidRPr="0046792E" w14:paraId="20297BD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AEA800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471</w:t>
            </w:r>
          </w:p>
        </w:tc>
        <w:tc>
          <w:tcPr>
            <w:tcW w:w="440" w:type="dxa"/>
            <w:tcBorders>
              <w:top w:val="nil"/>
              <w:left w:val="nil"/>
              <w:bottom w:val="single" w:sz="4" w:space="0" w:color="auto"/>
              <w:right w:val="single" w:sz="4" w:space="0" w:color="auto"/>
            </w:tcBorders>
            <w:shd w:val="clear" w:color="FFFF00" w:fill="FFFFFF"/>
            <w:noWrap/>
            <w:vAlign w:val="bottom"/>
            <w:hideMark/>
          </w:tcPr>
          <w:p w14:paraId="013EF84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67C733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600EA2F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2C8DD1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57B51A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9C0D9D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5672039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0.934623814</w:t>
            </w:r>
          </w:p>
        </w:tc>
        <w:tc>
          <w:tcPr>
            <w:tcW w:w="1500" w:type="dxa"/>
            <w:tcBorders>
              <w:top w:val="nil"/>
              <w:left w:val="nil"/>
              <w:bottom w:val="single" w:sz="4" w:space="0" w:color="auto"/>
              <w:right w:val="single" w:sz="4" w:space="0" w:color="auto"/>
            </w:tcBorders>
            <w:shd w:val="clear" w:color="000000" w:fill="FFFFFF"/>
            <w:noWrap/>
            <w:vAlign w:val="bottom"/>
            <w:hideMark/>
          </w:tcPr>
          <w:p w14:paraId="6EFFB22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c>
          <w:tcPr>
            <w:tcW w:w="1520" w:type="dxa"/>
            <w:tcBorders>
              <w:top w:val="nil"/>
              <w:left w:val="nil"/>
              <w:bottom w:val="single" w:sz="4" w:space="0" w:color="auto"/>
              <w:right w:val="single" w:sz="4" w:space="0" w:color="auto"/>
            </w:tcBorders>
            <w:shd w:val="clear" w:color="000000" w:fill="FFFFFF"/>
            <w:noWrap/>
            <w:vAlign w:val="bottom"/>
            <w:hideMark/>
          </w:tcPr>
          <w:p w14:paraId="62638D1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3.26725636</w:t>
            </w:r>
          </w:p>
        </w:tc>
      </w:tr>
      <w:tr w:rsidR="0046792E" w:rsidRPr="0046792E" w14:paraId="42E78D2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281771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472</w:t>
            </w:r>
          </w:p>
        </w:tc>
        <w:tc>
          <w:tcPr>
            <w:tcW w:w="440" w:type="dxa"/>
            <w:tcBorders>
              <w:top w:val="nil"/>
              <w:left w:val="nil"/>
              <w:bottom w:val="single" w:sz="4" w:space="0" w:color="auto"/>
              <w:right w:val="single" w:sz="4" w:space="0" w:color="auto"/>
            </w:tcBorders>
            <w:shd w:val="clear" w:color="FFFF00" w:fill="FFFFFF"/>
            <w:noWrap/>
            <w:vAlign w:val="bottom"/>
            <w:hideMark/>
          </w:tcPr>
          <w:p w14:paraId="6BC2BB3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289441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5A948D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0FF9A61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776460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0DE5EE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4DECE1B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000000" w:fill="FFFFFF"/>
            <w:noWrap/>
            <w:vAlign w:val="bottom"/>
            <w:hideMark/>
          </w:tcPr>
          <w:p w14:paraId="139D3DF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c>
          <w:tcPr>
            <w:tcW w:w="1520" w:type="dxa"/>
            <w:tcBorders>
              <w:top w:val="nil"/>
              <w:left w:val="nil"/>
              <w:bottom w:val="single" w:sz="4" w:space="0" w:color="auto"/>
              <w:right w:val="single" w:sz="4" w:space="0" w:color="auto"/>
            </w:tcBorders>
            <w:shd w:val="clear" w:color="000000" w:fill="FFFFFF"/>
            <w:noWrap/>
            <w:vAlign w:val="bottom"/>
            <w:hideMark/>
          </w:tcPr>
          <w:p w14:paraId="125E336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2.945243113</w:t>
            </w:r>
          </w:p>
        </w:tc>
      </w:tr>
      <w:tr w:rsidR="0046792E" w:rsidRPr="0046792E" w14:paraId="7B17BBB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81EDF9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473</w:t>
            </w:r>
          </w:p>
        </w:tc>
        <w:tc>
          <w:tcPr>
            <w:tcW w:w="440" w:type="dxa"/>
            <w:tcBorders>
              <w:top w:val="nil"/>
              <w:left w:val="nil"/>
              <w:bottom w:val="single" w:sz="4" w:space="0" w:color="auto"/>
              <w:right w:val="single" w:sz="4" w:space="0" w:color="auto"/>
            </w:tcBorders>
            <w:shd w:val="clear" w:color="FFFF00" w:fill="FFFFFF"/>
            <w:noWrap/>
            <w:vAlign w:val="bottom"/>
            <w:hideMark/>
          </w:tcPr>
          <w:p w14:paraId="637591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304AAC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3BB7C3D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13E0193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173544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18183F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10B0664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000000" w:fill="FFFFFF"/>
            <w:noWrap/>
            <w:vAlign w:val="bottom"/>
            <w:hideMark/>
          </w:tcPr>
          <w:p w14:paraId="5A4FCF6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c>
          <w:tcPr>
            <w:tcW w:w="1520" w:type="dxa"/>
            <w:tcBorders>
              <w:top w:val="nil"/>
              <w:left w:val="nil"/>
              <w:bottom w:val="single" w:sz="4" w:space="0" w:color="auto"/>
              <w:right w:val="single" w:sz="4" w:space="0" w:color="auto"/>
            </w:tcBorders>
            <w:shd w:val="clear" w:color="000000" w:fill="FFFFFF"/>
            <w:noWrap/>
            <w:vAlign w:val="bottom"/>
            <w:hideMark/>
          </w:tcPr>
          <w:p w14:paraId="42D4DC6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2.638937829</w:t>
            </w:r>
          </w:p>
        </w:tc>
      </w:tr>
      <w:tr w:rsidR="0046792E" w:rsidRPr="0046792E" w14:paraId="02A7934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889886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474</w:t>
            </w:r>
          </w:p>
        </w:tc>
        <w:tc>
          <w:tcPr>
            <w:tcW w:w="440" w:type="dxa"/>
            <w:tcBorders>
              <w:top w:val="nil"/>
              <w:left w:val="nil"/>
              <w:bottom w:val="single" w:sz="4" w:space="0" w:color="auto"/>
              <w:right w:val="single" w:sz="4" w:space="0" w:color="auto"/>
            </w:tcBorders>
            <w:shd w:val="clear" w:color="FFFF00" w:fill="FFFFFF"/>
            <w:noWrap/>
            <w:vAlign w:val="bottom"/>
            <w:hideMark/>
          </w:tcPr>
          <w:p w14:paraId="2F432D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3F23AD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56B0C7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56D1D0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4A4661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90A48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6A8DF6D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0.934623814</w:t>
            </w:r>
          </w:p>
        </w:tc>
        <w:tc>
          <w:tcPr>
            <w:tcW w:w="1500" w:type="dxa"/>
            <w:tcBorders>
              <w:top w:val="nil"/>
              <w:left w:val="nil"/>
              <w:bottom w:val="single" w:sz="4" w:space="0" w:color="auto"/>
              <w:right w:val="single" w:sz="4" w:space="0" w:color="auto"/>
            </w:tcBorders>
            <w:shd w:val="clear" w:color="000000" w:fill="FFFFFF"/>
            <w:noWrap/>
            <w:vAlign w:val="bottom"/>
            <w:hideMark/>
          </w:tcPr>
          <w:p w14:paraId="6343FAC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c>
          <w:tcPr>
            <w:tcW w:w="1520" w:type="dxa"/>
            <w:tcBorders>
              <w:top w:val="nil"/>
              <w:left w:val="nil"/>
              <w:bottom w:val="single" w:sz="4" w:space="0" w:color="auto"/>
              <w:right w:val="single" w:sz="4" w:space="0" w:color="auto"/>
            </w:tcBorders>
            <w:shd w:val="clear" w:color="000000" w:fill="FFFFFF"/>
            <w:noWrap/>
            <w:vAlign w:val="bottom"/>
            <w:hideMark/>
          </w:tcPr>
          <w:p w14:paraId="41F8D8F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3.26725636</w:t>
            </w:r>
          </w:p>
        </w:tc>
      </w:tr>
      <w:tr w:rsidR="0046792E" w:rsidRPr="0046792E" w14:paraId="00F0E64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1CA030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475</w:t>
            </w:r>
          </w:p>
        </w:tc>
        <w:tc>
          <w:tcPr>
            <w:tcW w:w="440" w:type="dxa"/>
            <w:tcBorders>
              <w:top w:val="nil"/>
              <w:left w:val="nil"/>
              <w:bottom w:val="single" w:sz="4" w:space="0" w:color="auto"/>
              <w:right w:val="single" w:sz="4" w:space="0" w:color="auto"/>
            </w:tcBorders>
            <w:shd w:val="clear" w:color="FFFF00" w:fill="FFFFFF"/>
            <w:noWrap/>
            <w:vAlign w:val="bottom"/>
            <w:hideMark/>
          </w:tcPr>
          <w:p w14:paraId="6DE3F8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5DAEB0C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11BFCD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0634FA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398C9B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23028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6C93820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000000" w:fill="FFFFFF"/>
            <w:noWrap/>
            <w:vAlign w:val="bottom"/>
            <w:hideMark/>
          </w:tcPr>
          <w:p w14:paraId="71F022B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9.424777961</w:t>
            </w:r>
          </w:p>
        </w:tc>
        <w:tc>
          <w:tcPr>
            <w:tcW w:w="1520" w:type="dxa"/>
            <w:tcBorders>
              <w:top w:val="nil"/>
              <w:left w:val="nil"/>
              <w:bottom w:val="single" w:sz="4" w:space="0" w:color="auto"/>
              <w:right w:val="single" w:sz="4" w:space="0" w:color="auto"/>
            </w:tcBorders>
            <w:shd w:val="clear" w:color="000000" w:fill="FFFFFF"/>
            <w:noWrap/>
            <w:vAlign w:val="bottom"/>
            <w:hideMark/>
          </w:tcPr>
          <w:p w14:paraId="24703D6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16.4226756</w:t>
            </w:r>
          </w:p>
        </w:tc>
      </w:tr>
      <w:tr w:rsidR="0046792E" w:rsidRPr="0046792E" w14:paraId="2CC2DE7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4BDD77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476</w:t>
            </w:r>
          </w:p>
        </w:tc>
        <w:tc>
          <w:tcPr>
            <w:tcW w:w="440" w:type="dxa"/>
            <w:tcBorders>
              <w:top w:val="nil"/>
              <w:left w:val="nil"/>
              <w:bottom w:val="single" w:sz="4" w:space="0" w:color="auto"/>
              <w:right w:val="single" w:sz="4" w:space="0" w:color="auto"/>
            </w:tcBorders>
            <w:shd w:val="clear" w:color="FFFF00" w:fill="FFFFFF"/>
            <w:noWrap/>
            <w:vAlign w:val="bottom"/>
            <w:hideMark/>
          </w:tcPr>
          <w:p w14:paraId="71FF4B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69FE0C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5229AF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2450B56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474D0B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1CCDB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5AFB68C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000000" w:fill="FFFFFF"/>
            <w:noWrap/>
            <w:vAlign w:val="bottom"/>
            <w:hideMark/>
          </w:tcPr>
          <w:p w14:paraId="79F0181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8.356636459</w:t>
            </w:r>
          </w:p>
        </w:tc>
        <w:tc>
          <w:tcPr>
            <w:tcW w:w="1520" w:type="dxa"/>
            <w:tcBorders>
              <w:top w:val="nil"/>
              <w:left w:val="nil"/>
              <w:bottom w:val="single" w:sz="4" w:space="0" w:color="auto"/>
              <w:right w:val="single" w:sz="4" w:space="0" w:color="auto"/>
            </w:tcBorders>
            <w:shd w:val="clear" w:color="000000" w:fill="FFFFFF"/>
            <w:noWrap/>
            <w:vAlign w:val="bottom"/>
            <w:hideMark/>
          </w:tcPr>
          <w:p w14:paraId="0AD8731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16.4226756</w:t>
            </w:r>
          </w:p>
        </w:tc>
      </w:tr>
      <w:tr w:rsidR="0046792E" w:rsidRPr="0046792E" w14:paraId="76093C9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ADE4BA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477</w:t>
            </w:r>
          </w:p>
        </w:tc>
        <w:tc>
          <w:tcPr>
            <w:tcW w:w="440" w:type="dxa"/>
            <w:tcBorders>
              <w:top w:val="nil"/>
              <w:left w:val="nil"/>
              <w:bottom w:val="single" w:sz="4" w:space="0" w:color="auto"/>
              <w:right w:val="single" w:sz="4" w:space="0" w:color="auto"/>
            </w:tcBorders>
            <w:shd w:val="clear" w:color="FFFF00" w:fill="FFFFFF"/>
            <w:noWrap/>
            <w:vAlign w:val="bottom"/>
            <w:hideMark/>
          </w:tcPr>
          <w:p w14:paraId="4D095B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7B0BE8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12D700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5D31AB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5599EB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CF19D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2C29080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000000" w:fill="FFFFFF"/>
            <w:noWrap/>
            <w:vAlign w:val="bottom"/>
            <w:hideMark/>
          </w:tcPr>
          <w:p w14:paraId="3D2574C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9.424777961</w:t>
            </w:r>
          </w:p>
        </w:tc>
        <w:tc>
          <w:tcPr>
            <w:tcW w:w="1520" w:type="dxa"/>
            <w:tcBorders>
              <w:top w:val="nil"/>
              <w:left w:val="nil"/>
              <w:bottom w:val="single" w:sz="4" w:space="0" w:color="auto"/>
              <w:right w:val="single" w:sz="4" w:space="0" w:color="auto"/>
            </w:tcBorders>
            <w:shd w:val="clear" w:color="000000" w:fill="FFFFFF"/>
            <w:noWrap/>
            <w:vAlign w:val="bottom"/>
            <w:hideMark/>
          </w:tcPr>
          <w:p w14:paraId="60FD71F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r>
      <w:tr w:rsidR="0046792E" w:rsidRPr="0046792E" w14:paraId="24E3217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B66210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478</w:t>
            </w:r>
          </w:p>
        </w:tc>
        <w:tc>
          <w:tcPr>
            <w:tcW w:w="440" w:type="dxa"/>
            <w:tcBorders>
              <w:top w:val="nil"/>
              <w:left w:val="nil"/>
              <w:bottom w:val="single" w:sz="4" w:space="0" w:color="auto"/>
              <w:right w:val="single" w:sz="4" w:space="0" w:color="auto"/>
            </w:tcBorders>
            <w:shd w:val="clear" w:color="FFFF00" w:fill="FFFFFF"/>
            <w:noWrap/>
            <w:vAlign w:val="bottom"/>
            <w:hideMark/>
          </w:tcPr>
          <w:p w14:paraId="780D0D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27C769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282C17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3E84392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71917DA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58DA2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5599D26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3.26725636</w:t>
            </w:r>
          </w:p>
        </w:tc>
        <w:tc>
          <w:tcPr>
            <w:tcW w:w="1500" w:type="dxa"/>
            <w:tcBorders>
              <w:top w:val="nil"/>
              <w:left w:val="nil"/>
              <w:bottom w:val="single" w:sz="4" w:space="0" w:color="auto"/>
              <w:right w:val="single" w:sz="4" w:space="0" w:color="auto"/>
            </w:tcBorders>
            <w:shd w:val="clear" w:color="000000" w:fill="FFFFFF"/>
            <w:noWrap/>
            <w:vAlign w:val="bottom"/>
            <w:hideMark/>
          </w:tcPr>
          <w:p w14:paraId="092A6BF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9.424777961</w:t>
            </w:r>
          </w:p>
        </w:tc>
        <w:tc>
          <w:tcPr>
            <w:tcW w:w="1520" w:type="dxa"/>
            <w:tcBorders>
              <w:top w:val="nil"/>
              <w:left w:val="nil"/>
              <w:bottom w:val="single" w:sz="4" w:space="0" w:color="auto"/>
              <w:right w:val="single" w:sz="4" w:space="0" w:color="auto"/>
            </w:tcBorders>
            <w:shd w:val="clear" w:color="000000" w:fill="FFFFFF"/>
            <w:noWrap/>
            <w:vAlign w:val="bottom"/>
            <w:hideMark/>
          </w:tcPr>
          <w:p w14:paraId="3B7C26A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17.15309589</w:t>
            </w:r>
          </w:p>
        </w:tc>
      </w:tr>
      <w:tr w:rsidR="0046792E" w:rsidRPr="0046792E" w14:paraId="715A06C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888B64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479</w:t>
            </w:r>
          </w:p>
        </w:tc>
        <w:tc>
          <w:tcPr>
            <w:tcW w:w="440" w:type="dxa"/>
            <w:tcBorders>
              <w:top w:val="nil"/>
              <w:left w:val="nil"/>
              <w:bottom w:val="single" w:sz="4" w:space="0" w:color="auto"/>
              <w:right w:val="single" w:sz="4" w:space="0" w:color="auto"/>
            </w:tcBorders>
            <w:shd w:val="clear" w:color="FFFF00" w:fill="FFFFFF"/>
            <w:noWrap/>
            <w:vAlign w:val="bottom"/>
            <w:hideMark/>
          </w:tcPr>
          <w:p w14:paraId="6FC614B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1D1596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603CC8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16E5DD2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0B62E4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BD2FB3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17FB836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000000" w:fill="FFFFFF"/>
            <w:noWrap/>
            <w:vAlign w:val="bottom"/>
            <w:hideMark/>
          </w:tcPr>
          <w:p w14:paraId="26ED095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8.882853228</w:t>
            </w:r>
          </w:p>
        </w:tc>
        <w:tc>
          <w:tcPr>
            <w:tcW w:w="1520" w:type="dxa"/>
            <w:tcBorders>
              <w:top w:val="nil"/>
              <w:left w:val="nil"/>
              <w:bottom w:val="single" w:sz="4" w:space="0" w:color="auto"/>
              <w:right w:val="single" w:sz="4" w:space="0" w:color="auto"/>
            </w:tcBorders>
            <w:shd w:val="clear" w:color="000000" w:fill="FFFFFF"/>
            <w:noWrap/>
            <w:vAlign w:val="bottom"/>
            <w:hideMark/>
          </w:tcPr>
          <w:p w14:paraId="6E8B4EC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16.4226756</w:t>
            </w:r>
          </w:p>
        </w:tc>
      </w:tr>
      <w:tr w:rsidR="0046792E" w:rsidRPr="0046792E" w14:paraId="035AE27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5C2DC1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480</w:t>
            </w:r>
          </w:p>
        </w:tc>
        <w:tc>
          <w:tcPr>
            <w:tcW w:w="440" w:type="dxa"/>
            <w:tcBorders>
              <w:top w:val="nil"/>
              <w:left w:val="nil"/>
              <w:bottom w:val="single" w:sz="4" w:space="0" w:color="auto"/>
              <w:right w:val="single" w:sz="4" w:space="0" w:color="auto"/>
            </w:tcBorders>
            <w:shd w:val="clear" w:color="FFFF00" w:fill="FFFFFF"/>
            <w:noWrap/>
            <w:vAlign w:val="bottom"/>
            <w:hideMark/>
          </w:tcPr>
          <w:p w14:paraId="3F81D8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73648C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3729D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0F0E42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311361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F8B06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237B9A7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000000" w:fill="FFFFFF"/>
            <w:noWrap/>
            <w:vAlign w:val="bottom"/>
            <w:hideMark/>
          </w:tcPr>
          <w:p w14:paraId="57E0CF0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3.958406744</w:t>
            </w:r>
          </w:p>
        </w:tc>
        <w:tc>
          <w:tcPr>
            <w:tcW w:w="1520" w:type="dxa"/>
            <w:tcBorders>
              <w:top w:val="nil"/>
              <w:left w:val="nil"/>
              <w:bottom w:val="single" w:sz="4" w:space="0" w:color="auto"/>
              <w:right w:val="single" w:sz="4" w:space="0" w:color="auto"/>
            </w:tcBorders>
            <w:shd w:val="clear" w:color="000000" w:fill="FFFFFF"/>
            <w:noWrap/>
            <w:vAlign w:val="bottom"/>
            <w:hideMark/>
          </w:tcPr>
          <w:p w14:paraId="6673CBB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r>
      <w:tr w:rsidR="0046792E" w:rsidRPr="0046792E" w14:paraId="1FB66CD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0AF489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481</w:t>
            </w:r>
          </w:p>
        </w:tc>
        <w:tc>
          <w:tcPr>
            <w:tcW w:w="440" w:type="dxa"/>
            <w:tcBorders>
              <w:top w:val="nil"/>
              <w:left w:val="nil"/>
              <w:bottom w:val="single" w:sz="4" w:space="0" w:color="auto"/>
              <w:right w:val="single" w:sz="4" w:space="0" w:color="auto"/>
            </w:tcBorders>
            <w:shd w:val="clear" w:color="FFFF00" w:fill="FFFFFF"/>
            <w:noWrap/>
            <w:vAlign w:val="bottom"/>
            <w:hideMark/>
          </w:tcPr>
          <w:p w14:paraId="6F80ED1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4014B7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5E0722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3E87724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6D388F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DE4E1D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40B8904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000000" w:fill="FFFFFF"/>
            <w:noWrap/>
            <w:vAlign w:val="bottom"/>
            <w:hideMark/>
          </w:tcPr>
          <w:p w14:paraId="0384D7B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3.958406744</w:t>
            </w:r>
          </w:p>
        </w:tc>
        <w:tc>
          <w:tcPr>
            <w:tcW w:w="1520" w:type="dxa"/>
            <w:tcBorders>
              <w:top w:val="nil"/>
              <w:left w:val="nil"/>
              <w:bottom w:val="single" w:sz="4" w:space="0" w:color="auto"/>
              <w:right w:val="single" w:sz="4" w:space="0" w:color="auto"/>
            </w:tcBorders>
            <w:shd w:val="clear" w:color="000000" w:fill="FFFFFF"/>
            <w:noWrap/>
            <w:vAlign w:val="bottom"/>
            <w:hideMark/>
          </w:tcPr>
          <w:p w14:paraId="1A53E64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r>
      <w:tr w:rsidR="0046792E" w:rsidRPr="0046792E" w14:paraId="581EA44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4794FC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482</w:t>
            </w:r>
          </w:p>
        </w:tc>
        <w:tc>
          <w:tcPr>
            <w:tcW w:w="440" w:type="dxa"/>
            <w:tcBorders>
              <w:top w:val="nil"/>
              <w:left w:val="nil"/>
              <w:bottom w:val="single" w:sz="4" w:space="0" w:color="auto"/>
              <w:right w:val="single" w:sz="4" w:space="0" w:color="auto"/>
            </w:tcBorders>
            <w:shd w:val="clear" w:color="FFFF00" w:fill="FFFFFF"/>
            <w:noWrap/>
            <w:vAlign w:val="bottom"/>
            <w:hideMark/>
          </w:tcPr>
          <w:p w14:paraId="2CF6C54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11FA5CC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4CC5218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41A4AB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655953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EE138F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1153051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nil"/>
              <w:left w:val="nil"/>
              <w:bottom w:val="single" w:sz="4" w:space="0" w:color="auto"/>
              <w:right w:val="single" w:sz="4" w:space="0" w:color="auto"/>
            </w:tcBorders>
            <w:shd w:val="clear" w:color="000000" w:fill="FFFFFF"/>
            <w:noWrap/>
            <w:vAlign w:val="bottom"/>
            <w:hideMark/>
          </w:tcPr>
          <w:p w14:paraId="38F7276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3.958406744</w:t>
            </w:r>
          </w:p>
        </w:tc>
        <w:tc>
          <w:tcPr>
            <w:tcW w:w="1520" w:type="dxa"/>
            <w:tcBorders>
              <w:top w:val="nil"/>
              <w:left w:val="nil"/>
              <w:bottom w:val="single" w:sz="4" w:space="0" w:color="auto"/>
              <w:right w:val="single" w:sz="4" w:space="0" w:color="auto"/>
            </w:tcBorders>
            <w:shd w:val="clear" w:color="000000" w:fill="FFFFFF"/>
            <w:noWrap/>
            <w:vAlign w:val="bottom"/>
            <w:hideMark/>
          </w:tcPr>
          <w:p w14:paraId="7CAEC73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r>
      <w:tr w:rsidR="0046792E" w:rsidRPr="0046792E" w14:paraId="28B95A1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A90793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483</w:t>
            </w:r>
          </w:p>
        </w:tc>
        <w:tc>
          <w:tcPr>
            <w:tcW w:w="440" w:type="dxa"/>
            <w:tcBorders>
              <w:top w:val="nil"/>
              <w:left w:val="nil"/>
              <w:bottom w:val="single" w:sz="4" w:space="0" w:color="auto"/>
              <w:right w:val="single" w:sz="4" w:space="0" w:color="auto"/>
            </w:tcBorders>
            <w:shd w:val="clear" w:color="FFFF00" w:fill="FFFFFF"/>
            <w:noWrap/>
            <w:vAlign w:val="bottom"/>
            <w:hideMark/>
          </w:tcPr>
          <w:p w14:paraId="03878C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0228A97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6CF9E75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4A2CB5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3038BF4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C0F1F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3B2CAC8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nil"/>
              <w:left w:val="nil"/>
              <w:bottom w:val="single" w:sz="4" w:space="0" w:color="auto"/>
              <w:right w:val="single" w:sz="4" w:space="0" w:color="auto"/>
            </w:tcBorders>
            <w:shd w:val="clear" w:color="000000" w:fill="FFFFFF"/>
            <w:noWrap/>
            <w:vAlign w:val="bottom"/>
            <w:hideMark/>
          </w:tcPr>
          <w:p w14:paraId="3BE3E8C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3.958406744</w:t>
            </w:r>
          </w:p>
        </w:tc>
        <w:tc>
          <w:tcPr>
            <w:tcW w:w="1520" w:type="dxa"/>
            <w:tcBorders>
              <w:top w:val="nil"/>
              <w:left w:val="nil"/>
              <w:bottom w:val="single" w:sz="4" w:space="0" w:color="auto"/>
              <w:right w:val="single" w:sz="4" w:space="0" w:color="auto"/>
            </w:tcBorders>
            <w:shd w:val="clear" w:color="000000" w:fill="FFFFFF"/>
            <w:noWrap/>
            <w:vAlign w:val="bottom"/>
            <w:hideMark/>
          </w:tcPr>
          <w:p w14:paraId="3165C81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5.52920307</w:t>
            </w:r>
          </w:p>
        </w:tc>
      </w:tr>
      <w:tr w:rsidR="0046792E" w:rsidRPr="0046792E" w14:paraId="19F35F2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9C11DD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484</w:t>
            </w:r>
          </w:p>
        </w:tc>
        <w:tc>
          <w:tcPr>
            <w:tcW w:w="440" w:type="dxa"/>
            <w:tcBorders>
              <w:top w:val="nil"/>
              <w:left w:val="nil"/>
              <w:bottom w:val="single" w:sz="4" w:space="0" w:color="auto"/>
              <w:right w:val="single" w:sz="4" w:space="0" w:color="auto"/>
            </w:tcBorders>
            <w:shd w:val="clear" w:color="FFFF00" w:fill="FFFFFF"/>
            <w:noWrap/>
            <w:vAlign w:val="bottom"/>
            <w:hideMark/>
          </w:tcPr>
          <w:p w14:paraId="30A359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059B9F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3E42437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0F2424C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78A283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D982C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21F711D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4" w:space="0" w:color="auto"/>
              <w:right w:val="single" w:sz="4" w:space="0" w:color="auto"/>
            </w:tcBorders>
            <w:shd w:val="clear" w:color="000000" w:fill="FFFFFF"/>
            <w:noWrap/>
            <w:vAlign w:val="bottom"/>
            <w:hideMark/>
          </w:tcPr>
          <w:p w14:paraId="1E73230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c>
          <w:tcPr>
            <w:tcW w:w="1520" w:type="dxa"/>
            <w:tcBorders>
              <w:top w:val="nil"/>
              <w:left w:val="nil"/>
              <w:bottom w:val="single" w:sz="4" w:space="0" w:color="auto"/>
              <w:right w:val="single" w:sz="4" w:space="0" w:color="auto"/>
            </w:tcBorders>
            <w:shd w:val="clear" w:color="000000" w:fill="FFFFFF"/>
            <w:noWrap/>
            <w:vAlign w:val="bottom"/>
            <w:hideMark/>
          </w:tcPr>
          <w:p w14:paraId="4214259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6.87223393</w:t>
            </w:r>
          </w:p>
        </w:tc>
      </w:tr>
      <w:tr w:rsidR="0046792E" w:rsidRPr="0046792E" w14:paraId="36E0D24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896760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485</w:t>
            </w:r>
          </w:p>
        </w:tc>
        <w:tc>
          <w:tcPr>
            <w:tcW w:w="440" w:type="dxa"/>
            <w:tcBorders>
              <w:top w:val="nil"/>
              <w:left w:val="nil"/>
              <w:bottom w:val="single" w:sz="4" w:space="0" w:color="auto"/>
              <w:right w:val="single" w:sz="4" w:space="0" w:color="auto"/>
            </w:tcBorders>
            <w:shd w:val="clear" w:color="FFFF00" w:fill="FFFFFF"/>
            <w:noWrap/>
            <w:vAlign w:val="bottom"/>
            <w:hideMark/>
          </w:tcPr>
          <w:p w14:paraId="2F3B6F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1623AE8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1EBC4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7CE39F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436F5AB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1F83B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4B0DBF9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4" w:space="0" w:color="auto"/>
              <w:right w:val="single" w:sz="4" w:space="0" w:color="auto"/>
            </w:tcBorders>
            <w:shd w:val="clear" w:color="000000" w:fill="FFFFFF"/>
            <w:noWrap/>
            <w:vAlign w:val="bottom"/>
            <w:hideMark/>
          </w:tcPr>
          <w:p w14:paraId="697BAD4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7.351326809</w:t>
            </w:r>
          </w:p>
        </w:tc>
        <w:tc>
          <w:tcPr>
            <w:tcW w:w="1520" w:type="dxa"/>
            <w:tcBorders>
              <w:top w:val="nil"/>
              <w:left w:val="nil"/>
              <w:bottom w:val="single" w:sz="4" w:space="0" w:color="auto"/>
              <w:right w:val="single" w:sz="4" w:space="0" w:color="auto"/>
            </w:tcBorders>
            <w:shd w:val="clear" w:color="000000" w:fill="FFFFFF"/>
            <w:noWrap/>
            <w:vAlign w:val="bottom"/>
            <w:hideMark/>
          </w:tcPr>
          <w:p w14:paraId="48B3DAE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13.65807406</w:t>
            </w:r>
          </w:p>
        </w:tc>
      </w:tr>
      <w:tr w:rsidR="0046792E" w:rsidRPr="0046792E" w14:paraId="1ECD160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9EF3D1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486</w:t>
            </w:r>
          </w:p>
        </w:tc>
        <w:tc>
          <w:tcPr>
            <w:tcW w:w="440" w:type="dxa"/>
            <w:tcBorders>
              <w:top w:val="nil"/>
              <w:left w:val="nil"/>
              <w:bottom w:val="single" w:sz="4" w:space="0" w:color="auto"/>
              <w:right w:val="single" w:sz="4" w:space="0" w:color="auto"/>
            </w:tcBorders>
            <w:shd w:val="clear" w:color="FFFF00" w:fill="FFFFFF"/>
            <w:noWrap/>
            <w:vAlign w:val="bottom"/>
            <w:hideMark/>
          </w:tcPr>
          <w:p w14:paraId="1A0772A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2AC615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0C296A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2BF4EE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6E757FF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CBB49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27FE94E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4" w:space="0" w:color="auto"/>
              <w:right w:val="single" w:sz="4" w:space="0" w:color="auto"/>
            </w:tcBorders>
            <w:shd w:val="clear" w:color="000000" w:fill="FFFFFF"/>
            <w:noWrap/>
            <w:vAlign w:val="bottom"/>
            <w:hideMark/>
          </w:tcPr>
          <w:p w14:paraId="6CA2411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7.351326809</w:t>
            </w:r>
          </w:p>
        </w:tc>
        <w:tc>
          <w:tcPr>
            <w:tcW w:w="1520" w:type="dxa"/>
            <w:tcBorders>
              <w:top w:val="nil"/>
              <w:left w:val="nil"/>
              <w:bottom w:val="single" w:sz="4" w:space="0" w:color="auto"/>
              <w:right w:val="single" w:sz="4" w:space="0" w:color="auto"/>
            </w:tcBorders>
            <w:shd w:val="clear" w:color="000000" w:fill="FFFFFF"/>
            <w:noWrap/>
            <w:vAlign w:val="bottom"/>
            <w:hideMark/>
          </w:tcPr>
          <w:p w14:paraId="27A923B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13.65807406</w:t>
            </w:r>
          </w:p>
        </w:tc>
      </w:tr>
      <w:tr w:rsidR="0046792E" w:rsidRPr="0046792E" w14:paraId="7661369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CD1E00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487</w:t>
            </w:r>
          </w:p>
        </w:tc>
        <w:tc>
          <w:tcPr>
            <w:tcW w:w="440" w:type="dxa"/>
            <w:tcBorders>
              <w:top w:val="nil"/>
              <w:left w:val="nil"/>
              <w:bottom w:val="single" w:sz="4" w:space="0" w:color="auto"/>
              <w:right w:val="single" w:sz="4" w:space="0" w:color="auto"/>
            </w:tcBorders>
            <w:shd w:val="clear" w:color="FFFF00" w:fill="FFFFFF"/>
            <w:noWrap/>
            <w:vAlign w:val="bottom"/>
            <w:hideMark/>
          </w:tcPr>
          <w:p w14:paraId="5A8B76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3354D5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589990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1658B9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64CF27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A389D1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68EEDBA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4" w:space="0" w:color="auto"/>
              <w:right w:val="single" w:sz="4" w:space="0" w:color="auto"/>
            </w:tcBorders>
            <w:shd w:val="clear" w:color="000000" w:fill="FFFFFF"/>
            <w:noWrap/>
            <w:vAlign w:val="bottom"/>
            <w:hideMark/>
          </w:tcPr>
          <w:p w14:paraId="2E6DC2A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6.87223393</w:t>
            </w:r>
          </w:p>
        </w:tc>
        <w:tc>
          <w:tcPr>
            <w:tcW w:w="1520" w:type="dxa"/>
            <w:tcBorders>
              <w:top w:val="nil"/>
              <w:left w:val="nil"/>
              <w:bottom w:val="single" w:sz="4" w:space="0" w:color="auto"/>
              <w:right w:val="single" w:sz="4" w:space="0" w:color="auto"/>
            </w:tcBorders>
            <w:shd w:val="clear" w:color="000000" w:fill="FFFFFF"/>
            <w:noWrap/>
            <w:vAlign w:val="bottom"/>
            <w:hideMark/>
          </w:tcPr>
          <w:p w14:paraId="43D2505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13.65807406</w:t>
            </w:r>
          </w:p>
        </w:tc>
      </w:tr>
      <w:tr w:rsidR="0046792E" w:rsidRPr="0046792E" w14:paraId="39E54E3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A77BA3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lastRenderedPageBreak/>
              <w:t>488</w:t>
            </w:r>
          </w:p>
        </w:tc>
        <w:tc>
          <w:tcPr>
            <w:tcW w:w="440" w:type="dxa"/>
            <w:tcBorders>
              <w:top w:val="nil"/>
              <w:left w:val="nil"/>
              <w:bottom w:val="single" w:sz="4" w:space="0" w:color="auto"/>
              <w:right w:val="single" w:sz="4" w:space="0" w:color="auto"/>
            </w:tcBorders>
            <w:shd w:val="clear" w:color="FFFF00" w:fill="FFFFFF"/>
            <w:noWrap/>
            <w:vAlign w:val="bottom"/>
            <w:hideMark/>
          </w:tcPr>
          <w:p w14:paraId="2E2F799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6E57823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2E2C8B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7DE3DA3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293687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BF47E9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5DA82A7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4" w:space="0" w:color="auto"/>
              <w:right w:val="single" w:sz="4" w:space="0" w:color="auto"/>
            </w:tcBorders>
            <w:shd w:val="clear" w:color="000000" w:fill="FFFFFF"/>
            <w:noWrap/>
            <w:vAlign w:val="bottom"/>
            <w:hideMark/>
          </w:tcPr>
          <w:p w14:paraId="1772BE8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6.87223393</w:t>
            </w:r>
          </w:p>
        </w:tc>
        <w:tc>
          <w:tcPr>
            <w:tcW w:w="1520" w:type="dxa"/>
            <w:tcBorders>
              <w:top w:val="nil"/>
              <w:left w:val="nil"/>
              <w:bottom w:val="single" w:sz="4" w:space="0" w:color="auto"/>
              <w:right w:val="single" w:sz="4" w:space="0" w:color="auto"/>
            </w:tcBorders>
            <w:shd w:val="clear" w:color="000000" w:fill="FFFFFF"/>
            <w:noWrap/>
            <w:vAlign w:val="bottom"/>
            <w:hideMark/>
          </w:tcPr>
          <w:p w14:paraId="2803EE9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r>
      <w:tr w:rsidR="0046792E" w:rsidRPr="0046792E" w14:paraId="1D18A4D8"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2CF60CF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489</w:t>
            </w:r>
          </w:p>
        </w:tc>
        <w:tc>
          <w:tcPr>
            <w:tcW w:w="440" w:type="dxa"/>
            <w:tcBorders>
              <w:top w:val="nil"/>
              <w:left w:val="nil"/>
              <w:bottom w:val="single" w:sz="8" w:space="0" w:color="auto"/>
              <w:right w:val="single" w:sz="4" w:space="0" w:color="auto"/>
            </w:tcBorders>
            <w:shd w:val="clear" w:color="FFFF00" w:fill="FFFFFF"/>
            <w:noWrap/>
            <w:vAlign w:val="bottom"/>
            <w:hideMark/>
          </w:tcPr>
          <w:p w14:paraId="765B2A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FFFF00" w:fill="FFFFFF"/>
            <w:noWrap/>
            <w:vAlign w:val="bottom"/>
            <w:hideMark/>
          </w:tcPr>
          <w:p w14:paraId="226DFC2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FFFF00" w:fill="FFFFFF"/>
            <w:noWrap/>
            <w:vAlign w:val="bottom"/>
            <w:hideMark/>
          </w:tcPr>
          <w:p w14:paraId="706E5A8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FFFF00" w:fill="FFFFFF"/>
            <w:noWrap/>
            <w:vAlign w:val="bottom"/>
            <w:hideMark/>
          </w:tcPr>
          <w:p w14:paraId="5493AD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FFFF00" w:fill="FFFFFF"/>
            <w:noWrap/>
            <w:vAlign w:val="bottom"/>
            <w:hideMark/>
          </w:tcPr>
          <w:p w14:paraId="4061EA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FFFF00" w:fill="FFFFFF"/>
            <w:noWrap/>
            <w:vAlign w:val="bottom"/>
            <w:hideMark/>
          </w:tcPr>
          <w:p w14:paraId="076F99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8" w:space="0" w:color="auto"/>
              <w:right w:val="single" w:sz="4" w:space="0" w:color="auto"/>
            </w:tcBorders>
            <w:shd w:val="clear" w:color="000000" w:fill="FFFFFF"/>
            <w:noWrap/>
            <w:vAlign w:val="bottom"/>
            <w:hideMark/>
          </w:tcPr>
          <w:p w14:paraId="5F6B6BD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8" w:space="0" w:color="auto"/>
              <w:right w:val="single" w:sz="4" w:space="0" w:color="auto"/>
            </w:tcBorders>
            <w:shd w:val="clear" w:color="000000" w:fill="FFFFFF"/>
            <w:noWrap/>
            <w:vAlign w:val="bottom"/>
            <w:hideMark/>
          </w:tcPr>
          <w:p w14:paraId="3714FD4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6.87223393</w:t>
            </w:r>
          </w:p>
        </w:tc>
        <w:tc>
          <w:tcPr>
            <w:tcW w:w="1520" w:type="dxa"/>
            <w:tcBorders>
              <w:top w:val="nil"/>
              <w:left w:val="nil"/>
              <w:bottom w:val="single" w:sz="8" w:space="0" w:color="auto"/>
              <w:right w:val="single" w:sz="4" w:space="0" w:color="auto"/>
            </w:tcBorders>
            <w:shd w:val="clear" w:color="000000" w:fill="FFFFFF"/>
            <w:noWrap/>
            <w:vAlign w:val="bottom"/>
            <w:hideMark/>
          </w:tcPr>
          <w:p w14:paraId="3B46903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13.00619359</w:t>
            </w:r>
          </w:p>
        </w:tc>
      </w:tr>
      <w:tr w:rsidR="0046792E" w:rsidRPr="0046792E" w14:paraId="2805001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578B1C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490</w:t>
            </w:r>
          </w:p>
        </w:tc>
        <w:tc>
          <w:tcPr>
            <w:tcW w:w="440" w:type="dxa"/>
            <w:tcBorders>
              <w:top w:val="nil"/>
              <w:left w:val="nil"/>
              <w:bottom w:val="single" w:sz="4" w:space="0" w:color="auto"/>
              <w:right w:val="single" w:sz="4" w:space="0" w:color="auto"/>
            </w:tcBorders>
            <w:shd w:val="clear" w:color="auto" w:fill="auto"/>
            <w:noWrap/>
            <w:vAlign w:val="bottom"/>
            <w:hideMark/>
          </w:tcPr>
          <w:p w14:paraId="1249322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D15DC9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6ABD09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711D139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038499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0F8754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26B8321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auto" w:fill="auto"/>
            <w:noWrap/>
            <w:vAlign w:val="bottom"/>
            <w:hideMark/>
          </w:tcPr>
          <w:p w14:paraId="036725A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271D3EF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7C003B5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2E0557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491</w:t>
            </w:r>
          </w:p>
        </w:tc>
        <w:tc>
          <w:tcPr>
            <w:tcW w:w="440" w:type="dxa"/>
            <w:tcBorders>
              <w:top w:val="nil"/>
              <w:left w:val="nil"/>
              <w:bottom w:val="single" w:sz="4" w:space="0" w:color="auto"/>
              <w:right w:val="single" w:sz="4" w:space="0" w:color="auto"/>
            </w:tcBorders>
            <w:shd w:val="clear" w:color="auto" w:fill="auto"/>
            <w:noWrap/>
            <w:vAlign w:val="bottom"/>
            <w:hideMark/>
          </w:tcPr>
          <w:p w14:paraId="533B35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188302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0AD1CD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0C3947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0C75946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5CA68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1104BBE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7DA869D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40F116B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1E117A2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FF298C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492</w:t>
            </w:r>
          </w:p>
        </w:tc>
        <w:tc>
          <w:tcPr>
            <w:tcW w:w="440" w:type="dxa"/>
            <w:tcBorders>
              <w:top w:val="nil"/>
              <w:left w:val="nil"/>
              <w:bottom w:val="single" w:sz="4" w:space="0" w:color="auto"/>
              <w:right w:val="single" w:sz="4" w:space="0" w:color="auto"/>
            </w:tcBorders>
            <w:shd w:val="clear" w:color="auto" w:fill="auto"/>
            <w:noWrap/>
            <w:vAlign w:val="bottom"/>
            <w:hideMark/>
          </w:tcPr>
          <w:p w14:paraId="08DB1E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91B93F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12081E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5C8CE8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24B2E0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D681B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1E01572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347A699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c>
          <w:tcPr>
            <w:tcW w:w="1520" w:type="dxa"/>
            <w:tcBorders>
              <w:top w:val="nil"/>
              <w:left w:val="nil"/>
              <w:bottom w:val="single" w:sz="4" w:space="0" w:color="auto"/>
              <w:right w:val="single" w:sz="4" w:space="0" w:color="auto"/>
            </w:tcBorders>
            <w:shd w:val="clear" w:color="auto" w:fill="auto"/>
            <w:noWrap/>
            <w:vAlign w:val="bottom"/>
            <w:hideMark/>
          </w:tcPr>
          <w:p w14:paraId="57316C3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2.638937829</w:t>
            </w:r>
          </w:p>
        </w:tc>
      </w:tr>
      <w:tr w:rsidR="0046792E" w:rsidRPr="0046792E" w14:paraId="7E990C3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F892EC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493</w:t>
            </w:r>
          </w:p>
        </w:tc>
        <w:tc>
          <w:tcPr>
            <w:tcW w:w="440" w:type="dxa"/>
            <w:tcBorders>
              <w:top w:val="nil"/>
              <w:left w:val="nil"/>
              <w:bottom w:val="single" w:sz="4" w:space="0" w:color="auto"/>
              <w:right w:val="single" w:sz="4" w:space="0" w:color="auto"/>
            </w:tcBorders>
            <w:shd w:val="clear" w:color="auto" w:fill="auto"/>
            <w:noWrap/>
            <w:vAlign w:val="bottom"/>
            <w:hideMark/>
          </w:tcPr>
          <w:p w14:paraId="6CD32EC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CB6568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A21F8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043696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D3C06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42DCFE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3309FE1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21650D3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3CB81F6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1602505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0760EA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494</w:t>
            </w:r>
          </w:p>
        </w:tc>
        <w:tc>
          <w:tcPr>
            <w:tcW w:w="440" w:type="dxa"/>
            <w:tcBorders>
              <w:top w:val="nil"/>
              <w:left w:val="nil"/>
              <w:bottom w:val="single" w:sz="4" w:space="0" w:color="auto"/>
              <w:right w:val="single" w:sz="4" w:space="0" w:color="auto"/>
            </w:tcBorders>
            <w:shd w:val="clear" w:color="auto" w:fill="auto"/>
            <w:noWrap/>
            <w:vAlign w:val="bottom"/>
            <w:hideMark/>
          </w:tcPr>
          <w:p w14:paraId="5C1D7F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2B5FE3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4AE706D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1BFEEF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1E2E49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0D854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361CA5C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04117CB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2DEA711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2.638937829</w:t>
            </w:r>
          </w:p>
        </w:tc>
      </w:tr>
      <w:tr w:rsidR="0046792E" w:rsidRPr="0046792E" w14:paraId="61A98EA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1CFBA5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495</w:t>
            </w:r>
          </w:p>
        </w:tc>
        <w:tc>
          <w:tcPr>
            <w:tcW w:w="440" w:type="dxa"/>
            <w:tcBorders>
              <w:top w:val="nil"/>
              <w:left w:val="nil"/>
              <w:bottom w:val="single" w:sz="4" w:space="0" w:color="auto"/>
              <w:right w:val="single" w:sz="4" w:space="0" w:color="auto"/>
            </w:tcBorders>
            <w:shd w:val="clear" w:color="auto" w:fill="auto"/>
            <w:noWrap/>
            <w:vAlign w:val="bottom"/>
            <w:hideMark/>
          </w:tcPr>
          <w:p w14:paraId="492BAA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B3A46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5AAAD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2FC89B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3E072B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42860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0BFD2AE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0A63DA5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33BC80E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08929A8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0D1B49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496</w:t>
            </w:r>
          </w:p>
        </w:tc>
        <w:tc>
          <w:tcPr>
            <w:tcW w:w="440" w:type="dxa"/>
            <w:tcBorders>
              <w:top w:val="nil"/>
              <w:left w:val="nil"/>
              <w:bottom w:val="single" w:sz="4" w:space="0" w:color="auto"/>
              <w:right w:val="single" w:sz="4" w:space="0" w:color="auto"/>
            </w:tcBorders>
            <w:shd w:val="clear" w:color="auto" w:fill="auto"/>
            <w:noWrap/>
            <w:vAlign w:val="bottom"/>
            <w:hideMark/>
          </w:tcPr>
          <w:p w14:paraId="4809F9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41B915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48A4F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79141D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13CAC19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4708B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4C9728D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5E06997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3E3B6B5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52292FB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B3F6C1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497</w:t>
            </w:r>
          </w:p>
        </w:tc>
        <w:tc>
          <w:tcPr>
            <w:tcW w:w="440" w:type="dxa"/>
            <w:tcBorders>
              <w:top w:val="nil"/>
              <w:left w:val="nil"/>
              <w:bottom w:val="single" w:sz="4" w:space="0" w:color="auto"/>
              <w:right w:val="single" w:sz="4" w:space="0" w:color="auto"/>
            </w:tcBorders>
            <w:shd w:val="clear" w:color="auto" w:fill="auto"/>
            <w:noWrap/>
            <w:vAlign w:val="bottom"/>
            <w:hideMark/>
          </w:tcPr>
          <w:p w14:paraId="4B234F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49CA0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27CD0FD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00E4D89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6656B3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71F3C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745B5D6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701C0DC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7F49ED7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4BBEACC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118BF8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498</w:t>
            </w:r>
          </w:p>
        </w:tc>
        <w:tc>
          <w:tcPr>
            <w:tcW w:w="440" w:type="dxa"/>
            <w:tcBorders>
              <w:top w:val="nil"/>
              <w:left w:val="nil"/>
              <w:bottom w:val="single" w:sz="4" w:space="0" w:color="auto"/>
              <w:right w:val="single" w:sz="4" w:space="0" w:color="auto"/>
            </w:tcBorders>
            <w:shd w:val="clear" w:color="auto" w:fill="auto"/>
            <w:noWrap/>
            <w:vAlign w:val="bottom"/>
            <w:hideMark/>
          </w:tcPr>
          <w:p w14:paraId="7D78400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93E6B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AA05E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35639BD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95DC4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D3C842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05A6019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4C98C82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1C42DA5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3F83429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CF6DCC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499</w:t>
            </w:r>
          </w:p>
        </w:tc>
        <w:tc>
          <w:tcPr>
            <w:tcW w:w="440" w:type="dxa"/>
            <w:tcBorders>
              <w:top w:val="nil"/>
              <w:left w:val="nil"/>
              <w:bottom w:val="single" w:sz="4" w:space="0" w:color="auto"/>
              <w:right w:val="single" w:sz="4" w:space="0" w:color="auto"/>
            </w:tcBorders>
            <w:shd w:val="clear" w:color="auto" w:fill="auto"/>
            <w:noWrap/>
            <w:vAlign w:val="bottom"/>
            <w:hideMark/>
          </w:tcPr>
          <w:p w14:paraId="557FB4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F2E0B9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447E684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40736B3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26E628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6B0782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1AFF6D8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541AA93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1DD9970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r>
      <w:tr w:rsidR="0046792E" w:rsidRPr="0046792E" w14:paraId="60C7E19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99EF91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500</w:t>
            </w:r>
          </w:p>
        </w:tc>
        <w:tc>
          <w:tcPr>
            <w:tcW w:w="440" w:type="dxa"/>
            <w:tcBorders>
              <w:top w:val="nil"/>
              <w:left w:val="nil"/>
              <w:bottom w:val="single" w:sz="4" w:space="0" w:color="auto"/>
              <w:right w:val="single" w:sz="4" w:space="0" w:color="auto"/>
            </w:tcBorders>
            <w:shd w:val="clear" w:color="auto" w:fill="auto"/>
            <w:noWrap/>
            <w:vAlign w:val="bottom"/>
            <w:hideMark/>
          </w:tcPr>
          <w:p w14:paraId="52C6DDD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2387B6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BE429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B13BF0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F9485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FD15E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1E25412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16407D3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43103B8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2.638937829</w:t>
            </w:r>
          </w:p>
        </w:tc>
      </w:tr>
      <w:tr w:rsidR="0046792E" w:rsidRPr="0046792E" w14:paraId="72D6E99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F261EE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501</w:t>
            </w:r>
          </w:p>
        </w:tc>
        <w:tc>
          <w:tcPr>
            <w:tcW w:w="440" w:type="dxa"/>
            <w:tcBorders>
              <w:top w:val="nil"/>
              <w:left w:val="nil"/>
              <w:bottom w:val="single" w:sz="4" w:space="0" w:color="auto"/>
              <w:right w:val="single" w:sz="4" w:space="0" w:color="auto"/>
            </w:tcBorders>
            <w:shd w:val="clear" w:color="auto" w:fill="auto"/>
            <w:noWrap/>
            <w:vAlign w:val="bottom"/>
            <w:hideMark/>
          </w:tcPr>
          <w:p w14:paraId="247C04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44B7C7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597C8E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1A8057C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48B40A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E157CD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59645A5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auto" w:fill="auto"/>
            <w:noWrap/>
            <w:vAlign w:val="bottom"/>
            <w:hideMark/>
          </w:tcPr>
          <w:p w14:paraId="79EB9C7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5EDD822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2EB8647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9CCDE8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502</w:t>
            </w:r>
          </w:p>
        </w:tc>
        <w:tc>
          <w:tcPr>
            <w:tcW w:w="440" w:type="dxa"/>
            <w:tcBorders>
              <w:top w:val="nil"/>
              <w:left w:val="nil"/>
              <w:bottom w:val="single" w:sz="4" w:space="0" w:color="auto"/>
              <w:right w:val="single" w:sz="4" w:space="0" w:color="auto"/>
            </w:tcBorders>
            <w:shd w:val="clear" w:color="auto" w:fill="auto"/>
            <w:noWrap/>
            <w:vAlign w:val="bottom"/>
            <w:hideMark/>
          </w:tcPr>
          <w:p w14:paraId="038218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0E320E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1471B24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8D22E4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2455E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A3D0F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3395A87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0F6C8C4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524EA90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4D0ADEC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2F1FB2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503</w:t>
            </w:r>
          </w:p>
        </w:tc>
        <w:tc>
          <w:tcPr>
            <w:tcW w:w="440" w:type="dxa"/>
            <w:tcBorders>
              <w:top w:val="nil"/>
              <w:left w:val="nil"/>
              <w:bottom w:val="single" w:sz="4" w:space="0" w:color="auto"/>
              <w:right w:val="single" w:sz="4" w:space="0" w:color="auto"/>
            </w:tcBorders>
            <w:shd w:val="clear" w:color="auto" w:fill="auto"/>
            <w:noWrap/>
            <w:vAlign w:val="bottom"/>
            <w:hideMark/>
          </w:tcPr>
          <w:p w14:paraId="483DA2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F976D1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6F40F0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29630CF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57F448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17B08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7807FB0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65355DB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4B59BF4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4449EC0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512558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504</w:t>
            </w:r>
          </w:p>
        </w:tc>
        <w:tc>
          <w:tcPr>
            <w:tcW w:w="440" w:type="dxa"/>
            <w:tcBorders>
              <w:top w:val="nil"/>
              <w:left w:val="nil"/>
              <w:bottom w:val="single" w:sz="4" w:space="0" w:color="auto"/>
              <w:right w:val="single" w:sz="4" w:space="0" w:color="auto"/>
            </w:tcBorders>
            <w:shd w:val="clear" w:color="auto" w:fill="auto"/>
            <w:noWrap/>
            <w:vAlign w:val="bottom"/>
            <w:hideMark/>
          </w:tcPr>
          <w:p w14:paraId="1B6834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7AB250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4BB9043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13E491E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42BEC4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B88444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25B0EBF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0F59C3E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c>
          <w:tcPr>
            <w:tcW w:w="1520" w:type="dxa"/>
            <w:tcBorders>
              <w:top w:val="nil"/>
              <w:left w:val="nil"/>
              <w:bottom w:val="single" w:sz="4" w:space="0" w:color="auto"/>
              <w:right w:val="single" w:sz="4" w:space="0" w:color="auto"/>
            </w:tcBorders>
            <w:shd w:val="clear" w:color="auto" w:fill="auto"/>
            <w:noWrap/>
            <w:vAlign w:val="bottom"/>
            <w:hideMark/>
          </w:tcPr>
          <w:p w14:paraId="01BCD52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0FE65BB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2F148A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505</w:t>
            </w:r>
          </w:p>
        </w:tc>
        <w:tc>
          <w:tcPr>
            <w:tcW w:w="440" w:type="dxa"/>
            <w:tcBorders>
              <w:top w:val="nil"/>
              <w:left w:val="nil"/>
              <w:bottom w:val="single" w:sz="4" w:space="0" w:color="auto"/>
              <w:right w:val="single" w:sz="4" w:space="0" w:color="auto"/>
            </w:tcBorders>
            <w:shd w:val="clear" w:color="auto" w:fill="auto"/>
            <w:noWrap/>
            <w:vAlign w:val="bottom"/>
            <w:hideMark/>
          </w:tcPr>
          <w:p w14:paraId="5D7CF3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D8EB98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76F25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4E0D4CC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6F4679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DAC56D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578C114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3380B4C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6BA40F2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500EFE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358F11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506</w:t>
            </w:r>
          </w:p>
        </w:tc>
        <w:tc>
          <w:tcPr>
            <w:tcW w:w="440" w:type="dxa"/>
            <w:tcBorders>
              <w:top w:val="nil"/>
              <w:left w:val="nil"/>
              <w:bottom w:val="single" w:sz="4" w:space="0" w:color="auto"/>
              <w:right w:val="single" w:sz="4" w:space="0" w:color="auto"/>
            </w:tcBorders>
            <w:shd w:val="clear" w:color="auto" w:fill="auto"/>
            <w:noWrap/>
            <w:vAlign w:val="bottom"/>
            <w:hideMark/>
          </w:tcPr>
          <w:p w14:paraId="5624E97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11EA2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6F4EC6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3C3150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4AFA79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6078E7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6AF119E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3E7BDFB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3141D12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C75BE7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0002FA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507</w:t>
            </w:r>
          </w:p>
        </w:tc>
        <w:tc>
          <w:tcPr>
            <w:tcW w:w="440" w:type="dxa"/>
            <w:tcBorders>
              <w:top w:val="nil"/>
              <w:left w:val="nil"/>
              <w:bottom w:val="single" w:sz="4" w:space="0" w:color="auto"/>
              <w:right w:val="single" w:sz="4" w:space="0" w:color="auto"/>
            </w:tcBorders>
            <w:shd w:val="clear" w:color="auto" w:fill="auto"/>
            <w:noWrap/>
            <w:vAlign w:val="bottom"/>
            <w:hideMark/>
          </w:tcPr>
          <w:p w14:paraId="323034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E6CBC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2C92D7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874D9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55CEC6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89711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5676479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12A4345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4079671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09F987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C19C46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508</w:t>
            </w:r>
          </w:p>
        </w:tc>
        <w:tc>
          <w:tcPr>
            <w:tcW w:w="440" w:type="dxa"/>
            <w:tcBorders>
              <w:top w:val="nil"/>
              <w:left w:val="nil"/>
              <w:bottom w:val="single" w:sz="4" w:space="0" w:color="auto"/>
              <w:right w:val="single" w:sz="4" w:space="0" w:color="auto"/>
            </w:tcBorders>
            <w:shd w:val="clear" w:color="auto" w:fill="auto"/>
            <w:noWrap/>
            <w:vAlign w:val="bottom"/>
            <w:hideMark/>
          </w:tcPr>
          <w:p w14:paraId="238FD0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F4EC8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6C5F43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1DA0AB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37E12A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437464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6790807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2D9C36A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5CEAA3E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0DAB7D3"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75A8A6C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509</w:t>
            </w:r>
          </w:p>
        </w:tc>
        <w:tc>
          <w:tcPr>
            <w:tcW w:w="440" w:type="dxa"/>
            <w:tcBorders>
              <w:top w:val="nil"/>
              <w:left w:val="nil"/>
              <w:bottom w:val="single" w:sz="8" w:space="0" w:color="auto"/>
              <w:right w:val="single" w:sz="4" w:space="0" w:color="auto"/>
            </w:tcBorders>
            <w:shd w:val="clear" w:color="auto" w:fill="auto"/>
            <w:noWrap/>
            <w:vAlign w:val="bottom"/>
            <w:hideMark/>
          </w:tcPr>
          <w:p w14:paraId="62131E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12795DD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551100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085F5FC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4DEADAF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auto" w:fill="auto"/>
            <w:noWrap/>
            <w:vAlign w:val="bottom"/>
            <w:hideMark/>
          </w:tcPr>
          <w:p w14:paraId="45DE34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8" w:space="0" w:color="auto"/>
              <w:right w:val="single" w:sz="4" w:space="0" w:color="auto"/>
            </w:tcBorders>
            <w:shd w:val="clear" w:color="auto" w:fill="auto"/>
            <w:noWrap/>
            <w:vAlign w:val="bottom"/>
            <w:hideMark/>
          </w:tcPr>
          <w:p w14:paraId="78901FD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8" w:space="0" w:color="auto"/>
              <w:right w:val="single" w:sz="4" w:space="0" w:color="auto"/>
            </w:tcBorders>
            <w:shd w:val="clear" w:color="auto" w:fill="auto"/>
            <w:noWrap/>
            <w:vAlign w:val="bottom"/>
            <w:hideMark/>
          </w:tcPr>
          <w:p w14:paraId="4C23183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8" w:space="0" w:color="auto"/>
              <w:right w:val="single" w:sz="4" w:space="0" w:color="auto"/>
            </w:tcBorders>
            <w:shd w:val="clear" w:color="auto" w:fill="auto"/>
            <w:noWrap/>
            <w:vAlign w:val="bottom"/>
            <w:hideMark/>
          </w:tcPr>
          <w:p w14:paraId="796488A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FEF13E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1CACEA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510</w:t>
            </w:r>
          </w:p>
        </w:tc>
        <w:tc>
          <w:tcPr>
            <w:tcW w:w="440" w:type="dxa"/>
            <w:tcBorders>
              <w:top w:val="nil"/>
              <w:left w:val="nil"/>
              <w:bottom w:val="single" w:sz="4" w:space="0" w:color="auto"/>
              <w:right w:val="single" w:sz="4" w:space="0" w:color="auto"/>
            </w:tcBorders>
            <w:shd w:val="clear" w:color="FFFF00" w:fill="FFFFFF"/>
            <w:noWrap/>
            <w:vAlign w:val="bottom"/>
            <w:hideMark/>
          </w:tcPr>
          <w:p w14:paraId="5C65BA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45A03E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2F8E60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0411595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289C4F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F9411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3E7BF8D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4.71238898</w:t>
            </w:r>
          </w:p>
        </w:tc>
        <w:tc>
          <w:tcPr>
            <w:tcW w:w="1500" w:type="dxa"/>
            <w:tcBorders>
              <w:top w:val="nil"/>
              <w:left w:val="nil"/>
              <w:bottom w:val="single" w:sz="4" w:space="0" w:color="auto"/>
              <w:right w:val="single" w:sz="4" w:space="0" w:color="auto"/>
            </w:tcBorders>
            <w:shd w:val="clear" w:color="000000" w:fill="FFFFFF"/>
            <w:noWrap/>
            <w:vAlign w:val="bottom"/>
            <w:hideMark/>
          </w:tcPr>
          <w:p w14:paraId="3506CE6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13.65807406</w:t>
            </w:r>
          </w:p>
        </w:tc>
        <w:tc>
          <w:tcPr>
            <w:tcW w:w="1520" w:type="dxa"/>
            <w:tcBorders>
              <w:top w:val="nil"/>
              <w:left w:val="nil"/>
              <w:bottom w:val="single" w:sz="4" w:space="0" w:color="auto"/>
              <w:right w:val="single" w:sz="4" w:space="0" w:color="auto"/>
            </w:tcBorders>
            <w:shd w:val="clear" w:color="000000" w:fill="FFFFFF"/>
            <w:noWrap/>
            <w:vAlign w:val="bottom"/>
            <w:hideMark/>
          </w:tcPr>
          <w:p w14:paraId="61297EB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24.43373686</w:t>
            </w:r>
          </w:p>
        </w:tc>
      </w:tr>
      <w:tr w:rsidR="0046792E" w:rsidRPr="0046792E" w14:paraId="07DF74E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1DACA6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511</w:t>
            </w:r>
          </w:p>
        </w:tc>
        <w:tc>
          <w:tcPr>
            <w:tcW w:w="440" w:type="dxa"/>
            <w:tcBorders>
              <w:top w:val="nil"/>
              <w:left w:val="nil"/>
              <w:bottom w:val="single" w:sz="4" w:space="0" w:color="auto"/>
              <w:right w:val="single" w:sz="4" w:space="0" w:color="auto"/>
            </w:tcBorders>
            <w:shd w:val="clear" w:color="FFFF00" w:fill="FFFFFF"/>
            <w:noWrap/>
            <w:vAlign w:val="bottom"/>
            <w:hideMark/>
          </w:tcPr>
          <w:p w14:paraId="21938A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342A2D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512753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6CCAFA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41F7ABD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588B78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78F51D5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000000" w:fill="FFFFFF"/>
            <w:noWrap/>
            <w:vAlign w:val="bottom"/>
            <w:hideMark/>
          </w:tcPr>
          <w:p w14:paraId="6E72888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13.00619359</w:t>
            </w:r>
          </w:p>
        </w:tc>
        <w:tc>
          <w:tcPr>
            <w:tcW w:w="1520" w:type="dxa"/>
            <w:tcBorders>
              <w:top w:val="nil"/>
              <w:left w:val="nil"/>
              <w:bottom w:val="single" w:sz="4" w:space="0" w:color="auto"/>
              <w:right w:val="single" w:sz="4" w:space="0" w:color="auto"/>
            </w:tcBorders>
            <w:shd w:val="clear" w:color="000000" w:fill="FFFFFF"/>
            <w:noWrap/>
            <w:vAlign w:val="bottom"/>
            <w:hideMark/>
          </w:tcPr>
          <w:p w14:paraId="3AEBEC9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24.43373686</w:t>
            </w:r>
          </w:p>
        </w:tc>
      </w:tr>
      <w:tr w:rsidR="0046792E" w:rsidRPr="0046792E" w14:paraId="211CE2B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295AAC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512</w:t>
            </w:r>
          </w:p>
        </w:tc>
        <w:tc>
          <w:tcPr>
            <w:tcW w:w="440" w:type="dxa"/>
            <w:tcBorders>
              <w:top w:val="nil"/>
              <w:left w:val="nil"/>
              <w:bottom w:val="single" w:sz="4" w:space="0" w:color="auto"/>
              <w:right w:val="single" w:sz="4" w:space="0" w:color="auto"/>
            </w:tcBorders>
            <w:shd w:val="clear" w:color="FFFF00" w:fill="FFFFFF"/>
            <w:noWrap/>
            <w:vAlign w:val="bottom"/>
            <w:hideMark/>
          </w:tcPr>
          <w:p w14:paraId="62C53F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441D30B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2EE303C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561573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1005F03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EDCCC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07AC093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3.26725636</w:t>
            </w:r>
          </w:p>
        </w:tc>
        <w:tc>
          <w:tcPr>
            <w:tcW w:w="1500" w:type="dxa"/>
            <w:tcBorders>
              <w:top w:val="nil"/>
              <w:left w:val="nil"/>
              <w:bottom w:val="single" w:sz="4" w:space="0" w:color="auto"/>
              <w:right w:val="single" w:sz="4" w:space="0" w:color="auto"/>
            </w:tcBorders>
            <w:shd w:val="clear" w:color="000000" w:fill="FFFFFF"/>
            <w:noWrap/>
            <w:vAlign w:val="bottom"/>
            <w:hideMark/>
          </w:tcPr>
          <w:p w14:paraId="6DE9342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13.00619359</w:t>
            </w:r>
          </w:p>
        </w:tc>
        <w:tc>
          <w:tcPr>
            <w:tcW w:w="1520" w:type="dxa"/>
            <w:tcBorders>
              <w:top w:val="nil"/>
              <w:left w:val="nil"/>
              <w:bottom w:val="single" w:sz="4" w:space="0" w:color="auto"/>
              <w:right w:val="single" w:sz="4" w:space="0" w:color="auto"/>
            </w:tcBorders>
            <w:shd w:val="clear" w:color="000000" w:fill="FFFFFF"/>
            <w:noWrap/>
            <w:vAlign w:val="bottom"/>
            <w:hideMark/>
          </w:tcPr>
          <w:p w14:paraId="268395F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24.43373686</w:t>
            </w:r>
          </w:p>
        </w:tc>
      </w:tr>
      <w:tr w:rsidR="0046792E" w:rsidRPr="0046792E" w14:paraId="46334C8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C31A8D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513</w:t>
            </w:r>
          </w:p>
        </w:tc>
        <w:tc>
          <w:tcPr>
            <w:tcW w:w="440" w:type="dxa"/>
            <w:tcBorders>
              <w:top w:val="nil"/>
              <w:left w:val="nil"/>
              <w:bottom w:val="single" w:sz="4" w:space="0" w:color="auto"/>
              <w:right w:val="single" w:sz="4" w:space="0" w:color="auto"/>
            </w:tcBorders>
            <w:shd w:val="clear" w:color="FFFF00" w:fill="FFFFFF"/>
            <w:noWrap/>
            <w:vAlign w:val="bottom"/>
            <w:hideMark/>
          </w:tcPr>
          <w:p w14:paraId="4826582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0211B9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7CF6CC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23100A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397DB2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62C25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06AD60C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000000" w:fill="FFFFFF"/>
            <w:noWrap/>
            <w:vAlign w:val="bottom"/>
            <w:hideMark/>
          </w:tcPr>
          <w:p w14:paraId="44671F8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13.65807406</w:t>
            </w:r>
          </w:p>
        </w:tc>
        <w:tc>
          <w:tcPr>
            <w:tcW w:w="1520" w:type="dxa"/>
            <w:tcBorders>
              <w:top w:val="nil"/>
              <w:left w:val="nil"/>
              <w:bottom w:val="single" w:sz="4" w:space="0" w:color="auto"/>
              <w:right w:val="single" w:sz="4" w:space="0" w:color="auto"/>
            </w:tcBorders>
            <w:shd w:val="clear" w:color="000000" w:fill="FFFFFF"/>
            <w:noWrap/>
            <w:vAlign w:val="bottom"/>
            <w:hideMark/>
          </w:tcPr>
          <w:p w14:paraId="4330E7A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26.22444468</w:t>
            </w:r>
          </w:p>
        </w:tc>
      </w:tr>
      <w:tr w:rsidR="0046792E" w:rsidRPr="0046792E" w14:paraId="7F66A77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90AC71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514</w:t>
            </w:r>
          </w:p>
        </w:tc>
        <w:tc>
          <w:tcPr>
            <w:tcW w:w="440" w:type="dxa"/>
            <w:tcBorders>
              <w:top w:val="nil"/>
              <w:left w:val="nil"/>
              <w:bottom w:val="single" w:sz="4" w:space="0" w:color="auto"/>
              <w:right w:val="single" w:sz="4" w:space="0" w:color="auto"/>
            </w:tcBorders>
            <w:shd w:val="clear" w:color="FFFF00" w:fill="FFFFFF"/>
            <w:noWrap/>
            <w:vAlign w:val="bottom"/>
            <w:hideMark/>
          </w:tcPr>
          <w:p w14:paraId="6D8533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2A0CBD7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45CCC7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5C0CB5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6EA7AC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17F5C9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7E10C56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000000" w:fill="FFFFFF"/>
            <w:noWrap/>
            <w:vAlign w:val="bottom"/>
            <w:hideMark/>
          </w:tcPr>
          <w:p w14:paraId="64710BF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13.00619359</w:t>
            </w:r>
          </w:p>
        </w:tc>
        <w:tc>
          <w:tcPr>
            <w:tcW w:w="1520" w:type="dxa"/>
            <w:tcBorders>
              <w:top w:val="nil"/>
              <w:left w:val="nil"/>
              <w:bottom w:val="single" w:sz="4" w:space="0" w:color="auto"/>
              <w:right w:val="single" w:sz="4" w:space="0" w:color="auto"/>
            </w:tcBorders>
            <w:shd w:val="clear" w:color="000000" w:fill="FFFFFF"/>
            <w:noWrap/>
            <w:vAlign w:val="bottom"/>
            <w:hideMark/>
          </w:tcPr>
          <w:p w14:paraId="5FE56BD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25.32123679</w:t>
            </w:r>
          </w:p>
        </w:tc>
      </w:tr>
      <w:tr w:rsidR="0046792E" w:rsidRPr="0046792E" w14:paraId="4786D67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032647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515</w:t>
            </w:r>
          </w:p>
        </w:tc>
        <w:tc>
          <w:tcPr>
            <w:tcW w:w="440" w:type="dxa"/>
            <w:tcBorders>
              <w:top w:val="nil"/>
              <w:left w:val="nil"/>
              <w:bottom w:val="single" w:sz="4" w:space="0" w:color="auto"/>
              <w:right w:val="single" w:sz="4" w:space="0" w:color="auto"/>
            </w:tcBorders>
            <w:shd w:val="clear" w:color="FFFF00" w:fill="FFFFFF"/>
            <w:noWrap/>
            <w:vAlign w:val="bottom"/>
            <w:hideMark/>
          </w:tcPr>
          <w:p w14:paraId="48449E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0B76894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5D7D7F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3284AA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267BAFB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2113C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1A4EA51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000000" w:fill="FFFFFF"/>
            <w:noWrap/>
            <w:vAlign w:val="bottom"/>
            <w:hideMark/>
          </w:tcPr>
          <w:p w14:paraId="5620C97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11.74955652</w:t>
            </w:r>
          </w:p>
        </w:tc>
        <w:tc>
          <w:tcPr>
            <w:tcW w:w="1520" w:type="dxa"/>
            <w:tcBorders>
              <w:top w:val="nil"/>
              <w:left w:val="nil"/>
              <w:bottom w:val="single" w:sz="4" w:space="0" w:color="auto"/>
              <w:right w:val="single" w:sz="4" w:space="0" w:color="auto"/>
            </w:tcBorders>
            <w:shd w:val="clear" w:color="000000" w:fill="FFFFFF"/>
            <w:noWrap/>
            <w:vAlign w:val="bottom"/>
            <w:hideMark/>
          </w:tcPr>
          <w:p w14:paraId="42DD86B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21.86548487</w:t>
            </w:r>
          </w:p>
        </w:tc>
      </w:tr>
      <w:tr w:rsidR="0046792E" w:rsidRPr="0046792E" w14:paraId="044C038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ADDF92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516</w:t>
            </w:r>
          </w:p>
        </w:tc>
        <w:tc>
          <w:tcPr>
            <w:tcW w:w="440" w:type="dxa"/>
            <w:tcBorders>
              <w:top w:val="nil"/>
              <w:left w:val="nil"/>
              <w:bottom w:val="single" w:sz="4" w:space="0" w:color="auto"/>
              <w:right w:val="single" w:sz="4" w:space="0" w:color="auto"/>
            </w:tcBorders>
            <w:shd w:val="clear" w:color="FFFF00" w:fill="FFFFFF"/>
            <w:noWrap/>
            <w:vAlign w:val="bottom"/>
            <w:hideMark/>
          </w:tcPr>
          <w:p w14:paraId="50AC45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7BEA95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7168C3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5B1820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47A8B6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E6869D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76B06FE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4" w:space="0" w:color="auto"/>
              <w:right w:val="single" w:sz="4" w:space="0" w:color="auto"/>
            </w:tcBorders>
            <w:shd w:val="clear" w:color="000000" w:fill="FFFFFF"/>
            <w:noWrap/>
            <w:vAlign w:val="bottom"/>
            <w:hideMark/>
          </w:tcPr>
          <w:p w14:paraId="69C30B1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11.74955652</w:t>
            </w:r>
          </w:p>
        </w:tc>
        <w:tc>
          <w:tcPr>
            <w:tcW w:w="1520" w:type="dxa"/>
            <w:tcBorders>
              <w:top w:val="nil"/>
              <w:left w:val="nil"/>
              <w:bottom w:val="single" w:sz="4" w:space="0" w:color="auto"/>
              <w:right w:val="single" w:sz="4" w:space="0" w:color="auto"/>
            </w:tcBorders>
            <w:shd w:val="clear" w:color="000000" w:fill="FFFFFF"/>
            <w:noWrap/>
            <w:vAlign w:val="bottom"/>
            <w:hideMark/>
          </w:tcPr>
          <w:p w14:paraId="7A8CBD6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20.23185669</w:t>
            </w:r>
          </w:p>
        </w:tc>
      </w:tr>
      <w:tr w:rsidR="0046792E" w:rsidRPr="0046792E" w14:paraId="37F09EC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32FE82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517</w:t>
            </w:r>
          </w:p>
        </w:tc>
        <w:tc>
          <w:tcPr>
            <w:tcW w:w="440" w:type="dxa"/>
            <w:tcBorders>
              <w:top w:val="nil"/>
              <w:left w:val="nil"/>
              <w:bottom w:val="single" w:sz="4" w:space="0" w:color="auto"/>
              <w:right w:val="single" w:sz="4" w:space="0" w:color="auto"/>
            </w:tcBorders>
            <w:shd w:val="clear" w:color="FFFF00" w:fill="FFFFFF"/>
            <w:noWrap/>
            <w:vAlign w:val="bottom"/>
            <w:hideMark/>
          </w:tcPr>
          <w:p w14:paraId="0FE9C3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1604EE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56372F7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1E245E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7446EA3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F9414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4EE0685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4" w:space="0" w:color="auto"/>
              <w:right w:val="single" w:sz="4" w:space="0" w:color="auto"/>
            </w:tcBorders>
            <w:shd w:val="clear" w:color="000000" w:fill="FFFFFF"/>
            <w:noWrap/>
            <w:vAlign w:val="bottom"/>
            <w:hideMark/>
          </w:tcPr>
          <w:p w14:paraId="120FF48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13.65807406</w:t>
            </w:r>
          </w:p>
        </w:tc>
        <w:tc>
          <w:tcPr>
            <w:tcW w:w="1520" w:type="dxa"/>
            <w:tcBorders>
              <w:top w:val="nil"/>
              <w:left w:val="nil"/>
              <w:bottom w:val="single" w:sz="4" w:space="0" w:color="auto"/>
              <w:right w:val="single" w:sz="4" w:space="0" w:color="auto"/>
            </w:tcBorders>
            <w:shd w:val="clear" w:color="000000" w:fill="FFFFFF"/>
            <w:noWrap/>
            <w:vAlign w:val="bottom"/>
            <w:hideMark/>
          </w:tcPr>
          <w:p w14:paraId="0923A7F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21.0408168</w:t>
            </w:r>
          </w:p>
        </w:tc>
      </w:tr>
      <w:tr w:rsidR="0046792E" w:rsidRPr="0046792E" w14:paraId="6ECFF17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5081A8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518</w:t>
            </w:r>
          </w:p>
        </w:tc>
        <w:tc>
          <w:tcPr>
            <w:tcW w:w="440" w:type="dxa"/>
            <w:tcBorders>
              <w:top w:val="nil"/>
              <w:left w:val="nil"/>
              <w:bottom w:val="single" w:sz="4" w:space="0" w:color="auto"/>
              <w:right w:val="single" w:sz="4" w:space="0" w:color="auto"/>
            </w:tcBorders>
            <w:shd w:val="clear" w:color="FFFF00" w:fill="FFFFFF"/>
            <w:noWrap/>
            <w:vAlign w:val="bottom"/>
            <w:hideMark/>
          </w:tcPr>
          <w:p w14:paraId="42EE65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4EBA375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58E93C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06D503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34FEFC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5167E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3B0DCF9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4" w:space="0" w:color="auto"/>
              <w:right w:val="single" w:sz="4" w:space="0" w:color="auto"/>
            </w:tcBorders>
            <w:shd w:val="clear" w:color="000000" w:fill="FFFFFF"/>
            <w:noWrap/>
            <w:vAlign w:val="bottom"/>
            <w:hideMark/>
          </w:tcPr>
          <w:p w14:paraId="1BE1652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13.65807406</w:t>
            </w:r>
          </w:p>
        </w:tc>
        <w:tc>
          <w:tcPr>
            <w:tcW w:w="1520" w:type="dxa"/>
            <w:tcBorders>
              <w:top w:val="nil"/>
              <w:left w:val="nil"/>
              <w:bottom w:val="single" w:sz="4" w:space="0" w:color="auto"/>
              <w:right w:val="single" w:sz="4" w:space="0" w:color="auto"/>
            </w:tcBorders>
            <w:shd w:val="clear" w:color="000000" w:fill="FFFFFF"/>
            <w:noWrap/>
            <w:vAlign w:val="bottom"/>
            <w:hideMark/>
          </w:tcPr>
          <w:p w14:paraId="30F2D48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21.86548487</w:t>
            </w:r>
          </w:p>
        </w:tc>
      </w:tr>
      <w:tr w:rsidR="0046792E" w:rsidRPr="0046792E" w14:paraId="7DBC7D2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A6F6BC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519</w:t>
            </w:r>
          </w:p>
        </w:tc>
        <w:tc>
          <w:tcPr>
            <w:tcW w:w="440" w:type="dxa"/>
            <w:tcBorders>
              <w:top w:val="nil"/>
              <w:left w:val="nil"/>
              <w:bottom w:val="single" w:sz="4" w:space="0" w:color="auto"/>
              <w:right w:val="single" w:sz="4" w:space="0" w:color="auto"/>
            </w:tcBorders>
            <w:shd w:val="clear" w:color="FFFF00" w:fill="FFFFFF"/>
            <w:noWrap/>
            <w:vAlign w:val="bottom"/>
            <w:hideMark/>
          </w:tcPr>
          <w:p w14:paraId="5F875DD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67277D5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710109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4FC77D7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3324451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17AA8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299AF0E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5.96117206</w:t>
            </w:r>
          </w:p>
        </w:tc>
        <w:tc>
          <w:tcPr>
            <w:tcW w:w="1500" w:type="dxa"/>
            <w:tcBorders>
              <w:top w:val="nil"/>
              <w:left w:val="nil"/>
              <w:bottom w:val="single" w:sz="4" w:space="0" w:color="auto"/>
              <w:right w:val="single" w:sz="4" w:space="0" w:color="auto"/>
            </w:tcBorders>
            <w:shd w:val="clear" w:color="000000" w:fill="FFFFFF"/>
            <w:noWrap/>
            <w:vAlign w:val="bottom"/>
            <w:hideMark/>
          </w:tcPr>
          <w:p w14:paraId="381888F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13.00619359</w:t>
            </w:r>
          </w:p>
        </w:tc>
        <w:tc>
          <w:tcPr>
            <w:tcW w:w="1520" w:type="dxa"/>
            <w:tcBorders>
              <w:top w:val="nil"/>
              <w:left w:val="nil"/>
              <w:bottom w:val="single" w:sz="4" w:space="0" w:color="auto"/>
              <w:right w:val="single" w:sz="4" w:space="0" w:color="auto"/>
            </w:tcBorders>
            <w:shd w:val="clear" w:color="000000" w:fill="FFFFFF"/>
            <w:noWrap/>
            <w:vAlign w:val="bottom"/>
            <w:hideMark/>
          </w:tcPr>
          <w:p w14:paraId="204B244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21.86548487</w:t>
            </w:r>
          </w:p>
        </w:tc>
      </w:tr>
      <w:tr w:rsidR="0046792E" w:rsidRPr="0046792E" w14:paraId="70236E9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3194F0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520</w:t>
            </w:r>
          </w:p>
        </w:tc>
        <w:tc>
          <w:tcPr>
            <w:tcW w:w="440" w:type="dxa"/>
            <w:tcBorders>
              <w:top w:val="nil"/>
              <w:left w:val="nil"/>
              <w:bottom w:val="single" w:sz="4" w:space="0" w:color="auto"/>
              <w:right w:val="single" w:sz="4" w:space="0" w:color="auto"/>
            </w:tcBorders>
            <w:shd w:val="clear" w:color="FFFF00" w:fill="FFFFFF"/>
            <w:noWrap/>
            <w:vAlign w:val="bottom"/>
            <w:hideMark/>
          </w:tcPr>
          <w:p w14:paraId="3CFA8D8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731330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4248F4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03DC7F3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3D08BD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364D3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1E1E6A3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4" w:space="0" w:color="auto"/>
              <w:right w:val="single" w:sz="4" w:space="0" w:color="auto"/>
            </w:tcBorders>
            <w:shd w:val="clear" w:color="000000" w:fill="FFFFFF"/>
            <w:noWrap/>
            <w:vAlign w:val="bottom"/>
            <w:hideMark/>
          </w:tcPr>
          <w:p w14:paraId="0FDE8F4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17.89922414</w:t>
            </w:r>
          </w:p>
        </w:tc>
        <w:tc>
          <w:tcPr>
            <w:tcW w:w="1520" w:type="dxa"/>
            <w:tcBorders>
              <w:top w:val="nil"/>
              <w:left w:val="nil"/>
              <w:bottom w:val="single" w:sz="4" w:space="0" w:color="auto"/>
              <w:right w:val="single" w:sz="4" w:space="0" w:color="auto"/>
            </w:tcBorders>
            <w:shd w:val="clear" w:color="000000" w:fill="FFFFFF"/>
            <w:noWrap/>
            <w:vAlign w:val="bottom"/>
            <w:hideMark/>
          </w:tcPr>
          <w:p w14:paraId="682BB74A"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25.13274123</w:t>
            </w:r>
          </w:p>
        </w:tc>
      </w:tr>
      <w:tr w:rsidR="0046792E" w:rsidRPr="0046792E" w14:paraId="0462222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A55A4F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521</w:t>
            </w:r>
          </w:p>
        </w:tc>
        <w:tc>
          <w:tcPr>
            <w:tcW w:w="440" w:type="dxa"/>
            <w:tcBorders>
              <w:top w:val="nil"/>
              <w:left w:val="nil"/>
              <w:bottom w:val="single" w:sz="4" w:space="0" w:color="auto"/>
              <w:right w:val="single" w:sz="4" w:space="0" w:color="auto"/>
            </w:tcBorders>
            <w:shd w:val="clear" w:color="FFFF00" w:fill="FFFFFF"/>
            <w:noWrap/>
            <w:vAlign w:val="bottom"/>
            <w:hideMark/>
          </w:tcPr>
          <w:p w14:paraId="62A66D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25D5C5E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1516A7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212E79B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0F00632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CE9C5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4F50B81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000000" w:fill="FFFFFF"/>
            <w:noWrap/>
            <w:vAlign w:val="bottom"/>
            <w:hideMark/>
          </w:tcPr>
          <w:p w14:paraId="66B3201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16.4226756</w:t>
            </w:r>
          </w:p>
        </w:tc>
        <w:tc>
          <w:tcPr>
            <w:tcW w:w="1520" w:type="dxa"/>
            <w:tcBorders>
              <w:top w:val="nil"/>
              <w:left w:val="nil"/>
              <w:bottom w:val="single" w:sz="4" w:space="0" w:color="auto"/>
              <w:right w:val="single" w:sz="4" w:space="0" w:color="auto"/>
            </w:tcBorders>
            <w:shd w:val="clear" w:color="000000" w:fill="FFFFFF"/>
            <w:noWrap/>
            <w:vAlign w:val="bottom"/>
            <w:hideMark/>
          </w:tcPr>
          <w:p w14:paraId="00E24AF4"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22.83152461</w:t>
            </w:r>
          </w:p>
        </w:tc>
      </w:tr>
      <w:tr w:rsidR="0046792E" w:rsidRPr="0046792E" w14:paraId="3274842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3C4C56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522</w:t>
            </w:r>
          </w:p>
        </w:tc>
        <w:tc>
          <w:tcPr>
            <w:tcW w:w="440" w:type="dxa"/>
            <w:tcBorders>
              <w:top w:val="nil"/>
              <w:left w:val="nil"/>
              <w:bottom w:val="single" w:sz="4" w:space="0" w:color="auto"/>
              <w:right w:val="single" w:sz="4" w:space="0" w:color="auto"/>
            </w:tcBorders>
            <w:shd w:val="clear" w:color="FFFF00" w:fill="FFFFFF"/>
            <w:noWrap/>
            <w:vAlign w:val="bottom"/>
            <w:hideMark/>
          </w:tcPr>
          <w:p w14:paraId="6ED6BFB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3F85DD9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0D93E6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7DF59F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5300B19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CAB10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29A411D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7.351326809</w:t>
            </w:r>
          </w:p>
        </w:tc>
        <w:tc>
          <w:tcPr>
            <w:tcW w:w="1500" w:type="dxa"/>
            <w:tcBorders>
              <w:top w:val="nil"/>
              <w:left w:val="nil"/>
              <w:bottom w:val="single" w:sz="4" w:space="0" w:color="auto"/>
              <w:right w:val="single" w:sz="4" w:space="0" w:color="auto"/>
            </w:tcBorders>
            <w:shd w:val="clear" w:color="000000" w:fill="FFFFFF"/>
            <w:noWrap/>
            <w:vAlign w:val="bottom"/>
            <w:hideMark/>
          </w:tcPr>
          <w:p w14:paraId="164DC9D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17.15309589</w:t>
            </w:r>
          </w:p>
        </w:tc>
        <w:tc>
          <w:tcPr>
            <w:tcW w:w="1520" w:type="dxa"/>
            <w:tcBorders>
              <w:top w:val="nil"/>
              <w:left w:val="nil"/>
              <w:bottom w:val="single" w:sz="4" w:space="0" w:color="auto"/>
              <w:right w:val="single" w:sz="4" w:space="0" w:color="auto"/>
            </w:tcBorders>
            <w:shd w:val="clear" w:color="000000" w:fill="FFFFFF"/>
            <w:noWrap/>
            <w:vAlign w:val="bottom"/>
            <w:hideMark/>
          </w:tcPr>
          <w:p w14:paraId="4145EBD1"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23.23207767</w:t>
            </w:r>
          </w:p>
        </w:tc>
      </w:tr>
      <w:tr w:rsidR="0046792E" w:rsidRPr="0046792E" w14:paraId="3E57A3A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AFF5E4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523</w:t>
            </w:r>
          </w:p>
        </w:tc>
        <w:tc>
          <w:tcPr>
            <w:tcW w:w="440" w:type="dxa"/>
            <w:tcBorders>
              <w:top w:val="nil"/>
              <w:left w:val="nil"/>
              <w:bottom w:val="single" w:sz="4" w:space="0" w:color="auto"/>
              <w:right w:val="single" w:sz="4" w:space="0" w:color="auto"/>
            </w:tcBorders>
            <w:shd w:val="clear" w:color="FFFF00" w:fill="FFFFFF"/>
            <w:noWrap/>
            <w:vAlign w:val="bottom"/>
            <w:hideMark/>
          </w:tcPr>
          <w:p w14:paraId="71CFCE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4C2D7F9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08846C3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5B395C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42A5C7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CEE9A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18A06B7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7.351326809</w:t>
            </w:r>
          </w:p>
        </w:tc>
        <w:tc>
          <w:tcPr>
            <w:tcW w:w="1500" w:type="dxa"/>
            <w:tcBorders>
              <w:top w:val="nil"/>
              <w:left w:val="nil"/>
              <w:bottom w:val="single" w:sz="4" w:space="0" w:color="auto"/>
              <w:right w:val="single" w:sz="4" w:space="0" w:color="auto"/>
            </w:tcBorders>
            <w:shd w:val="clear" w:color="000000" w:fill="FFFFFF"/>
            <w:noWrap/>
            <w:vAlign w:val="bottom"/>
            <w:hideMark/>
          </w:tcPr>
          <w:p w14:paraId="5D482C9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16.4226756</w:t>
            </w:r>
          </w:p>
        </w:tc>
        <w:tc>
          <w:tcPr>
            <w:tcW w:w="1520" w:type="dxa"/>
            <w:tcBorders>
              <w:top w:val="nil"/>
              <w:left w:val="nil"/>
              <w:bottom w:val="single" w:sz="4" w:space="0" w:color="auto"/>
              <w:right w:val="single" w:sz="4" w:space="0" w:color="auto"/>
            </w:tcBorders>
            <w:shd w:val="clear" w:color="000000" w:fill="FFFFFF"/>
            <w:noWrap/>
            <w:vAlign w:val="bottom"/>
            <w:hideMark/>
          </w:tcPr>
          <w:p w14:paraId="34E4888F"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23.4755511</w:t>
            </w:r>
          </w:p>
        </w:tc>
      </w:tr>
      <w:tr w:rsidR="0046792E" w:rsidRPr="0046792E" w14:paraId="02157B8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32DFF0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524</w:t>
            </w:r>
          </w:p>
        </w:tc>
        <w:tc>
          <w:tcPr>
            <w:tcW w:w="440" w:type="dxa"/>
            <w:tcBorders>
              <w:top w:val="nil"/>
              <w:left w:val="nil"/>
              <w:bottom w:val="single" w:sz="4" w:space="0" w:color="auto"/>
              <w:right w:val="single" w:sz="4" w:space="0" w:color="auto"/>
            </w:tcBorders>
            <w:shd w:val="clear" w:color="FFFF00" w:fill="FFFFFF"/>
            <w:noWrap/>
            <w:vAlign w:val="bottom"/>
            <w:hideMark/>
          </w:tcPr>
          <w:p w14:paraId="569CB2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546CB9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6A1CCE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6E37B4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6A07B9F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57581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47F6371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7.846127652</w:t>
            </w:r>
          </w:p>
        </w:tc>
        <w:tc>
          <w:tcPr>
            <w:tcW w:w="1500" w:type="dxa"/>
            <w:tcBorders>
              <w:top w:val="nil"/>
              <w:left w:val="nil"/>
              <w:bottom w:val="single" w:sz="4" w:space="0" w:color="auto"/>
              <w:right w:val="single" w:sz="4" w:space="0" w:color="auto"/>
            </w:tcBorders>
            <w:shd w:val="clear" w:color="000000" w:fill="FFFFFF"/>
            <w:noWrap/>
            <w:vAlign w:val="bottom"/>
            <w:hideMark/>
          </w:tcPr>
          <w:p w14:paraId="4BAC1F2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17.15309589</w:t>
            </w:r>
          </w:p>
        </w:tc>
        <w:tc>
          <w:tcPr>
            <w:tcW w:w="1520" w:type="dxa"/>
            <w:tcBorders>
              <w:top w:val="nil"/>
              <w:left w:val="nil"/>
              <w:bottom w:val="single" w:sz="4" w:space="0" w:color="auto"/>
              <w:right w:val="single" w:sz="4" w:space="0" w:color="auto"/>
            </w:tcBorders>
            <w:shd w:val="clear" w:color="000000" w:fill="FFFFFF"/>
            <w:noWrap/>
            <w:vAlign w:val="bottom"/>
            <w:hideMark/>
          </w:tcPr>
          <w:p w14:paraId="25351FE6"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24.55940057</w:t>
            </w:r>
          </w:p>
        </w:tc>
      </w:tr>
      <w:tr w:rsidR="0046792E" w:rsidRPr="0046792E" w14:paraId="0E88B95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D30634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525</w:t>
            </w:r>
          </w:p>
        </w:tc>
        <w:tc>
          <w:tcPr>
            <w:tcW w:w="440" w:type="dxa"/>
            <w:tcBorders>
              <w:top w:val="nil"/>
              <w:left w:val="nil"/>
              <w:bottom w:val="single" w:sz="4" w:space="0" w:color="auto"/>
              <w:right w:val="single" w:sz="4" w:space="0" w:color="auto"/>
            </w:tcBorders>
            <w:shd w:val="clear" w:color="FFFF00" w:fill="FFFFFF"/>
            <w:noWrap/>
            <w:vAlign w:val="bottom"/>
            <w:hideMark/>
          </w:tcPr>
          <w:p w14:paraId="145E4D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00CF1D4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24A1E5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720048C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0FF3DF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9DD33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561D17D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15.0089589</w:t>
            </w:r>
          </w:p>
        </w:tc>
        <w:tc>
          <w:tcPr>
            <w:tcW w:w="1500" w:type="dxa"/>
            <w:tcBorders>
              <w:top w:val="nil"/>
              <w:left w:val="nil"/>
              <w:bottom w:val="single" w:sz="4" w:space="0" w:color="auto"/>
              <w:right w:val="single" w:sz="4" w:space="0" w:color="auto"/>
            </w:tcBorders>
            <w:shd w:val="clear" w:color="000000" w:fill="FFFFFF"/>
            <w:noWrap/>
            <w:vAlign w:val="bottom"/>
            <w:hideMark/>
          </w:tcPr>
          <w:p w14:paraId="35291ED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38.28816047</w:t>
            </w:r>
          </w:p>
        </w:tc>
        <w:tc>
          <w:tcPr>
            <w:tcW w:w="1520" w:type="dxa"/>
            <w:tcBorders>
              <w:top w:val="nil"/>
              <w:left w:val="nil"/>
              <w:bottom w:val="single" w:sz="4" w:space="0" w:color="auto"/>
              <w:right w:val="single" w:sz="4" w:space="0" w:color="auto"/>
            </w:tcBorders>
            <w:shd w:val="clear" w:color="000000" w:fill="FFFFFF"/>
            <w:noWrap/>
            <w:vAlign w:val="bottom"/>
            <w:hideMark/>
          </w:tcPr>
          <w:p w14:paraId="05905E9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3FD16D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E3A2DB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526</w:t>
            </w:r>
          </w:p>
        </w:tc>
        <w:tc>
          <w:tcPr>
            <w:tcW w:w="440" w:type="dxa"/>
            <w:tcBorders>
              <w:top w:val="nil"/>
              <w:left w:val="nil"/>
              <w:bottom w:val="single" w:sz="4" w:space="0" w:color="auto"/>
              <w:right w:val="single" w:sz="4" w:space="0" w:color="auto"/>
            </w:tcBorders>
            <w:shd w:val="clear" w:color="FFFF00" w:fill="FFFFFF"/>
            <w:noWrap/>
            <w:vAlign w:val="bottom"/>
            <w:hideMark/>
          </w:tcPr>
          <w:p w14:paraId="08F7D4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2696FCF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09723A9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7E3D62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14007C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1BB67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3D7FF48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15.0089589</w:t>
            </w:r>
          </w:p>
        </w:tc>
        <w:tc>
          <w:tcPr>
            <w:tcW w:w="1500" w:type="dxa"/>
            <w:tcBorders>
              <w:top w:val="nil"/>
              <w:left w:val="nil"/>
              <w:bottom w:val="single" w:sz="4" w:space="0" w:color="auto"/>
              <w:right w:val="single" w:sz="4" w:space="0" w:color="auto"/>
            </w:tcBorders>
            <w:shd w:val="clear" w:color="000000" w:fill="FFFFFF"/>
            <w:noWrap/>
            <w:vAlign w:val="bottom"/>
            <w:hideMark/>
          </w:tcPr>
          <w:p w14:paraId="70D5696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38.28816047</w:t>
            </w:r>
          </w:p>
        </w:tc>
        <w:tc>
          <w:tcPr>
            <w:tcW w:w="1520" w:type="dxa"/>
            <w:tcBorders>
              <w:top w:val="nil"/>
              <w:left w:val="nil"/>
              <w:bottom w:val="single" w:sz="4" w:space="0" w:color="auto"/>
              <w:right w:val="single" w:sz="4" w:space="0" w:color="auto"/>
            </w:tcBorders>
            <w:shd w:val="clear" w:color="000000" w:fill="FFFFFF"/>
            <w:noWrap/>
            <w:vAlign w:val="bottom"/>
            <w:hideMark/>
          </w:tcPr>
          <w:p w14:paraId="4639D71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910554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F63457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527</w:t>
            </w:r>
          </w:p>
        </w:tc>
        <w:tc>
          <w:tcPr>
            <w:tcW w:w="440" w:type="dxa"/>
            <w:tcBorders>
              <w:top w:val="nil"/>
              <w:left w:val="nil"/>
              <w:bottom w:val="single" w:sz="4" w:space="0" w:color="auto"/>
              <w:right w:val="single" w:sz="4" w:space="0" w:color="auto"/>
            </w:tcBorders>
            <w:shd w:val="clear" w:color="FFFF00" w:fill="FFFFFF"/>
            <w:noWrap/>
            <w:vAlign w:val="bottom"/>
            <w:hideMark/>
          </w:tcPr>
          <w:p w14:paraId="6E6D12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6965763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7474D0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40810A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318016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9F3B4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3567676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14.3256625</w:t>
            </w:r>
          </w:p>
        </w:tc>
        <w:tc>
          <w:tcPr>
            <w:tcW w:w="1500" w:type="dxa"/>
            <w:tcBorders>
              <w:top w:val="nil"/>
              <w:left w:val="nil"/>
              <w:bottom w:val="single" w:sz="4" w:space="0" w:color="auto"/>
              <w:right w:val="single" w:sz="4" w:space="0" w:color="auto"/>
            </w:tcBorders>
            <w:shd w:val="clear" w:color="000000" w:fill="FFFFFF"/>
            <w:noWrap/>
            <w:vAlign w:val="bottom"/>
            <w:hideMark/>
          </w:tcPr>
          <w:p w14:paraId="5AF5CAD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36.12046153</w:t>
            </w:r>
          </w:p>
        </w:tc>
        <w:tc>
          <w:tcPr>
            <w:tcW w:w="1520" w:type="dxa"/>
            <w:tcBorders>
              <w:top w:val="nil"/>
              <w:left w:val="nil"/>
              <w:bottom w:val="single" w:sz="4" w:space="0" w:color="auto"/>
              <w:right w:val="single" w:sz="4" w:space="0" w:color="auto"/>
            </w:tcBorders>
            <w:shd w:val="clear" w:color="000000" w:fill="FFFFFF"/>
            <w:noWrap/>
            <w:vAlign w:val="bottom"/>
            <w:hideMark/>
          </w:tcPr>
          <w:p w14:paraId="22740C8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2FE3C9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2A4694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528</w:t>
            </w:r>
          </w:p>
        </w:tc>
        <w:tc>
          <w:tcPr>
            <w:tcW w:w="440" w:type="dxa"/>
            <w:tcBorders>
              <w:top w:val="nil"/>
              <w:left w:val="nil"/>
              <w:bottom w:val="single" w:sz="4" w:space="0" w:color="auto"/>
              <w:right w:val="single" w:sz="4" w:space="0" w:color="auto"/>
            </w:tcBorders>
            <w:shd w:val="clear" w:color="FFFF00" w:fill="FFFFFF"/>
            <w:noWrap/>
            <w:vAlign w:val="bottom"/>
            <w:hideMark/>
          </w:tcPr>
          <w:p w14:paraId="58676C2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12AD30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192C21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4D1035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01DBA5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2707BF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1051D9C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14.3256625</w:t>
            </w:r>
          </w:p>
        </w:tc>
        <w:tc>
          <w:tcPr>
            <w:tcW w:w="1500" w:type="dxa"/>
            <w:tcBorders>
              <w:top w:val="nil"/>
              <w:left w:val="nil"/>
              <w:bottom w:val="single" w:sz="4" w:space="0" w:color="auto"/>
              <w:right w:val="single" w:sz="4" w:space="0" w:color="auto"/>
            </w:tcBorders>
            <w:shd w:val="clear" w:color="000000" w:fill="FFFFFF"/>
            <w:noWrap/>
            <w:vAlign w:val="bottom"/>
            <w:hideMark/>
          </w:tcPr>
          <w:p w14:paraId="2F1C869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37.19645702</w:t>
            </w:r>
          </w:p>
        </w:tc>
        <w:tc>
          <w:tcPr>
            <w:tcW w:w="1520" w:type="dxa"/>
            <w:tcBorders>
              <w:top w:val="nil"/>
              <w:left w:val="nil"/>
              <w:bottom w:val="single" w:sz="4" w:space="0" w:color="auto"/>
              <w:right w:val="single" w:sz="4" w:space="0" w:color="auto"/>
            </w:tcBorders>
            <w:shd w:val="clear" w:color="000000" w:fill="FFFFFF"/>
            <w:noWrap/>
            <w:vAlign w:val="bottom"/>
            <w:hideMark/>
          </w:tcPr>
          <w:p w14:paraId="74649D9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557BD99"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7E67303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529</w:t>
            </w:r>
          </w:p>
        </w:tc>
        <w:tc>
          <w:tcPr>
            <w:tcW w:w="440" w:type="dxa"/>
            <w:tcBorders>
              <w:top w:val="nil"/>
              <w:left w:val="nil"/>
              <w:bottom w:val="single" w:sz="8" w:space="0" w:color="auto"/>
              <w:right w:val="single" w:sz="4" w:space="0" w:color="auto"/>
            </w:tcBorders>
            <w:shd w:val="clear" w:color="FFFF00" w:fill="FFFFFF"/>
            <w:noWrap/>
            <w:vAlign w:val="bottom"/>
            <w:hideMark/>
          </w:tcPr>
          <w:p w14:paraId="57B1932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FFFF00" w:fill="FFFFFF"/>
            <w:noWrap/>
            <w:vAlign w:val="bottom"/>
            <w:hideMark/>
          </w:tcPr>
          <w:p w14:paraId="5266619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FFFF00" w:fill="FFFFFF"/>
            <w:noWrap/>
            <w:vAlign w:val="bottom"/>
            <w:hideMark/>
          </w:tcPr>
          <w:p w14:paraId="3CBA6F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FFFF00" w:fill="FFFFFF"/>
            <w:noWrap/>
            <w:vAlign w:val="bottom"/>
            <w:hideMark/>
          </w:tcPr>
          <w:p w14:paraId="576715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FFFF00" w:fill="FFFFFF"/>
            <w:noWrap/>
            <w:vAlign w:val="bottom"/>
            <w:hideMark/>
          </w:tcPr>
          <w:p w14:paraId="28A158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FFFF00" w:fill="FFFFFF"/>
            <w:noWrap/>
            <w:vAlign w:val="bottom"/>
            <w:hideMark/>
          </w:tcPr>
          <w:p w14:paraId="50C410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8" w:space="0" w:color="auto"/>
              <w:right w:val="single" w:sz="4" w:space="0" w:color="auto"/>
            </w:tcBorders>
            <w:shd w:val="clear" w:color="000000" w:fill="FFFFFF"/>
            <w:noWrap/>
            <w:vAlign w:val="bottom"/>
            <w:hideMark/>
          </w:tcPr>
          <w:p w14:paraId="0CA7C8E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14.3256625</w:t>
            </w:r>
          </w:p>
        </w:tc>
        <w:tc>
          <w:tcPr>
            <w:tcW w:w="1500" w:type="dxa"/>
            <w:tcBorders>
              <w:top w:val="nil"/>
              <w:left w:val="nil"/>
              <w:bottom w:val="single" w:sz="8" w:space="0" w:color="auto"/>
              <w:right w:val="single" w:sz="4" w:space="0" w:color="auto"/>
            </w:tcBorders>
            <w:shd w:val="clear" w:color="000000" w:fill="FFFFFF"/>
            <w:noWrap/>
            <w:vAlign w:val="bottom"/>
            <w:hideMark/>
          </w:tcPr>
          <w:p w14:paraId="1BD29F5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37.19645702</w:t>
            </w:r>
          </w:p>
        </w:tc>
        <w:tc>
          <w:tcPr>
            <w:tcW w:w="1520" w:type="dxa"/>
            <w:tcBorders>
              <w:top w:val="nil"/>
              <w:left w:val="nil"/>
              <w:bottom w:val="single" w:sz="8" w:space="0" w:color="auto"/>
              <w:right w:val="single" w:sz="4" w:space="0" w:color="auto"/>
            </w:tcBorders>
            <w:shd w:val="clear" w:color="000000" w:fill="FFFFFF"/>
            <w:noWrap/>
            <w:vAlign w:val="bottom"/>
            <w:hideMark/>
          </w:tcPr>
          <w:p w14:paraId="7A3744C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AA7D8A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2116EE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530</w:t>
            </w:r>
          </w:p>
        </w:tc>
        <w:tc>
          <w:tcPr>
            <w:tcW w:w="440" w:type="dxa"/>
            <w:tcBorders>
              <w:top w:val="nil"/>
              <w:left w:val="nil"/>
              <w:bottom w:val="single" w:sz="4" w:space="0" w:color="auto"/>
              <w:right w:val="single" w:sz="4" w:space="0" w:color="auto"/>
            </w:tcBorders>
            <w:shd w:val="clear" w:color="auto" w:fill="auto"/>
            <w:noWrap/>
            <w:vAlign w:val="bottom"/>
            <w:hideMark/>
          </w:tcPr>
          <w:p w14:paraId="71D933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49947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766A0A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72E2F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01EC1B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9E5AD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5B4551D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0D62981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1A70F65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3D627AE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42F3F1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531</w:t>
            </w:r>
          </w:p>
        </w:tc>
        <w:tc>
          <w:tcPr>
            <w:tcW w:w="440" w:type="dxa"/>
            <w:tcBorders>
              <w:top w:val="nil"/>
              <w:left w:val="nil"/>
              <w:bottom w:val="single" w:sz="4" w:space="0" w:color="auto"/>
              <w:right w:val="single" w:sz="4" w:space="0" w:color="auto"/>
            </w:tcBorders>
            <w:shd w:val="clear" w:color="auto" w:fill="auto"/>
            <w:noWrap/>
            <w:vAlign w:val="bottom"/>
            <w:hideMark/>
          </w:tcPr>
          <w:p w14:paraId="7394D0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F18CC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55751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61E06C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79AE97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A0478F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58A23FE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6379568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40F9774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2.945243113</w:t>
            </w:r>
          </w:p>
        </w:tc>
      </w:tr>
      <w:tr w:rsidR="0046792E" w:rsidRPr="0046792E" w14:paraId="10A5507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612812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532</w:t>
            </w:r>
          </w:p>
        </w:tc>
        <w:tc>
          <w:tcPr>
            <w:tcW w:w="440" w:type="dxa"/>
            <w:tcBorders>
              <w:top w:val="nil"/>
              <w:left w:val="nil"/>
              <w:bottom w:val="single" w:sz="4" w:space="0" w:color="auto"/>
              <w:right w:val="single" w:sz="4" w:space="0" w:color="auto"/>
            </w:tcBorders>
            <w:shd w:val="clear" w:color="auto" w:fill="auto"/>
            <w:noWrap/>
            <w:vAlign w:val="bottom"/>
            <w:hideMark/>
          </w:tcPr>
          <w:p w14:paraId="0EF2AC9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ED2C4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6CAAC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8528B6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41BA009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7B4D6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0F8E2C1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5C3DC88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4942543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742F21A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10BDB1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533</w:t>
            </w:r>
          </w:p>
        </w:tc>
        <w:tc>
          <w:tcPr>
            <w:tcW w:w="440" w:type="dxa"/>
            <w:tcBorders>
              <w:top w:val="nil"/>
              <w:left w:val="nil"/>
              <w:bottom w:val="single" w:sz="4" w:space="0" w:color="auto"/>
              <w:right w:val="single" w:sz="4" w:space="0" w:color="auto"/>
            </w:tcBorders>
            <w:shd w:val="clear" w:color="auto" w:fill="auto"/>
            <w:noWrap/>
            <w:vAlign w:val="bottom"/>
            <w:hideMark/>
          </w:tcPr>
          <w:p w14:paraId="2EDFD0C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B582AB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06BADE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1DFC828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7B28C4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6023A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7E9DEB0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0B4E53B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56ED99B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417B0DB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F2BD10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534</w:t>
            </w:r>
          </w:p>
        </w:tc>
        <w:tc>
          <w:tcPr>
            <w:tcW w:w="440" w:type="dxa"/>
            <w:tcBorders>
              <w:top w:val="nil"/>
              <w:left w:val="nil"/>
              <w:bottom w:val="single" w:sz="4" w:space="0" w:color="auto"/>
              <w:right w:val="single" w:sz="4" w:space="0" w:color="auto"/>
            </w:tcBorders>
            <w:shd w:val="clear" w:color="auto" w:fill="auto"/>
            <w:noWrap/>
            <w:vAlign w:val="bottom"/>
            <w:hideMark/>
          </w:tcPr>
          <w:p w14:paraId="5EFEB1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BF2A2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64FBC0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4BECF1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5BF39B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BA26CB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1131D78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4025A26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7ED4B6F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22855D3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8CB3C4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535</w:t>
            </w:r>
          </w:p>
        </w:tc>
        <w:tc>
          <w:tcPr>
            <w:tcW w:w="440" w:type="dxa"/>
            <w:tcBorders>
              <w:top w:val="nil"/>
              <w:left w:val="nil"/>
              <w:bottom w:val="single" w:sz="4" w:space="0" w:color="auto"/>
              <w:right w:val="single" w:sz="4" w:space="0" w:color="auto"/>
            </w:tcBorders>
            <w:shd w:val="clear" w:color="auto" w:fill="auto"/>
            <w:noWrap/>
            <w:vAlign w:val="bottom"/>
            <w:hideMark/>
          </w:tcPr>
          <w:p w14:paraId="17D3DB6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5953B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92281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7BDE61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1D4F12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D78A4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184FB5D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450093F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4239127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5C5438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15674A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536</w:t>
            </w:r>
          </w:p>
        </w:tc>
        <w:tc>
          <w:tcPr>
            <w:tcW w:w="440" w:type="dxa"/>
            <w:tcBorders>
              <w:top w:val="nil"/>
              <w:left w:val="nil"/>
              <w:bottom w:val="single" w:sz="4" w:space="0" w:color="auto"/>
              <w:right w:val="single" w:sz="4" w:space="0" w:color="auto"/>
            </w:tcBorders>
            <w:shd w:val="clear" w:color="auto" w:fill="auto"/>
            <w:noWrap/>
            <w:vAlign w:val="bottom"/>
            <w:hideMark/>
          </w:tcPr>
          <w:p w14:paraId="1CC60A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749936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4BDAFA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6C079D3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7B2705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31538C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0030C90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6A9D8A2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38C9EE3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0499EF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BBC295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537</w:t>
            </w:r>
          </w:p>
        </w:tc>
        <w:tc>
          <w:tcPr>
            <w:tcW w:w="440" w:type="dxa"/>
            <w:tcBorders>
              <w:top w:val="nil"/>
              <w:left w:val="nil"/>
              <w:bottom w:val="single" w:sz="4" w:space="0" w:color="auto"/>
              <w:right w:val="single" w:sz="4" w:space="0" w:color="auto"/>
            </w:tcBorders>
            <w:shd w:val="clear" w:color="auto" w:fill="auto"/>
            <w:noWrap/>
            <w:vAlign w:val="bottom"/>
            <w:hideMark/>
          </w:tcPr>
          <w:p w14:paraId="2C8B01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6BC9CC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7B972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07214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138818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71F2AA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31B5177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0B51602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4BE1CB8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BBB570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364F21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lastRenderedPageBreak/>
              <w:t>538</w:t>
            </w:r>
          </w:p>
        </w:tc>
        <w:tc>
          <w:tcPr>
            <w:tcW w:w="440" w:type="dxa"/>
            <w:tcBorders>
              <w:top w:val="nil"/>
              <w:left w:val="nil"/>
              <w:bottom w:val="single" w:sz="4" w:space="0" w:color="auto"/>
              <w:right w:val="single" w:sz="4" w:space="0" w:color="auto"/>
            </w:tcBorders>
            <w:shd w:val="clear" w:color="auto" w:fill="auto"/>
            <w:noWrap/>
            <w:vAlign w:val="bottom"/>
            <w:hideMark/>
          </w:tcPr>
          <w:p w14:paraId="22A7BC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7F7BF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68845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04E691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1C606C4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A2669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6E9FF84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0A05126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0.753982237</w:t>
            </w:r>
          </w:p>
        </w:tc>
        <w:tc>
          <w:tcPr>
            <w:tcW w:w="1520" w:type="dxa"/>
            <w:tcBorders>
              <w:top w:val="nil"/>
              <w:left w:val="nil"/>
              <w:bottom w:val="single" w:sz="4" w:space="0" w:color="auto"/>
              <w:right w:val="single" w:sz="4" w:space="0" w:color="auto"/>
            </w:tcBorders>
            <w:shd w:val="clear" w:color="auto" w:fill="auto"/>
            <w:noWrap/>
            <w:vAlign w:val="bottom"/>
            <w:hideMark/>
          </w:tcPr>
          <w:p w14:paraId="7F9F423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D03BAC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D06598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539</w:t>
            </w:r>
          </w:p>
        </w:tc>
        <w:tc>
          <w:tcPr>
            <w:tcW w:w="440" w:type="dxa"/>
            <w:tcBorders>
              <w:top w:val="nil"/>
              <w:left w:val="nil"/>
              <w:bottom w:val="single" w:sz="4" w:space="0" w:color="auto"/>
              <w:right w:val="single" w:sz="4" w:space="0" w:color="auto"/>
            </w:tcBorders>
            <w:shd w:val="clear" w:color="auto" w:fill="auto"/>
            <w:noWrap/>
            <w:vAlign w:val="bottom"/>
            <w:hideMark/>
          </w:tcPr>
          <w:p w14:paraId="77A523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53F6F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D9766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7442810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365DB4C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43EDF7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1B42EA6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712773B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118F2ED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CE893B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322312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540</w:t>
            </w:r>
          </w:p>
        </w:tc>
        <w:tc>
          <w:tcPr>
            <w:tcW w:w="440" w:type="dxa"/>
            <w:tcBorders>
              <w:top w:val="nil"/>
              <w:left w:val="nil"/>
              <w:bottom w:val="single" w:sz="4" w:space="0" w:color="auto"/>
              <w:right w:val="single" w:sz="4" w:space="0" w:color="auto"/>
            </w:tcBorders>
            <w:shd w:val="clear" w:color="auto" w:fill="auto"/>
            <w:noWrap/>
            <w:vAlign w:val="bottom"/>
            <w:hideMark/>
          </w:tcPr>
          <w:p w14:paraId="61C36C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12ADA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042003D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5B4000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415104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C15EE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506A59D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auto" w:fill="auto"/>
            <w:noWrap/>
            <w:vAlign w:val="bottom"/>
            <w:hideMark/>
          </w:tcPr>
          <w:p w14:paraId="1B049A2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1A9B250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2.073451151</w:t>
            </w:r>
          </w:p>
        </w:tc>
      </w:tr>
      <w:tr w:rsidR="0046792E" w:rsidRPr="0046792E" w14:paraId="2C3FDF1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177142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541</w:t>
            </w:r>
          </w:p>
        </w:tc>
        <w:tc>
          <w:tcPr>
            <w:tcW w:w="440" w:type="dxa"/>
            <w:tcBorders>
              <w:top w:val="nil"/>
              <w:left w:val="nil"/>
              <w:bottom w:val="single" w:sz="4" w:space="0" w:color="auto"/>
              <w:right w:val="single" w:sz="4" w:space="0" w:color="auto"/>
            </w:tcBorders>
            <w:shd w:val="clear" w:color="auto" w:fill="auto"/>
            <w:noWrap/>
            <w:vAlign w:val="bottom"/>
            <w:hideMark/>
          </w:tcPr>
          <w:p w14:paraId="204D7C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57B9B3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0A314FC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20CD36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BAD6D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4741598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3115046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0E560A1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15CE73D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r>
      <w:tr w:rsidR="0046792E" w:rsidRPr="0046792E" w14:paraId="2DC040F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95F691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542</w:t>
            </w:r>
          </w:p>
        </w:tc>
        <w:tc>
          <w:tcPr>
            <w:tcW w:w="440" w:type="dxa"/>
            <w:tcBorders>
              <w:top w:val="nil"/>
              <w:left w:val="nil"/>
              <w:bottom w:val="single" w:sz="4" w:space="0" w:color="auto"/>
              <w:right w:val="single" w:sz="4" w:space="0" w:color="auto"/>
            </w:tcBorders>
            <w:shd w:val="clear" w:color="auto" w:fill="auto"/>
            <w:noWrap/>
            <w:vAlign w:val="bottom"/>
            <w:hideMark/>
          </w:tcPr>
          <w:p w14:paraId="4C4EDC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0866BD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88C72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F0CFEA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093345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A4B29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0078433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20B7B64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42D9849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1E91897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388935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543</w:t>
            </w:r>
          </w:p>
        </w:tc>
        <w:tc>
          <w:tcPr>
            <w:tcW w:w="440" w:type="dxa"/>
            <w:tcBorders>
              <w:top w:val="nil"/>
              <w:left w:val="nil"/>
              <w:bottom w:val="single" w:sz="4" w:space="0" w:color="auto"/>
              <w:right w:val="single" w:sz="4" w:space="0" w:color="auto"/>
            </w:tcBorders>
            <w:shd w:val="clear" w:color="auto" w:fill="auto"/>
            <w:noWrap/>
            <w:vAlign w:val="bottom"/>
            <w:hideMark/>
          </w:tcPr>
          <w:p w14:paraId="6988CA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3FC666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94CD9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543B051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73F5A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48AAE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6756654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7877643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174DCBD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429553A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05360F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544</w:t>
            </w:r>
          </w:p>
        </w:tc>
        <w:tc>
          <w:tcPr>
            <w:tcW w:w="440" w:type="dxa"/>
            <w:tcBorders>
              <w:top w:val="nil"/>
              <w:left w:val="nil"/>
              <w:bottom w:val="single" w:sz="4" w:space="0" w:color="auto"/>
              <w:right w:val="single" w:sz="4" w:space="0" w:color="auto"/>
            </w:tcBorders>
            <w:shd w:val="clear" w:color="auto" w:fill="auto"/>
            <w:noWrap/>
            <w:vAlign w:val="bottom"/>
            <w:hideMark/>
          </w:tcPr>
          <w:p w14:paraId="29BBA93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F567E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44EAC3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6932C84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5C3AFC8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DF696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57FD017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202F0D4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0.589048623</w:t>
            </w:r>
          </w:p>
        </w:tc>
        <w:tc>
          <w:tcPr>
            <w:tcW w:w="1520" w:type="dxa"/>
            <w:tcBorders>
              <w:top w:val="nil"/>
              <w:left w:val="nil"/>
              <w:bottom w:val="single" w:sz="4" w:space="0" w:color="auto"/>
              <w:right w:val="single" w:sz="4" w:space="0" w:color="auto"/>
            </w:tcBorders>
            <w:shd w:val="clear" w:color="auto" w:fill="auto"/>
            <w:noWrap/>
            <w:vAlign w:val="bottom"/>
            <w:hideMark/>
          </w:tcPr>
          <w:p w14:paraId="481E043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8E647B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5B7100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545</w:t>
            </w:r>
          </w:p>
        </w:tc>
        <w:tc>
          <w:tcPr>
            <w:tcW w:w="440" w:type="dxa"/>
            <w:tcBorders>
              <w:top w:val="nil"/>
              <w:left w:val="nil"/>
              <w:bottom w:val="single" w:sz="4" w:space="0" w:color="auto"/>
              <w:right w:val="single" w:sz="4" w:space="0" w:color="auto"/>
            </w:tcBorders>
            <w:shd w:val="clear" w:color="auto" w:fill="auto"/>
            <w:noWrap/>
            <w:vAlign w:val="bottom"/>
            <w:hideMark/>
          </w:tcPr>
          <w:p w14:paraId="0AEF89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26D93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0BFA84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33A6A5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1B372B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E93F5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7D3FEA4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180C822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32E93D6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1F3F52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55A8F3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546</w:t>
            </w:r>
          </w:p>
        </w:tc>
        <w:tc>
          <w:tcPr>
            <w:tcW w:w="440" w:type="dxa"/>
            <w:tcBorders>
              <w:top w:val="nil"/>
              <w:left w:val="nil"/>
              <w:bottom w:val="single" w:sz="4" w:space="0" w:color="auto"/>
              <w:right w:val="single" w:sz="4" w:space="0" w:color="auto"/>
            </w:tcBorders>
            <w:shd w:val="clear" w:color="auto" w:fill="auto"/>
            <w:noWrap/>
            <w:vAlign w:val="bottom"/>
            <w:hideMark/>
          </w:tcPr>
          <w:p w14:paraId="2E346F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2C9A98B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1E1B6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0B26A0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63E1E9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CBA0B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38573BC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0.306305284</w:t>
            </w:r>
          </w:p>
        </w:tc>
        <w:tc>
          <w:tcPr>
            <w:tcW w:w="1500" w:type="dxa"/>
            <w:tcBorders>
              <w:top w:val="nil"/>
              <w:left w:val="nil"/>
              <w:bottom w:val="single" w:sz="4" w:space="0" w:color="auto"/>
              <w:right w:val="single" w:sz="4" w:space="0" w:color="auto"/>
            </w:tcBorders>
            <w:shd w:val="clear" w:color="auto" w:fill="auto"/>
            <w:noWrap/>
            <w:vAlign w:val="bottom"/>
            <w:hideMark/>
          </w:tcPr>
          <w:p w14:paraId="059C65C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1.130973355</w:t>
            </w:r>
          </w:p>
        </w:tc>
        <w:tc>
          <w:tcPr>
            <w:tcW w:w="1520" w:type="dxa"/>
            <w:tcBorders>
              <w:top w:val="nil"/>
              <w:left w:val="nil"/>
              <w:bottom w:val="single" w:sz="4" w:space="0" w:color="auto"/>
              <w:right w:val="single" w:sz="4" w:space="0" w:color="auto"/>
            </w:tcBorders>
            <w:shd w:val="clear" w:color="auto" w:fill="auto"/>
            <w:noWrap/>
            <w:vAlign w:val="bottom"/>
            <w:hideMark/>
          </w:tcPr>
          <w:p w14:paraId="5BFA71F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DABE4F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711289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547</w:t>
            </w:r>
          </w:p>
        </w:tc>
        <w:tc>
          <w:tcPr>
            <w:tcW w:w="440" w:type="dxa"/>
            <w:tcBorders>
              <w:top w:val="nil"/>
              <w:left w:val="nil"/>
              <w:bottom w:val="single" w:sz="4" w:space="0" w:color="auto"/>
              <w:right w:val="single" w:sz="4" w:space="0" w:color="auto"/>
            </w:tcBorders>
            <w:shd w:val="clear" w:color="auto" w:fill="auto"/>
            <w:noWrap/>
            <w:vAlign w:val="bottom"/>
            <w:hideMark/>
          </w:tcPr>
          <w:p w14:paraId="684E3A7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auto" w:fill="auto"/>
            <w:noWrap/>
            <w:vAlign w:val="bottom"/>
            <w:hideMark/>
          </w:tcPr>
          <w:p w14:paraId="1C2691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0EBAB8A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2C4AA5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46AF86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6BEAD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4" w:space="0" w:color="auto"/>
              <w:right w:val="single" w:sz="4" w:space="0" w:color="auto"/>
            </w:tcBorders>
            <w:shd w:val="clear" w:color="auto" w:fill="auto"/>
            <w:noWrap/>
            <w:vAlign w:val="bottom"/>
            <w:hideMark/>
          </w:tcPr>
          <w:p w14:paraId="6C0591D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4" w:space="0" w:color="auto"/>
              <w:right w:val="single" w:sz="4" w:space="0" w:color="auto"/>
            </w:tcBorders>
            <w:shd w:val="clear" w:color="auto" w:fill="auto"/>
            <w:noWrap/>
            <w:vAlign w:val="bottom"/>
            <w:hideMark/>
          </w:tcPr>
          <w:p w14:paraId="2CB831A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4" w:space="0" w:color="auto"/>
              <w:right w:val="single" w:sz="4" w:space="0" w:color="auto"/>
            </w:tcBorders>
            <w:shd w:val="clear" w:color="auto" w:fill="auto"/>
            <w:noWrap/>
            <w:vAlign w:val="bottom"/>
            <w:hideMark/>
          </w:tcPr>
          <w:p w14:paraId="3154CF9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0240536"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667B91C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548</w:t>
            </w:r>
          </w:p>
        </w:tc>
        <w:tc>
          <w:tcPr>
            <w:tcW w:w="440" w:type="dxa"/>
            <w:tcBorders>
              <w:top w:val="nil"/>
              <w:left w:val="nil"/>
              <w:bottom w:val="single" w:sz="8" w:space="0" w:color="auto"/>
              <w:right w:val="single" w:sz="4" w:space="0" w:color="auto"/>
            </w:tcBorders>
            <w:shd w:val="clear" w:color="auto" w:fill="auto"/>
            <w:noWrap/>
            <w:vAlign w:val="bottom"/>
            <w:hideMark/>
          </w:tcPr>
          <w:p w14:paraId="2D9536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auto" w:fill="auto"/>
            <w:noWrap/>
            <w:vAlign w:val="bottom"/>
            <w:hideMark/>
          </w:tcPr>
          <w:p w14:paraId="505A60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3642ED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409D50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6E23C0D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auto" w:fill="auto"/>
            <w:noWrap/>
            <w:vAlign w:val="bottom"/>
            <w:hideMark/>
          </w:tcPr>
          <w:p w14:paraId="6CA9BE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S2</w:t>
            </w:r>
          </w:p>
        </w:tc>
        <w:tc>
          <w:tcPr>
            <w:tcW w:w="1400" w:type="dxa"/>
            <w:tcBorders>
              <w:top w:val="nil"/>
              <w:left w:val="nil"/>
              <w:bottom w:val="single" w:sz="8" w:space="0" w:color="auto"/>
              <w:right w:val="single" w:sz="4" w:space="0" w:color="auto"/>
            </w:tcBorders>
            <w:shd w:val="clear" w:color="auto" w:fill="auto"/>
            <w:noWrap/>
            <w:vAlign w:val="bottom"/>
            <w:hideMark/>
          </w:tcPr>
          <w:p w14:paraId="46EB651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0.439822972</w:t>
            </w:r>
          </w:p>
        </w:tc>
        <w:tc>
          <w:tcPr>
            <w:tcW w:w="1500" w:type="dxa"/>
            <w:tcBorders>
              <w:top w:val="nil"/>
              <w:left w:val="nil"/>
              <w:bottom w:val="single" w:sz="8" w:space="0" w:color="auto"/>
              <w:right w:val="single" w:sz="4" w:space="0" w:color="auto"/>
            </w:tcBorders>
            <w:shd w:val="clear" w:color="auto" w:fill="auto"/>
            <w:noWrap/>
            <w:vAlign w:val="bottom"/>
            <w:hideMark/>
          </w:tcPr>
          <w:p w14:paraId="4F90E6E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0.934623814</w:t>
            </w:r>
          </w:p>
        </w:tc>
        <w:tc>
          <w:tcPr>
            <w:tcW w:w="1520" w:type="dxa"/>
            <w:tcBorders>
              <w:top w:val="nil"/>
              <w:left w:val="nil"/>
              <w:bottom w:val="single" w:sz="8" w:space="0" w:color="auto"/>
              <w:right w:val="single" w:sz="4" w:space="0" w:color="auto"/>
            </w:tcBorders>
            <w:shd w:val="clear" w:color="auto" w:fill="auto"/>
            <w:noWrap/>
            <w:vAlign w:val="bottom"/>
            <w:hideMark/>
          </w:tcPr>
          <w:p w14:paraId="04F7592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768FCC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0E8AC8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549</w:t>
            </w:r>
          </w:p>
        </w:tc>
        <w:tc>
          <w:tcPr>
            <w:tcW w:w="440" w:type="dxa"/>
            <w:tcBorders>
              <w:top w:val="nil"/>
              <w:left w:val="nil"/>
              <w:bottom w:val="single" w:sz="4" w:space="0" w:color="auto"/>
              <w:right w:val="single" w:sz="4" w:space="0" w:color="auto"/>
            </w:tcBorders>
            <w:shd w:val="clear" w:color="FFFF00" w:fill="FFFFFF"/>
            <w:noWrap/>
            <w:vAlign w:val="bottom"/>
            <w:hideMark/>
          </w:tcPr>
          <w:p w14:paraId="192E9A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2BD969C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4EBBA4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0FA1A4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472153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496286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6F99518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4" w:space="0" w:color="auto"/>
              <w:right w:val="single" w:sz="4" w:space="0" w:color="auto"/>
            </w:tcBorders>
            <w:shd w:val="clear" w:color="000000" w:fill="FFFFFF"/>
            <w:noWrap/>
            <w:vAlign w:val="bottom"/>
            <w:hideMark/>
          </w:tcPr>
          <w:p w14:paraId="67D9C53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11.14479994</w:t>
            </w:r>
          </w:p>
        </w:tc>
        <w:tc>
          <w:tcPr>
            <w:tcW w:w="1520" w:type="dxa"/>
            <w:tcBorders>
              <w:top w:val="nil"/>
              <w:left w:val="nil"/>
              <w:bottom w:val="single" w:sz="4" w:space="0" w:color="auto"/>
              <w:right w:val="single" w:sz="4" w:space="0" w:color="auto"/>
            </w:tcBorders>
            <w:shd w:val="clear" w:color="000000" w:fill="FFFFFF"/>
            <w:noWrap/>
            <w:vAlign w:val="bottom"/>
            <w:hideMark/>
          </w:tcPr>
          <w:p w14:paraId="2870B8A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17.15309589</w:t>
            </w:r>
          </w:p>
        </w:tc>
      </w:tr>
      <w:tr w:rsidR="0046792E" w:rsidRPr="0046792E" w14:paraId="4C35DE4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1B5CF1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550</w:t>
            </w:r>
          </w:p>
        </w:tc>
        <w:tc>
          <w:tcPr>
            <w:tcW w:w="440" w:type="dxa"/>
            <w:tcBorders>
              <w:top w:val="nil"/>
              <w:left w:val="nil"/>
              <w:bottom w:val="single" w:sz="4" w:space="0" w:color="auto"/>
              <w:right w:val="single" w:sz="4" w:space="0" w:color="auto"/>
            </w:tcBorders>
            <w:shd w:val="clear" w:color="FFFF00" w:fill="FFFFFF"/>
            <w:noWrap/>
            <w:vAlign w:val="bottom"/>
            <w:hideMark/>
          </w:tcPr>
          <w:p w14:paraId="16D637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3315CE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66ADA7F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2F1255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6D5879A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63FCB0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085C401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000000" w:fill="FFFFFF"/>
            <w:noWrap/>
            <w:vAlign w:val="bottom"/>
            <w:hideMark/>
          </w:tcPr>
          <w:p w14:paraId="5613213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10.55575132</w:t>
            </w:r>
          </w:p>
        </w:tc>
        <w:tc>
          <w:tcPr>
            <w:tcW w:w="1520" w:type="dxa"/>
            <w:tcBorders>
              <w:top w:val="nil"/>
              <w:left w:val="nil"/>
              <w:bottom w:val="single" w:sz="4" w:space="0" w:color="auto"/>
              <w:right w:val="single" w:sz="4" w:space="0" w:color="auto"/>
            </w:tcBorders>
            <w:shd w:val="clear" w:color="000000" w:fill="FFFFFF"/>
            <w:noWrap/>
            <w:vAlign w:val="bottom"/>
            <w:hideMark/>
          </w:tcPr>
          <w:p w14:paraId="36ED648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21.86548487</w:t>
            </w:r>
          </w:p>
        </w:tc>
      </w:tr>
      <w:tr w:rsidR="0046792E" w:rsidRPr="0046792E" w14:paraId="0D231D7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99CA70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551</w:t>
            </w:r>
          </w:p>
        </w:tc>
        <w:tc>
          <w:tcPr>
            <w:tcW w:w="440" w:type="dxa"/>
            <w:tcBorders>
              <w:top w:val="nil"/>
              <w:left w:val="nil"/>
              <w:bottom w:val="single" w:sz="4" w:space="0" w:color="auto"/>
              <w:right w:val="single" w:sz="4" w:space="0" w:color="auto"/>
            </w:tcBorders>
            <w:shd w:val="clear" w:color="FFFF00" w:fill="FFFFFF"/>
            <w:noWrap/>
            <w:vAlign w:val="bottom"/>
            <w:hideMark/>
          </w:tcPr>
          <w:p w14:paraId="19C086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09F840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13DE7C9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595D85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73D0489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87CE23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09FEC4B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4" w:space="0" w:color="auto"/>
              <w:right w:val="single" w:sz="4" w:space="0" w:color="auto"/>
            </w:tcBorders>
            <w:shd w:val="clear" w:color="000000" w:fill="FFFFFF"/>
            <w:noWrap/>
            <w:vAlign w:val="bottom"/>
            <w:hideMark/>
          </w:tcPr>
          <w:p w14:paraId="0DCDD34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9.424777961</w:t>
            </w:r>
          </w:p>
        </w:tc>
        <w:tc>
          <w:tcPr>
            <w:tcW w:w="1520" w:type="dxa"/>
            <w:tcBorders>
              <w:top w:val="nil"/>
              <w:left w:val="nil"/>
              <w:bottom w:val="single" w:sz="4" w:space="0" w:color="auto"/>
              <w:right w:val="single" w:sz="4" w:space="0" w:color="auto"/>
            </w:tcBorders>
            <w:shd w:val="clear" w:color="000000" w:fill="FFFFFF"/>
            <w:noWrap/>
            <w:vAlign w:val="bottom"/>
            <w:hideMark/>
          </w:tcPr>
          <w:p w14:paraId="2C2E73F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17.15309589</w:t>
            </w:r>
          </w:p>
        </w:tc>
      </w:tr>
      <w:tr w:rsidR="0046792E" w:rsidRPr="0046792E" w14:paraId="16EAF23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72E8FE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552</w:t>
            </w:r>
          </w:p>
        </w:tc>
        <w:tc>
          <w:tcPr>
            <w:tcW w:w="440" w:type="dxa"/>
            <w:tcBorders>
              <w:top w:val="nil"/>
              <w:left w:val="nil"/>
              <w:bottom w:val="single" w:sz="4" w:space="0" w:color="auto"/>
              <w:right w:val="single" w:sz="4" w:space="0" w:color="auto"/>
            </w:tcBorders>
            <w:shd w:val="clear" w:color="FFFF00" w:fill="FFFFFF"/>
            <w:noWrap/>
            <w:vAlign w:val="bottom"/>
            <w:hideMark/>
          </w:tcPr>
          <w:p w14:paraId="7052C4A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324EA4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0E1791A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393C2FB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54FFCD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48B273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196CD62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4" w:space="0" w:color="auto"/>
              <w:right w:val="single" w:sz="4" w:space="0" w:color="auto"/>
            </w:tcBorders>
            <w:shd w:val="clear" w:color="000000" w:fill="FFFFFF"/>
            <w:noWrap/>
            <w:vAlign w:val="bottom"/>
            <w:hideMark/>
          </w:tcPr>
          <w:p w14:paraId="7F5F85C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8.882853228</w:t>
            </w:r>
          </w:p>
        </w:tc>
        <w:tc>
          <w:tcPr>
            <w:tcW w:w="1520" w:type="dxa"/>
            <w:tcBorders>
              <w:top w:val="nil"/>
              <w:left w:val="nil"/>
              <w:bottom w:val="single" w:sz="4" w:space="0" w:color="auto"/>
              <w:right w:val="single" w:sz="4" w:space="0" w:color="auto"/>
            </w:tcBorders>
            <w:shd w:val="clear" w:color="000000" w:fill="FFFFFF"/>
            <w:noWrap/>
            <w:vAlign w:val="bottom"/>
            <w:hideMark/>
          </w:tcPr>
          <w:p w14:paraId="0E9C22A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17.15309589</w:t>
            </w:r>
          </w:p>
        </w:tc>
      </w:tr>
      <w:tr w:rsidR="0046792E" w:rsidRPr="0046792E" w14:paraId="029CAC1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E5BA1C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553</w:t>
            </w:r>
          </w:p>
        </w:tc>
        <w:tc>
          <w:tcPr>
            <w:tcW w:w="440" w:type="dxa"/>
            <w:tcBorders>
              <w:top w:val="nil"/>
              <w:left w:val="nil"/>
              <w:bottom w:val="single" w:sz="4" w:space="0" w:color="auto"/>
              <w:right w:val="single" w:sz="4" w:space="0" w:color="auto"/>
            </w:tcBorders>
            <w:shd w:val="clear" w:color="FFFF00" w:fill="FFFFFF"/>
            <w:noWrap/>
            <w:vAlign w:val="bottom"/>
            <w:hideMark/>
          </w:tcPr>
          <w:p w14:paraId="2C5AB2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2E8C215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50E735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51006DF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1886D9A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8595F8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67B2487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000000" w:fill="FFFFFF"/>
            <w:noWrap/>
            <w:vAlign w:val="bottom"/>
            <w:hideMark/>
          </w:tcPr>
          <w:p w14:paraId="3D9293D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9.424777961</w:t>
            </w:r>
          </w:p>
        </w:tc>
        <w:tc>
          <w:tcPr>
            <w:tcW w:w="1520" w:type="dxa"/>
            <w:tcBorders>
              <w:top w:val="nil"/>
              <w:left w:val="nil"/>
              <w:bottom w:val="single" w:sz="4" w:space="0" w:color="auto"/>
              <w:right w:val="single" w:sz="4" w:space="0" w:color="auto"/>
            </w:tcBorders>
            <w:shd w:val="clear" w:color="000000" w:fill="FFFFFF"/>
            <w:noWrap/>
            <w:vAlign w:val="bottom"/>
            <w:hideMark/>
          </w:tcPr>
          <w:p w14:paraId="3B3F333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18.66106036</w:t>
            </w:r>
          </w:p>
        </w:tc>
      </w:tr>
      <w:tr w:rsidR="0046792E" w:rsidRPr="0046792E" w14:paraId="3C974AC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F82791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554</w:t>
            </w:r>
          </w:p>
        </w:tc>
        <w:tc>
          <w:tcPr>
            <w:tcW w:w="440" w:type="dxa"/>
            <w:tcBorders>
              <w:top w:val="nil"/>
              <w:left w:val="nil"/>
              <w:bottom w:val="single" w:sz="4" w:space="0" w:color="auto"/>
              <w:right w:val="single" w:sz="4" w:space="0" w:color="auto"/>
            </w:tcBorders>
            <w:shd w:val="clear" w:color="FFFF00" w:fill="FFFFFF"/>
            <w:noWrap/>
            <w:vAlign w:val="bottom"/>
            <w:hideMark/>
          </w:tcPr>
          <w:p w14:paraId="5B6B80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4629F0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51FFD6C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5EDE74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172034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984D8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086AF4F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8.882853228</w:t>
            </w:r>
          </w:p>
        </w:tc>
        <w:tc>
          <w:tcPr>
            <w:tcW w:w="1500" w:type="dxa"/>
            <w:tcBorders>
              <w:top w:val="nil"/>
              <w:left w:val="nil"/>
              <w:bottom w:val="single" w:sz="4" w:space="0" w:color="auto"/>
              <w:right w:val="single" w:sz="4" w:space="0" w:color="auto"/>
            </w:tcBorders>
            <w:shd w:val="clear" w:color="000000" w:fill="FFFFFF"/>
            <w:noWrap/>
            <w:vAlign w:val="bottom"/>
            <w:hideMark/>
          </w:tcPr>
          <w:p w14:paraId="0A4560C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25.32123679</w:t>
            </w:r>
          </w:p>
        </w:tc>
        <w:tc>
          <w:tcPr>
            <w:tcW w:w="1520" w:type="dxa"/>
            <w:tcBorders>
              <w:top w:val="nil"/>
              <w:left w:val="nil"/>
              <w:bottom w:val="single" w:sz="4" w:space="0" w:color="auto"/>
              <w:right w:val="single" w:sz="4" w:space="0" w:color="auto"/>
            </w:tcBorders>
            <w:shd w:val="clear" w:color="000000" w:fill="FFFFFF"/>
            <w:noWrap/>
            <w:vAlign w:val="bottom"/>
            <w:hideMark/>
          </w:tcPr>
          <w:p w14:paraId="229EAE7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2205BA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31D1F7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555</w:t>
            </w:r>
          </w:p>
        </w:tc>
        <w:tc>
          <w:tcPr>
            <w:tcW w:w="440" w:type="dxa"/>
            <w:tcBorders>
              <w:top w:val="nil"/>
              <w:left w:val="nil"/>
              <w:bottom w:val="single" w:sz="4" w:space="0" w:color="auto"/>
              <w:right w:val="single" w:sz="4" w:space="0" w:color="auto"/>
            </w:tcBorders>
            <w:shd w:val="clear" w:color="FFFF00" w:fill="FFFFFF"/>
            <w:noWrap/>
            <w:vAlign w:val="bottom"/>
            <w:hideMark/>
          </w:tcPr>
          <w:p w14:paraId="5F4E05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4F27B37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411C5BA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77F41E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6B3B88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602B5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10F482D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9.424777961</w:t>
            </w:r>
          </w:p>
        </w:tc>
        <w:tc>
          <w:tcPr>
            <w:tcW w:w="1500" w:type="dxa"/>
            <w:tcBorders>
              <w:top w:val="nil"/>
              <w:left w:val="nil"/>
              <w:bottom w:val="single" w:sz="4" w:space="0" w:color="auto"/>
              <w:right w:val="single" w:sz="4" w:space="0" w:color="auto"/>
            </w:tcBorders>
            <w:shd w:val="clear" w:color="000000" w:fill="FFFFFF"/>
            <w:noWrap/>
            <w:vAlign w:val="bottom"/>
            <w:hideMark/>
          </w:tcPr>
          <w:p w14:paraId="0F4BFB4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25.32123679</w:t>
            </w:r>
          </w:p>
        </w:tc>
        <w:tc>
          <w:tcPr>
            <w:tcW w:w="1520" w:type="dxa"/>
            <w:tcBorders>
              <w:top w:val="nil"/>
              <w:left w:val="nil"/>
              <w:bottom w:val="single" w:sz="4" w:space="0" w:color="auto"/>
              <w:right w:val="single" w:sz="4" w:space="0" w:color="auto"/>
            </w:tcBorders>
            <w:shd w:val="clear" w:color="000000" w:fill="FFFFFF"/>
            <w:noWrap/>
            <w:vAlign w:val="bottom"/>
            <w:hideMark/>
          </w:tcPr>
          <w:p w14:paraId="70F27FD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FE1DD2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E685CF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556</w:t>
            </w:r>
          </w:p>
        </w:tc>
        <w:tc>
          <w:tcPr>
            <w:tcW w:w="440" w:type="dxa"/>
            <w:tcBorders>
              <w:top w:val="nil"/>
              <w:left w:val="nil"/>
              <w:bottom w:val="single" w:sz="4" w:space="0" w:color="auto"/>
              <w:right w:val="single" w:sz="4" w:space="0" w:color="auto"/>
            </w:tcBorders>
            <w:shd w:val="clear" w:color="FFFF00" w:fill="FFFFFF"/>
            <w:noWrap/>
            <w:vAlign w:val="bottom"/>
            <w:hideMark/>
          </w:tcPr>
          <w:p w14:paraId="14C29C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090881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2668AC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18AF98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2369F3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2A9DDD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39AFB37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9.424777961</w:t>
            </w:r>
          </w:p>
        </w:tc>
        <w:tc>
          <w:tcPr>
            <w:tcW w:w="1500" w:type="dxa"/>
            <w:tcBorders>
              <w:top w:val="nil"/>
              <w:left w:val="nil"/>
              <w:bottom w:val="single" w:sz="4" w:space="0" w:color="auto"/>
              <w:right w:val="single" w:sz="4" w:space="0" w:color="auto"/>
            </w:tcBorders>
            <w:shd w:val="clear" w:color="000000" w:fill="FFFFFF"/>
            <w:noWrap/>
            <w:vAlign w:val="bottom"/>
            <w:hideMark/>
          </w:tcPr>
          <w:p w14:paraId="248548A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25.32123679</w:t>
            </w:r>
          </w:p>
        </w:tc>
        <w:tc>
          <w:tcPr>
            <w:tcW w:w="1520" w:type="dxa"/>
            <w:tcBorders>
              <w:top w:val="nil"/>
              <w:left w:val="nil"/>
              <w:bottom w:val="single" w:sz="4" w:space="0" w:color="auto"/>
              <w:right w:val="single" w:sz="4" w:space="0" w:color="auto"/>
            </w:tcBorders>
            <w:shd w:val="clear" w:color="000000" w:fill="FFFFFF"/>
            <w:noWrap/>
            <w:vAlign w:val="bottom"/>
            <w:hideMark/>
          </w:tcPr>
          <w:p w14:paraId="2840254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3C4A89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6EDA69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557</w:t>
            </w:r>
          </w:p>
        </w:tc>
        <w:tc>
          <w:tcPr>
            <w:tcW w:w="440" w:type="dxa"/>
            <w:tcBorders>
              <w:top w:val="nil"/>
              <w:left w:val="nil"/>
              <w:bottom w:val="single" w:sz="4" w:space="0" w:color="auto"/>
              <w:right w:val="single" w:sz="4" w:space="0" w:color="auto"/>
            </w:tcBorders>
            <w:shd w:val="clear" w:color="FFFF00" w:fill="FFFFFF"/>
            <w:noWrap/>
            <w:vAlign w:val="bottom"/>
            <w:hideMark/>
          </w:tcPr>
          <w:p w14:paraId="761BBF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2180F0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6A9D9E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3BCDA8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5BBB16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34ADDC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5A2ACCF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11.14479994</w:t>
            </w:r>
          </w:p>
        </w:tc>
        <w:tc>
          <w:tcPr>
            <w:tcW w:w="1500" w:type="dxa"/>
            <w:tcBorders>
              <w:top w:val="nil"/>
              <w:left w:val="nil"/>
              <w:bottom w:val="single" w:sz="4" w:space="0" w:color="auto"/>
              <w:right w:val="single" w:sz="4" w:space="0" w:color="auto"/>
            </w:tcBorders>
            <w:shd w:val="clear" w:color="000000" w:fill="FFFFFF"/>
            <w:noWrap/>
            <w:vAlign w:val="bottom"/>
            <w:hideMark/>
          </w:tcPr>
          <w:p w14:paraId="3706305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29.02831612</w:t>
            </w:r>
          </w:p>
        </w:tc>
        <w:tc>
          <w:tcPr>
            <w:tcW w:w="1520" w:type="dxa"/>
            <w:tcBorders>
              <w:top w:val="nil"/>
              <w:left w:val="nil"/>
              <w:bottom w:val="single" w:sz="4" w:space="0" w:color="auto"/>
              <w:right w:val="single" w:sz="4" w:space="0" w:color="auto"/>
            </w:tcBorders>
            <w:shd w:val="clear" w:color="000000" w:fill="FFFFFF"/>
            <w:noWrap/>
            <w:vAlign w:val="bottom"/>
            <w:hideMark/>
          </w:tcPr>
          <w:p w14:paraId="0379692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27EA10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A842FA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558</w:t>
            </w:r>
          </w:p>
        </w:tc>
        <w:tc>
          <w:tcPr>
            <w:tcW w:w="440" w:type="dxa"/>
            <w:tcBorders>
              <w:top w:val="nil"/>
              <w:left w:val="nil"/>
              <w:bottom w:val="single" w:sz="4" w:space="0" w:color="auto"/>
              <w:right w:val="single" w:sz="4" w:space="0" w:color="auto"/>
            </w:tcBorders>
            <w:shd w:val="clear" w:color="FFFF00" w:fill="FFFFFF"/>
            <w:noWrap/>
            <w:vAlign w:val="bottom"/>
            <w:hideMark/>
          </w:tcPr>
          <w:p w14:paraId="0C25C7A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206845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5B49B8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36347B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166617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59EC0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164B653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9.982410657</w:t>
            </w:r>
          </w:p>
        </w:tc>
        <w:tc>
          <w:tcPr>
            <w:tcW w:w="1500" w:type="dxa"/>
            <w:tcBorders>
              <w:top w:val="nil"/>
              <w:left w:val="nil"/>
              <w:bottom w:val="single" w:sz="4" w:space="0" w:color="auto"/>
              <w:right w:val="single" w:sz="4" w:space="0" w:color="auto"/>
            </w:tcBorders>
            <w:shd w:val="clear" w:color="000000" w:fill="FFFFFF"/>
            <w:noWrap/>
            <w:vAlign w:val="bottom"/>
            <w:hideMark/>
          </w:tcPr>
          <w:p w14:paraId="65768E6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25.32123679</w:t>
            </w:r>
          </w:p>
        </w:tc>
        <w:tc>
          <w:tcPr>
            <w:tcW w:w="1520" w:type="dxa"/>
            <w:tcBorders>
              <w:top w:val="nil"/>
              <w:left w:val="nil"/>
              <w:bottom w:val="single" w:sz="4" w:space="0" w:color="auto"/>
              <w:right w:val="single" w:sz="4" w:space="0" w:color="auto"/>
            </w:tcBorders>
            <w:shd w:val="clear" w:color="000000" w:fill="FFFFFF"/>
            <w:noWrap/>
            <w:vAlign w:val="bottom"/>
            <w:hideMark/>
          </w:tcPr>
          <w:p w14:paraId="1040D6D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064547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EF4D98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559</w:t>
            </w:r>
          </w:p>
        </w:tc>
        <w:tc>
          <w:tcPr>
            <w:tcW w:w="440" w:type="dxa"/>
            <w:tcBorders>
              <w:top w:val="nil"/>
              <w:left w:val="nil"/>
              <w:bottom w:val="single" w:sz="4" w:space="0" w:color="auto"/>
              <w:right w:val="single" w:sz="4" w:space="0" w:color="auto"/>
            </w:tcBorders>
            <w:shd w:val="clear" w:color="FFFF00" w:fill="FFFFFF"/>
            <w:noWrap/>
            <w:vAlign w:val="bottom"/>
            <w:hideMark/>
          </w:tcPr>
          <w:p w14:paraId="424A8C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40F63C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417AAC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1A2AFE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7E7266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5CEE7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6D9E112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8.882853228</w:t>
            </w:r>
          </w:p>
        </w:tc>
        <w:tc>
          <w:tcPr>
            <w:tcW w:w="1500" w:type="dxa"/>
            <w:tcBorders>
              <w:top w:val="nil"/>
              <w:left w:val="nil"/>
              <w:bottom w:val="single" w:sz="4" w:space="0" w:color="auto"/>
              <w:right w:val="single" w:sz="4" w:space="0" w:color="auto"/>
            </w:tcBorders>
            <w:shd w:val="clear" w:color="000000" w:fill="FFFFFF"/>
            <w:noWrap/>
            <w:vAlign w:val="bottom"/>
            <w:hideMark/>
          </w:tcPr>
          <w:p w14:paraId="64052C4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22.7058609</w:t>
            </w:r>
          </w:p>
        </w:tc>
        <w:tc>
          <w:tcPr>
            <w:tcW w:w="1520" w:type="dxa"/>
            <w:tcBorders>
              <w:top w:val="nil"/>
              <w:left w:val="nil"/>
              <w:bottom w:val="single" w:sz="4" w:space="0" w:color="auto"/>
              <w:right w:val="single" w:sz="4" w:space="0" w:color="auto"/>
            </w:tcBorders>
            <w:shd w:val="clear" w:color="000000" w:fill="FFFFFF"/>
            <w:noWrap/>
            <w:vAlign w:val="bottom"/>
            <w:hideMark/>
          </w:tcPr>
          <w:p w14:paraId="357FBC3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38.28816047</w:t>
            </w:r>
          </w:p>
        </w:tc>
      </w:tr>
      <w:tr w:rsidR="0046792E" w:rsidRPr="0046792E" w14:paraId="376BB1D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408FB7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560</w:t>
            </w:r>
          </w:p>
        </w:tc>
        <w:tc>
          <w:tcPr>
            <w:tcW w:w="440" w:type="dxa"/>
            <w:tcBorders>
              <w:top w:val="nil"/>
              <w:left w:val="nil"/>
              <w:bottom w:val="single" w:sz="4" w:space="0" w:color="auto"/>
              <w:right w:val="single" w:sz="4" w:space="0" w:color="auto"/>
            </w:tcBorders>
            <w:shd w:val="clear" w:color="FFFF00" w:fill="FFFFFF"/>
            <w:noWrap/>
            <w:vAlign w:val="bottom"/>
            <w:hideMark/>
          </w:tcPr>
          <w:p w14:paraId="07A42B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4019138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1D0EBBA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59426D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6473AF0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50E393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4DB6E4F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000000" w:fill="FFFFFF"/>
            <w:noWrap/>
            <w:vAlign w:val="bottom"/>
            <w:hideMark/>
          </w:tcPr>
          <w:p w14:paraId="7C7B226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10.55575132</w:t>
            </w:r>
          </w:p>
        </w:tc>
        <w:tc>
          <w:tcPr>
            <w:tcW w:w="1520" w:type="dxa"/>
            <w:tcBorders>
              <w:top w:val="nil"/>
              <w:left w:val="nil"/>
              <w:bottom w:val="single" w:sz="4" w:space="0" w:color="auto"/>
              <w:right w:val="single" w:sz="4" w:space="0" w:color="auto"/>
            </w:tcBorders>
            <w:shd w:val="clear" w:color="000000" w:fill="FFFFFF"/>
            <w:noWrap/>
            <w:vAlign w:val="bottom"/>
            <w:hideMark/>
          </w:tcPr>
          <w:p w14:paraId="1AE3FCF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22.7058609</w:t>
            </w:r>
          </w:p>
        </w:tc>
      </w:tr>
      <w:tr w:rsidR="0046792E" w:rsidRPr="0046792E" w14:paraId="60B2ED8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99294D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561</w:t>
            </w:r>
          </w:p>
        </w:tc>
        <w:tc>
          <w:tcPr>
            <w:tcW w:w="440" w:type="dxa"/>
            <w:tcBorders>
              <w:top w:val="nil"/>
              <w:left w:val="nil"/>
              <w:bottom w:val="single" w:sz="4" w:space="0" w:color="auto"/>
              <w:right w:val="single" w:sz="4" w:space="0" w:color="auto"/>
            </w:tcBorders>
            <w:shd w:val="clear" w:color="FFFF00" w:fill="FFFFFF"/>
            <w:noWrap/>
            <w:vAlign w:val="bottom"/>
            <w:hideMark/>
          </w:tcPr>
          <w:p w14:paraId="4763FE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622B2A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2D0168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2A0412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79497C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3449CF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4A4550F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000000" w:fill="FFFFFF"/>
            <w:noWrap/>
            <w:vAlign w:val="bottom"/>
            <w:hideMark/>
          </w:tcPr>
          <w:p w14:paraId="6040134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13.00619359</w:t>
            </w:r>
          </w:p>
        </w:tc>
        <w:tc>
          <w:tcPr>
            <w:tcW w:w="1520" w:type="dxa"/>
            <w:tcBorders>
              <w:top w:val="nil"/>
              <w:left w:val="nil"/>
              <w:bottom w:val="single" w:sz="4" w:space="0" w:color="auto"/>
              <w:right w:val="single" w:sz="4" w:space="0" w:color="auto"/>
            </w:tcBorders>
            <w:shd w:val="clear" w:color="000000" w:fill="FFFFFF"/>
            <w:noWrap/>
            <w:vAlign w:val="bottom"/>
            <w:hideMark/>
          </w:tcPr>
          <w:p w14:paraId="152FAAA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27.14336053</w:t>
            </w:r>
          </w:p>
        </w:tc>
      </w:tr>
      <w:tr w:rsidR="0046792E" w:rsidRPr="0046792E" w14:paraId="79F7ECA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B4E857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562</w:t>
            </w:r>
          </w:p>
        </w:tc>
        <w:tc>
          <w:tcPr>
            <w:tcW w:w="440" w:type="dxa"/>
            <w:tcBorders>
              <w:top w:val="nil"/>
              <w:left w:val="nil"/>
              <w:bottom w:val="single" w:sz="4" w:space="0" w:color="auto"/>
              <w:right w:val="single" w:sz="4" w:space="0" w:color="auto"/>
            </w:tcBorders>
            <w:shd w:val="clear" w:color="FFFF00" w:fill="FFFFFF"/>
            <w:noWrap/>
            <w:vAlign w:val="bottom"/>
            <w:hideMark/>
          </w:tcPr>
          <w:p w14:paraId="1E622B8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372B93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1DB769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204B7C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0AFBE1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C08C81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77F133C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000000" w:fill="FFFFFF"/>
            <w:noWrap/>
            <w:vAlign w:val="bottom"/>
            <w:hideMark/>
          </w:tcPr>
          <w:p w14:paraId="7B5D660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c>
          <w:tcPr>
            <w:tcW w:w="1520" w:type="dxa"/>
            <w:tcBorders>
              <w:top w:val="nil"/>
              <w:left w:val="nil"/>
              <w:bottom w:val="single" w:sz="4" w:space="0" w:color="auto"/>
              <w:right w:val="single" w:sz="4" w:space="0" w:color="auto"/>
            </w:tcBorders>
            <w:shd w:val="clear" w:color="000000" w:fill="FFFFFF"/>
            <w:noWrap/>
            <w:vAlign w:val="bottom"/>
            <w:hideMark/>
          </w:tcPr>
          <w:p w14:paraId="49205F6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31.97355923</w:t>
            </w:r>
          </w:p>
        </w:tc>
      </w:tr>
      <w:tr w:rsidR="0046792E" w:rsidRPr="0046792E" w14:paraId="1C11470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73F538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563</w:t>
            </w:r>
          </w:p>
        </w:tc>
        <w:tc>
          <w:tcPr>
            <w:tcW w:w="440" w:type="dxa"/>
            <w:tcBorders>
              <w:top w:val="nil"/>
              <w:left w:val="nil"/>
              <w:bottom w:val="single" w:sz="4" w:space="0" w:color="auto"/>
              <w:right w:val="single" w:sz="4" w:space="0" w:color="auto"/>
            </w:tcBorders>
            <w:shd w:val="clear" w:color="FFFF00" w:fill="FFFFFF"/>
            <w:noWrap/>
            <w:vAlign w:val="bottom"/>
            <w:hideMark/>
          </w:tcPr>
          <w:p w14:paraId="13755D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1881AB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41A00D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342A45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54C07C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776301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0C1FD58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000000" w:fill="FFFFFF"/>
            <w:noWrap/>
            <w:vAlign w:val="bottom"/>
            <w:hideMark/>
          </w:tcPr>
          <w:p w14:paraId="3C4F303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19.43860454</w:t>
            </w:r>
          </w:p>
        </w:tc>
        <w:tc>
          <w:tcPr>
            <w:tcW w:w="1520" w:type="dxa"/>
            <w:tcBorders>
              <w:top w:val="nil"/>
              <w:left w:val="nil"/>
              <w:bottom w:val="single" w:sz="4" w:space="0" w:color="auto"/>
              <w:right w:val="single" w:sz="4" w:space="0" w:color="auto"/>
            </w:tcBorders>
            <w:shd w:val="clear" w:color="000000" w:fill="FFFFFF"/>
            <w:noWrap/>
            <w:vAlign w:val="bottom"/>
            <w:hideMark/>
          </w:tcPr>
          <w:p w14:paraId="44F8E90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CDA80F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DDDBC7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564</w:t>
            </w:r>
          </w:p>
        </w:tc>
        <w:tc>
          <w:tcPr>
            <w:tcW w:w="440" w:type="dxa"/>
            <w:tcBorders>
              <w:top w:val="nil"/>
              <w:left w:val="nil"/>
              <w:bottom w:val="single" w:sz="4" w:space="0" w:color="auto"/>
              <w:right w:val="single" w:sz="4" w:space="0" w:color="auto"/>
            </w:tcBorders>
            <w:shd w:val="clear" w:color="FFFF00" w:fill="FFFFFF"/>
            <w:noWrap/>
            <w:vAlign w:val="bottom"/>
            <w:hideMark/>
          </w:tcPr>
          <w:p w14:paraId="1E93150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0B9B003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54651B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45E364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3F91C7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6A241E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29C6D2D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4" w:space="0" w:color="auto"/>
              <w:right w:val="single" w:sz="4" w:space="0" w:color="auto"/>
            </w:tcBorders>
            <w:shd w:val="clear" w:color="000000" w:fill="FFFFFF"/>
            <w:noWrap/>
            <w:vAlign w:val="bottom"/>
            <w:hideMark/>
          </w:tcPr>
          <w:p w14:paraId="4B9299F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23.5619449</w:t>
            </w:r>
          </w:p>
        </w:tc>
        <w:tc>
          <w:tcPr>
            <w:tcW w:w="1520" w:type="dxa"/>
            <w:tcBorders>
              <w:top w:val="nil"/>
              <w:left w:val="nil"/>
              <w:bottom w:val="single" w:sz="4" w:space="0" w:color="auto"/>
              <w:right w:val="single" w:sz="4" w:space="0" w:color="auto"/>
            </w:tcBorders>
            <w:shd w:val="clear" w:color="000000" w:fill="FFFFFF"/>
            <w:noWrap/>
            <w:vAlign w:val="bottom"/>
            <w:hideMark/>
          </w:tcPr>
          <w:p w14:paraId="5229136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39CED9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591FA5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565</w:t>
            </w:r>
          </w:p>
        </w:tc>
        <w:tc>
          <w:tcPr>
            <w:tcW w:w="440" w:type="dxa"/>
            <w:tcBorders>
              <w:top w:val="nil"/>
              <w:left w:val="nil"/>
              <w:bottom w:val="single" w:sz="4" w:space="0" w:color="auto"/>
              <w:right w:val="single" w:sz="4" w:space="0" w:color="auto"/>
            </w:tcBorders>
            <w:shd w:val="clear" w:color="FFFF00" w:fill="FFFFFF"/>
            <w:noWrap/>
            <w:vAlign w:val="bottom"/>
            <w:hideMark/>
          </w:tcPr>
          <w:p w14:paraId="3C3EA6F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4A9727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23CA52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23DE94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2CEDC50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8ACFF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5FBF923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4" w:space="0" w:color="auto"/>
              <w:right w:val="single" w:sz="4" w:space="0" w:color="auto"/>
            </w:tcBorders>
            <w:shd w:val="clear" w:color="000000" w:fill="FFFFFF"/>
            <w:noWrap/>
            <w:vAlign w:val="bottom"/>
            <w:hideMark/>
          </w:tcPr>
          <w:p w14:paraId="535850E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23.5619449</w:t>
            </w:r>
          </w:p>
        </w:tc>
        <w:tc>
          <w:tcPr>
            <w:tcW w:w="1520" w:type="dxa"/>
            <w:tcBorders>
              <w:top w:val="nil"/>
              <w:left w:val="nil"/>
              <w:bottom w:val="single" w:sz="4" w:space="0" w:color="auto"/>
              <w:right w:val="single" w:sz="4" w:space="0" w:color="auto"/>
            </w:tcBorders>
            <w:shd w:val="clear" w:color="000000" w:fill="FFFFFF"/>
            <w:noWrap/>
            <w:vAlign w:val="bottom"/>
            <w:hideMark/>
          </w:tcPr>
          <w:p w14:paraId="7E252F8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580C1A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6537F7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566</w:t>
            </w:r>
          </w:p>
        </w:tc>
        <w:tc>
          <w:tcPr>
            <w:tcW w:w="440" w:type="dxa"/>
            <w:tcBorders>
              <w:top w:val="nil"/>
              <w:left w:val="nil"/>
              <w:bottom w:val="single" w:sz="4" w:space="0" w:color="auto"/>
              <w:right w:val="single" w:sz="4" w:space="0" w:color="auto"/>
            </w:tcBorders>
            <w:shd w:val="clear" w:color="FFFF00" w:fill="FFFFFF"/>
            <w:noWrap/>
            <w:vAlign w:val="bottom"/>
            <w:hideMark/>
          </w:tcPr>
          <w:p w14:paraId="2C4DC8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4" w:space="0" w:color="auto"/>
              <w:right w:val="single" w:sz="4" w:space="0" w:color="auto"/>
            </w:tcBorders>
            <w:shd w:val="clear" w:color="FFFF00" w:fill="FFFFFF"/>
            <w:noWrap/>
            <w:vAlign w:val="bottom"/>
            <w:hideMark/>
          </w:tcPr>
          <w:p w14:paraId="3F0B1F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28B201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4FE5AB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38F4AF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DFAAD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34EB97E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7.846127652</w:t>
            </w:r>
          </w:p>
        </w:tc>
        <w:tc>
          <w:tcPr>
            <w:tcW w:w="1500" w:type="dxa"/>
            <w:tcBorders>
              <w:top w:val="nil"/>
              <w:left w:val="nil"/>
              <w:bottom w:val="single" w:sz="4" w:space="0" w:color="auto"/>
              <w:right w:val="single" w:sz="4" w:space="0" w:color="auto"/>
            </w:tcBorders>
            <w:shd w:val="clear" w:color="000000" w:fill="FFFFFF"/>
            <w:noWrap/>
            <w:vAlign w:val="bottom"/>
            <w:hideMark/>
          </w:tcPr>
          <w:p w14:paraId="4D3026E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21.86548487</w:t>
            </w:r>
          </w:p>
        </w:tc>
        <w:tc>
          <w:tcPr>
            <w:tcW w:w="1520" w:type="dxa"/>
            <w:tcBorders>
              <w:top w:val="nil"/>
              <w:left w:val="nil"/>
              <w:bottom w:val="single" w:sz="4" w:space="0" w:color="auto"/>
              <w:right w:val="single" w:sz="4" w:space="0" w:color="auto"/>
            </w:tcBorders>
            <w:shd w:val="clear" w:color="000000" w:fill="FFFFFF"/>
            <w:noWrap/>
            <w:vAlign w:val="bottom"/>
            <w:hideMark/>
          </w:tcPr>
          <w:p w14:paraId="4B50600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F07E287"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1792576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567</w:t>
            </w:r>
          </w:p>
        </w:tc>
        <w:tc>
          <w:tcPr>
            <w:tcW w:w="440" w:type="dxa"/>
            <w:tcBorders>
              <w:top w:val="nil"/>
              <w:left w:val="nil"/>
              <w:bottom w:val="single" w:sz="8" w:space="0" w:color="auto"/>
              <w:right w:val="single" w:sz="4" w:space="0" w:color="auto"/>
            </w:tcBorders>
            <w:shd w:val="clear" w:color="FFFF00" w:fill="FFFFFF"/>
            <w:noWrap/>
            <w:vAlign w:val="bottom"/>
            <w:hideMark/>
          </w:tcPr>
          <w:p w14:paraId="64309A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2</w:t>
            </w:r>
          </w:p>
        </w:tc>
        <w:tc>
          <w:tcPr>
            <w:tcW w:w="440" w:type="dxa"/>
            <w:tcBorders>
              <w:top w:val="nil"/>
              <w:left w:val="nil"/>
              <w:bottom w:val="single" w:sz="8" w:space="0" w:color="auto"/>
              <w:right w:val="single" w:sz="4" w:space="0" w:color="auto"/>
            </w:tcBorders>
            <w:shd w:val="clear" w:color="FFFF00" w:fill="FFFFFF"/>
            <w:noWrap/>
            <w:vAlign w:val="bottom"/>
            <w:hideMark/>
          </w:tcPr>
          <w:p w14:paraId="37ABEEB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FFFF00" w:fill="FFFFFF"/>
            <w:noWrap/>
            <w:vAlign w:val="bottom"/>
            <w:hideMark/>
          </w:tcPr>
          <w:p w14:paraId="59F2B2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FFFF00" w:fill="FFFFFF"/>
            <w:noWrap/>
            <w:vAlign w:val="bottom"/>
            <w:hideMark/>
          </w:tcPr>
          <w:p w14:paraId="4EB51E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FFFF00" w:fill="FFFFFF"/>
            <w:noWrap/>
            <w:vAlign w:val="bottom"/>
            <w:hideMark/>
          </w:tcPr>
          <w:p w14:paraId="1564BE1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FFFF00" w:fill="FFFFFF"/>
            <w:noWrap/>
            <w:vAlign w:val="bottom"/>
            <w:hideMark/>
          </w:tcPr>
          <w:p w14:paraId="54DD23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8" w:space="0" w:color="auto"/>
              <w:right w:val="single" w:sz="4" w:space="0" w:color="auto"/>
            </w:tcBorders>
            <w:shd w:val="clear" w:color="000000" w:fill="FFFFFF"/>
            <w:noWrap/>
            <w:vAlign w:val="bottom"/>
            <w:hideMark/>
          </w:tcPr>
          <w:p w14:paraId="429FAAC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8" w:space="0" w:color="auto"/>
              <w:right w:val="single" w:sz="4" w:space="0" w:color="auto"/>
            </w:tcBorders>
            <w:shd w:val="clear" w:color="000000" w:fill="FFFFFF"/>
            <w:noWrap/>
            <w:vAlign w:val="bottom"/>
            <w:hideMark/>
          </w:tcPr>
          <w:p w14:paraId="0268109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23.5619449</w:t>
            </w:r>
          </w:p>
        </w:tc>
        <w:tc>
          <w:tcPr>
            <w:tcW w:w="1520" w:type="dxa"/>
            <w:tcBorders>
              <w:top w:val="nil"/>
              <w:left w:val="nil"/>
              <w:bottom w:val="single" w:sz="8" w:space="0" w:color="auto"/>
              <w:right w:val="single" w:sz="4" w:space="0" w:color="auto"/>
            </w:tcBorders>
            <w:shd w:val="clear" w:color="000000" w:fill="FFFFFF"/>
            <w:noWrap/>
            <w:vAlign w:val="bottom"/>
            <w:hideMark/>
          </w:tcPr>
          <w:p w14:paraId="6D50C7A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D6B1C6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C8A40D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568</w:t>
            </w:r>
          </w:p>
        </w:tc>
        <w:tc>
          <w:tcPr>
            <w:tcW w:w="440" w:type="dxa"/>
            <w:tcBorders>
              <w:top w:val="nil"/>
              <w:left w:val="nil"/>
              <w:bottom w:val="single" w:sz="4" w:space="0" w:color="auto"/>
              <w:right w:val="single" w:sz="4" w:space="0" w:color="auto"/>
            </w:tcBorders>
            <w:shd w:val="clear" w:color="FFFF00" w:fill="FFFFFF"/>
            <w:noWrap/>
            <w:vAlign w:val="bottom"/>
            <w:hideMark/>
          </w:tcPr>
          <w:p w14:paraId="5EE746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69917C3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0D57A6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76983F8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49CAAE2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F8910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483C674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5053E07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3CD834B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117F523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12CB58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569</w:t>
            </w:r>
          </w:p>
        </w:tc>
        <w:tc>
          <w:tcPr>
            <w:tcW w:w="440" w:type="dxa"/>
            <w:tcBorders>
              <w:top w:val="nil"/>
              <w:left w:val="nil"/>
              <w:bottom w:val="single" w:sz="4" w:space="0" w:color="auto"/>
              <w:right w:val="single" w:sz="4" w:space="0" w:color="auto"/>
            </w:tcBorders>
            <w:shd w:val="clear" w:color="auto" w:fill="auto"/>
            <w:noWrap/>
            <w:vAlign w:val="bottom"/>
            <w:hideMark/>
          </w:tcPr>
          <w:p w14:paraId="4B3C61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6678D97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453C5F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3815BE5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5332D8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766507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7B289B9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0.934623814</w:t>
            </w:r>
          </w:p>
        </w:tc>
        <w:tc>
          <w:tcPr>
            <w:tcW w:w="1500" w:type="dxa"/>
            <w:tcBorders>
              <w:top w:val="nil"/>
              <w:left w:val="nil"/>
              <w:bottom w:val="single" w:sz="4" w:space="0" w:color="auto"/>
              <w:right w:val="single" w:sz="4" w:space="0" w:color="auto"/>
            </w:tcBorders>
            <w:shd w:val="clear" w:color="auto" w:fill="auto"/>
            <w:noWrap/>
            <w:vAlign w:val="bottom"/>
            <w:hideMark/>
          </w:tcPr>
          <w:p w14:paraId="5FE61E4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c>
          <w:tcPr>
            <w:tcW w:w="1520" w:type="dxa"/>
            <w:tcBorders>
              <w:top w:val="nil"/>
              <w:left w:val="nil"/>
              <w:bottom w:val="single" w:sz="4" w:space="0" w:color="auto"/>
              <w:right w:val="single" w:sz="4" w:space="0" w:color="auto"/>
            </w:tcBorders>
            <w:shd w:val="clear" w:color="auto" w:fill="auto"/>
            <w:noWrap/>
            <w:vAlign w:val="bottom"/>
            <w:hideMark/>
          </w:tcPr>
          <w:p w14:paraId="1A24D15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2.945243113</w:t>
            </w:r>
          </w:p>
        </w:tc>
      </w:tr>
      <w:tr w:rsidR="0046792E" w:rsidRPr="0046792E" w14:paraId="19754E8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C80F10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570</w:t>
            </w:r>
          </w:p>
        </w:tc>
        <w:tc>
          <w:tcPr>
            <w:tcW w:w="440" w:type="dxa"/>
            <w:tcBorders>
              <w:top w:val="nil"/>
              <w:left w:val="nil"/>
              <w:bottom w:val="single" w:sz="4" w:space="0" w:color="auto"/>
              <w:right w:val="single" w:sz="4" w:space="0" w:color="auto"/>
            </w:tcBorders>
            <w:shd w:val="clear" w:color="auto" w:fill="auto"/>
            <w:noWrap/>
            <w:vAlign w:val="bottom"/>
            <w:hideMark/>
          </w:tcPr>
          <w:p w14:paraId="59AA669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92F78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2D21C9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042945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E55FE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41F191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3813232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auto" w:fill="auto"/>
            <w:noWrap/>
            <w:vAlign w:val="bottom"/>
            <w:hideMark/>
          </w:tcPr>
          <w:p w14:paraId="51399E0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c>
          <w:tcPr>
            <w:tcW w:w="1520" w:type="dxa"/>
            <w:tcBorders>
              <w:top w:val="nil"/>
              <w:left w:val="nil"/>
              <w:bottom w:val="single" w:sz="4" w:space="0" w:color="auto"/>
              <w:right w:val="single" w:sz="4" w:space="0" w:color="auto"/>
            </w:tcBorders>
            <w:shd w:val="clear" w:color="auto" w:fill="auto"/>
            <w:noWrap/>
            <w:vAlign w:val="bottom"/>
            <w:hideMark/>
          </w:tcPr>
          <w:p w14:paraId="2A6FAE0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2.945243113</w:t>
            </w:r>
          </w:p>
        </w:tc>
      </w:tr>
      <w:tr w:rsidR="0046792E" w:rsidRPr="0046792E" w14:paraId="10CD311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452DCD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571</w:t>
            </w:r>
          </w:p>
        </w:tc>
        <w:tc>
          <w:tcPr>
            <w:tcW w:w="440" w:type="dxa"/>
            <w:tcBorders>
              <w:top w:val="nil"/>
              <w:left w:val="nil"/>
              <w:bottom w:val="single" w:sz="4" w:space="0" w:color="auto"/>
              <w:right w:val="single" w:sz="4" w:space="0" w:color="auto"/>
            </w:tcBorders>
            <w:shd w:val="clear" w:color="auto" w:fill="auto"/>
            <w:noWrap/>
            <w:vAlign w:val="bottom"/>
            <w:hideMark/>
          </w:tcPr>
          <w:p w14:paraId="39EF4D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C6C760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57F866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6F7E17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535664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46AC35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7ED3F7D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auto" w:fill="auto"/>
            <w:noWrap/>
            <w:vAlign w:val="bottom"/>
            <w:hideMark/>
          </w:tcPr>
          <w:p w14:paraId="24D868F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1D3EE46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2.945243113</w:t>
            </w:r>
          </w:p>
        </w:tc>
      </w:tr>
      <w:tr w:rsidR="0046792E" w:rsidRPr="0046792E" w14:paraId="19BA20D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AE1FC6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572</w:t>
            </w:r>
          </w:p>
        </w:tc>
        <w:tc>
          <w:tcPr>
            <w:tcW w:w="440" w:type="dxa"/>
            <w:tcBorders>
              <w:top w:val="nil"/>
              <w:left w:val="nil"/>
              <w:bottom w:val="single" w:sz="4" w:space="0" w:color="auto"/>
              <w:right w:val="single" w:sz="4" w:space="0" w:color="auto"/>
            </w:tcBorders>
            <w:shd w:val="clear" w:color="auto" w:fill="auto"/>
            <w:noWrap/>
            <w:vAlign w:val="bottom"/>
            <w:hideMark/>
          </w:tcPr>
          <w:p w14:paraId="3A9BDCB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86F63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44DB0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2373C5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2B656C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D04F27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71D5BB5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auto" w:fill="auto"/>
            <w:noWrap/>
            <w:vAlign w:val="bottom"/>
            <w:hideMark/>
          </w:tcPr>
          <w:p w14:paraId="2F8177E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1.343030859</w:t>
            </w:r>
          </w:p>
        </w:tc>
        <w:tc>
          <w:tcPr>
            <w:tcW w:w="1520" w:type="dxa"/>
            <w:tcBorders>
              <w:top w:val="nil"/>
              <w:left w:val="nil"/>
              <w:bottom w:val="single" w:sz="4" w:space="0" w:color="auto"/>
              <w:right w:val="single" w:sz="4" w:space="0" w:color="auto"/>
            </w:tcBorders>
            <w:shd w:val="clear" w:color="auto" w:fill="auto"/>
            <w:noWrap/>
            <w:vAlign w:val="bottom"/>
            <w:hideMark/>
          </w:tcPr>
          <w:p w14:paraId="14E1139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2.638937829</w:t>
            </w:r>
          </w:p>
        </w:tc>
      </w:tr>
      <w:tr w:rsidR="0046792E" w:rsidRPr="0046792E" w14:paraId="023AC89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48A916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573</w:t>
            </w:r>
          </w:p>
        </w:tc>
        <w:tc>
          <w:tcPr>
            <w:tcW w:w="440" w:type="dxa"/>
            <w:tcBorders>
              <w:top w:val="nil"/>
              <w:left w:val="nil"/>
              <w:bottom w:val="single" w:sz="4" w:space="0" w:color="auto"/>
              <w:right w:val="single" w:sz="4" w:space="0" w:color="auto"/>
            </w:tcBorders>
            <w:shd w:val="clear" w:color="auto" w:fill="auto"/>
            <w:noWrap/>
            <w:vAlign w:val="bottom"/>
            <w:hideMark/>
          </w:tcPr>
          <w:p w14:paraId="22F9DAB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664869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2FDCD5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5DBAD5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638EFCA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F7F5CD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5419C3E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auto" w:fill="auto"/>
            <w:noWrap/>
            <w:vAlign w:val="bottom"/>
            <w:hideMark/>
          </w:tcPr>
          <w:p w14:paraId="7B7E45D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364B4FA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D8F763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42E921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574</w:t>
            </w:r>
          </w:p>
        </w:tc>
        <w:tc>
          <w:tcPr>
            <w:tcW w:w="440" w:type="dxa"/>
            <w:tcBorders>
              <w:top w:val="nil"/>
              <w:left w:val="nil"/>
              <w:bottom w:val="single" w:sz="4" w:space="0" w:color="auto"/>
              <w:right w:val="single" w:sz="4" w:space="0" w:color="auto"/>
            </w:tcBorders>
            <w:shd w:val="clear" w:color="auto" w:fill="auto"/>
            <w:noWrap/>
            <w:vAlign w:val="bottom"/>
            <w:hideMark/>
          </w:tcPr>
          <w:p w14:paraId="29A838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357A5F0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29D4EE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57E83A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030B9B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F69779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3C1DA0F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auto" w:fill="auto"/>
            <w:noWrap/>
            <w:vAlign w:val="bottom"/>
            <w:hideMark/>
          </w:tcPr>
          <w:p w14:paraId="57B41A3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335F641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FDE2F2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3B7B84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575</w:t>
            </w:r>
          </w:p>
        </w:tc>
        <w:tc>
          <w:tcPr>
            <w:tcW w:w="440" w:type="dxa"/>
            <w:tcBorders>
              <w:top w:val="nil"/>
              <w:left w:val="nil"/>
              <w:bottom w:val="single" w:sz="4" w:space="0" w:color="auto"/>
              <w:right w:val="single" w:sz="4" w:space="0" w:color="auto"/>
            </w:tcBorders>
            <w:shd w:val="clear" w:color="auto" w:fill="auto"/>
            <w:noWrap/>
            <w:vAlign w:val="bottom"/>
            <w:hideMark/>
          </w:tcPr>
          <w:p w14:paraId="2A249B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596EBA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7FFEA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7FDA401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72D9A5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2AA00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6EE0655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4" w:space="0" w:color="auto"/>
              <w:right w:val="single" w:sz="4" w:space="0" w:color="auto"/>
            </w:tcBorders>
            <w:shd w:val="clear" w:color="auto" w:fill="auto"/>
            <w:noWrap/>
            <w:vAlign w:val="bottom"/>
            <w:hideMark/>
          </w:tcPr>
          <w:p w14:paraId="319C967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8.882853228</w:t>
            </w:r>
          </w:p>
        </w:tc>
        <w:tc>
          <w:tcPr>
            <w:tcW w:w="1520" w:type="dxa"/>
            <w:tcBorders>
              <w:top w:val="nil"/>
              <w:left w:val="nil"/>
              <w:bottom w:val="single" w:sz="4" w:space="0" w:color="auto"/>
              <w:right w:val="single" w:sz="4" w:space="0" w:color="auto"/>
            </w:tcBorders>
            <w:shd w:val="clear" w:color="auto" w:fill="auto"/>
            <w:noWrap/>
            <w:vAlign w:val="bottom"/>
            <w:hideMark/>
          </w:tcPr>
          <w:p w14:paraId="5F4547B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662A80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9C47B1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576</w:t>
            </w:r>
          </w:p>
        </w:tc>
        <w:tc>
          <w:tcPr>
            <w:tcW w:w="440" w:type="dxa"/>
            <w:tcBorders>
              <w:top w:val="nil"/>
              <w:left w:val="nil"/>
              <w:bottom w:val="single" w:sz="4" w:space="0" w:color="auto"/>
              <w:right w:val="single" w:sz="4" w:space="0" w:color="auto"/>
            </w:tcBorders>
            <w:shd w:val="clear" w:color="auto" w:fill="auto"/>
            <w:noWrap/>
            <w:vAlign w:val="bottom"/>
            <w:hideMark/>
          </w:tcPr>
          <w:p w14:paraId="51B2B53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FDEB7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2E375B4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1CB496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56F2BD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96B1F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5DAB1FD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auto" w:fill="auto"/>
            <w:noWrap/>
            <w:vAlign w:val="bottom"/>
            <w:hideMark/>
          </w:tcPr>
          <w:p w14:paraId="08F2505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9.424777961</w:t>
            </w:r>
          </w:p>
        </w:tc>
        <w:tc>
          <w:tcPr>
            <w:tcW w:w="1520" w:type="dxa"/>
            <w:tcBorders>
              <w:top w:val="nil"/>
              <w:left w:val="nil"/>
              <w:bottom w:val="single" w:sz="4" w:space="0" w:color="auto"/>
              <w:right w:val="single" w:sz="4" w:space="0" w:color="auto"/>
            </w:tcBorders>
            <w:shd w:val="clear" w:color="auto" w:fill="auto"/>
            <w:noWrap/>
            <w:vAlign w:val="bottom"/>
            <w:hideMark/>
          </w:tcPr>
          <w:p w14:paraId="530087B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EE0616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1D60C9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577</w:t>
            </w:r>
          </w:p>
        </w:tc>
        <w:tc>
          <w:tcPr>
            <w:tcW w:w="440" w:type="dxa"/>
            <w:tcBorders>
              <w:top w:val="nil"/>
              <w:left w:val="nil"/>
              <w:bottom w:val="single" w:sz="4" w:space="0" w:color="auto"/>
              <w:right w:val="single" w:sz="4" w:space="0" w:color="auto"/>
            </w:tcBorders>
            <w:shd w:val="clear" w:color="auto" w:fill="auto"/>
            <w:noWrap/>
            <w:vAlign w:val="bottom"/>
            <w:hideMark/>
          </w:tcPr>
          <w:p w14:paraId="2BAE89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61D428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23153A1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0062104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D16FC5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5DB3D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46E05E1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auto" w:fill="auto"/>
            <w:noWrap/>
            <w:vAlign w:val="bottom"/>
            <w:hideMark/>
          </w:tcPr>
          <w:p w14:paraId="28864AE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8.882853228</w:t>
            </w:r>
          </w:p>
        </w:tc>
        <w:tc>
          <w:tcPr>
            <w:tcW w:w="1520" w:type="dxa"/>
            <w:tcBorders>
              <w:top w:val="nil"/>
              <w:left w:val="nil"/>
              <w:bottom w:val="single" w:sz="4" w:space="0" w:color="auto"/>
              <w:right w:val="single" w:sz="4" w:space="0" w:color="auto"/>
            </w:tcBorders>
            <w:shd w:val="clear" w:color="auto" w:fill="auto"/>
            <w:noWrap/>
            <w:vAlign w:val="bottom"/>
            <w:hideMark/>
          </w:tcPr>
          <w:p w14:paraId="42F57D9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794547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1065C5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578</w:t>
            </w:r>
          </w:p>
        </w:tc>
        <w:tc>
          <w:tcPr>
            <w:tcW w:w="440" w:type="dxa"/>
            <w:tcBorders>
              <w:top w:val="nil"/>
              <w:left w:val="nil"/>
              <w:bottom w:val="single" w:sz="4" w:space="0" w:color="auto"/>
              <w:right w:val="single" w:sz="4" w:space="0" w:color="auto"/>
            </w:tcBorders>
            <w:shd w:val="clear" w:color="auto" w:fill="auto"/>
            <w:noWrap/>
            <w:vAlign w:val="bottom"/>
            <w:hideMark/>
          </w:tcPr>
          <w:p w14:paraId="4C10D2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3C5B725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1B3D7E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211F05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3E2E67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5513D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68C3682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auto" w:fill="auto"/>
            <w:noWrap/>
            <w:vAlign w:val="bottom"/>
            <w:hideMark/>
          </w:tcPr>
          <w:p w14:paraId="2B7E785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3.60497757</w:t>
            </w:r>
          </w:p>
        </w:tc>
        <w:tc>
          <w:tcPr>
            <w:tcW w:w="1520" w:type="dxa"/>
            <w:tcBorders>
              <w:top w:val="nil"/>
              <w:left w:val="nil"/>
              <w:bottom w:val="single" w:sz="4" w:space="0" w:color="auto"/>
              <w:right w:val="single" w:sz="4" w:space="0" w:color="auto"/>
            </w:tcBorders>
            <w:shd w:val="clear" w:color="auto" w:fill="auto"/>
            <w:noWrap/>
            <w:vAlign w:val="bottom"/>
            <w:hideMark/>
          </w:tcPr>
          <w:p w14:paraId="2DDB0D2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5.112942044</w:t>
            </w:r>
          </w:p>
        </w:tc>
      </w:tr>
      <w:tr w:rsidR="0046792E" w:rsidRPr="0046792E" w14:paraId="1812540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078C45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579</w:t>
            </w:r>
          </w:p>
        </w:tc>
        <w:tc>
          <w:tcPr>
            <w:tcW w:w="440" w:type="dxa"/>
            <w:tcBorders>
              <w:top w:val="nil"/>
              <w:left w:val="nil"/>
              <w:bottom w:val="single" w:sz="4" w:space="0" w:color="auto"/>
              <w:right w:val="single" w:sz="4" w:space="0" w:color="auto"/>
            </w:tcBorders>
            <w:shd w:val="clear" w:color="auto" w:fill="auto"/>
            <w:noWrap/>
            <w:vAlign w:val="bottom"/>
            <w:hideMark/>
          </w:tcPr>
          <w:p w14:paraId="54108A5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1998959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DB03F4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3D77D30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38E72CF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7B440B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79238F8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auto" w:fill="auto"/>
            <w:noWrap/>
            <w:vAlign w:val="bottom"/>
            <w:hideMark/>
          </w:tcPr>
          <w:p w14:paraId="6446598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3.26725636</w:t>
            </w:r>
          </w:p>
        </w:tc>
        <w:tc>
          <w:tcPr>
            <w:tcW w:w="1520" w:type="dxa"/>
            <w:tcBorders>
              <w:top w:val="nil"/>
              <w:left w:val="nil"/>
              <w:bottom w:val="single" w:sz="4" w:space="0" w:color="auto"/>
              <w:right w:val="single" w:sz="4" w:space="0" w:color="auto"/>
            </w:tcBorders>
            <w:shd w:val="clear" w:color="auto" w:fill="auto"/>
            <w:noWrap/>
            <w:vAlign w:val="bottom"/>
            <w:hideMark/>
          </w:tcPr>
          <w:p w14:paraId="79E66DE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5.112942044</w:t>
            </w:r>
          </w:p>
        </w:tc>
      </w:tr>
      <w:tr w:rsidR="0046792E" w:rsidRPr="0046792E" w14:paraId="5E219F3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22DD9E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580</w:t>
            </w:r>
          </w:p>
        </w:tc>
        <w:tc>
          <w:tcPr>
            <w:tcW w:w="440" w:type="dxa"/>
            <w:tcBorders>
              <w:top w:val="nil"/>
              <w:left w:val="nil"/>
              <w:bottom w:val="single" w:sz="4" w:space="0" w:color="auto"/>
              <w:right w:val="single" w:sz="4" w:space="0" w:color="auto"/>
            </w:tcBorders>
            <w:shd w:val="clear" w:color="auto" w:fill="auto"/>
            <w:noWrap/>
            <w:vAlign w:val="bottom"/>
            <w:hideMark/>
          </w:tcPr>
          <w:p w14:paraId="040DFC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7A0F09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643BD8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6F0974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36E8861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16DE2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3F84D1B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auto" w:fill="auto"/>
            <w:noWrap/>
            <w:vAlign w:val="bottom"/>
            <w:hideMark/>
          </w:tcPr>
          <w:p w14:paraId="656DB1D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3.60497757</w:t>
            </w:r>
          </w:p>
        </w:tc>
        <w:tc>
          <w:tcPr>
            <w:tcW w:w="1520" w:type="dxa"/>
            <w:tcBorders>
              <w:top w:val="nil"/>
              <w:left w:val="nil"/>
              <w:bottom w:val="single" w:sz="4" w:space="0" w:color="auto"/>
              <w:right w:val="single" w:sz="4" w:space="0" w:color="auto"/>
            </w:tcBorders>
            <w:shd w:val="clear" w:color="auto" w:fill="auto"/>
            <w:noWrap/>
            <w:vAlign w:val="bottom"/>
            <w:hideMark/>
          </w:tcPr>
          <w:p w14:paraId="3C4C81F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5.52920307</w:t>
            </w:r>
          </w:p>
        </w:tc>
      </w:tr>
      <w:tr w:rsidR="0046792E" w:rsidRPr="0046792E" w14:paraId="76E2AA9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AE4EDD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581</w:t>
            </w:r>
          </w:p>
        </w:tc>
        <w:tc>
          <w:tcPr>
            <w:tcW w:w="440" w:type="dxa"/>
            <w:tcBorders>
              <w:top w:val="nil"/>
              <w:left w:val="nil"/>
              <w:bottom w:val="single" w:sz="4" w:space="0" w:color="auto"/>
              <w:right w:val="single" w:sz="4" w:space="0" w:color="auto"/>
            </w:tcBorders>
            <w:shd w:val="clear" w:color="auto" w:fill="auto"/>
            <w:noWrap/>
            <w:vAlign w:val="bottom"/>
            <w:hideMark/>
          </w:tcPr>
          <w:p w14:paraId="4B84750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338A11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52D1A0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4F0176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061918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BC7DE3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0DA462D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1.343030859</w:t>
            </w:r>
          </w:p>
        </w:tc>
        <w:tc>
          <w:tcPr>
            <w:tcW w:w="1500" w:type="dxa"/>
            <w:tcBorders>
              <w:top w:val="nil"/>
              <w:left w:val="nil"/>
              <w:bottom w:val="single" w:sz="4" w:space="0" w:color="auto"/>
              <w:right w:val="single" w:sz="4" w:space="0" w:color="auto"/>
            </w:tcBorders>
            <w:shd w:val="clear" w:color="auto" w:fill="auto"/>
            <w:noWrap/>
            <w:vAlign w:val="bottom"/>
            <w:hideMark/>
          </w:tcPr>
          <w:p w14:paraId="76714FF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2.945243113</w:t>
            </w:r>
          </w:p>
        </w:tc>
        <w:tc>
          <w:tcPr>
            <w:tcW w:w="1520" w:type="dxa"/>
            <w:tcBorders>
              <w:top w:val="nil"/>
              <w:left w:val="nil"/>
              <w:bottom w:val="single" w:sz="4" w:space="0" w:color="auto"/>
              <w:right w:val="single" w:sz="4" w:space="0" w:color="auto"/>
            </w:tcBorders>
            <w:shd w:val="clear" w:color="auto" w:fill="auto"/>
            <w:noWrap/>
            <w:vAlign w:val="bottom"/>
            <w:hideMark/>
          </w:tcPr>
          <w:p w14:paraId="7415797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r>
      <w:tr w:rsidR="0046792E" w:rsidRPr="0046792E" w14:paraId="0FA8D2F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0B8532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582</w:t>
            </w:r>
          </w:p>
        </w:tc>
        <w:tc>
          <w:tcPr>
            <w:tcW w:w="440" w:type="dxa"/>
            <w:tcBorders>
              <w:top w:val="nil"/>
              <w:left w:val="nil"/>
              <w:bottom w:val="single" w:sz="4" w:space="0" w:color="auto"/>
              <w:right w:val="single" w:sz="4" w:space="0" w:color="auto"/>
            </w:tcBorders>
            <w:shd w:val="clear" w:color="auto" w:fill="auto"/>
            <w:noWrap/>
            <w:vAlign w:val="bottom"/>
            <w:hideMark/>
          </w:tcPr>
          <w:p w14:paraId="6A59E9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166C904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5DE7F6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26E16B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30DE35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7BEED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52B82F5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auto" w:fill="auto"/>
            <w:noWrap/>
            <w:vAlign w:val="bottom"/>
            <w:hideMark/>
          </w:tcPr>
          <w:p w14:paraId="7EFC362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3.26725636</w:t>
            </w:r>
          </w:p>
        </w:tc>
        <w:tc>
          <w:tcPr>
            <w:tcW w:w="1520" w:type="dxa"/>
            <w:tcBorders>
              <w:top w:val="nil"/>
              <w:left w:val="nil"/>
              <w:bottom w:val="single" w:sz="4" w:space="0" w:color="auto"/>
              <w:right w:val="single" w:sz="4" w:space="0" w:color="auto"/>
            </w:tcBorders>
            <w:shd w:val="clear" w:color="auto" w:fill="auto"/>
            <w:noWrap/>
            <w:vAlign w:val="bottom"/>
            <w:hideMark/>
          </w:tcPr>
          <w:p w14:paraId="2CB750F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5.112942044</w:t>
            </w:r>
          </w:p>
        </w:tc>
      </w:tr>
      <w:tr w:rsidR="0046792E" w:rsidRPr="0046792E" w14:paraId="5407057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AB1338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583</w:t>
            </w:r>
          </w:p>
        </w:tc>
        <w:tc>
          <w:tcPr>
            <w:tcW w:w="440" w:type="dxa"/>
            <w:tcBorders>
              <w:top w:val="nil"/>
              <w:left w:val="nil"/>
              <w:bottom w:val="single" w:sz="4" w:space="0" w:color="auto"/>
              <w:right w:val="single" w:sz="4" w:space="0" w:color="auto"/>
            </w:tcBorders>
            <w:shd w:val="clear" w:color="auto" w:fill="auto"/>
            <w:noWrap/>
            <w:vAlign w:val="bottom"/>
            <w:hideMark/>
          </w:tcPr>
          <w:p w14:paraId="5B12A2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501329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49FFAD0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709E4A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038F74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17F38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78A67FC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4" w:space="0" w:color="auto"/>
              <w:right w:val="single" w:sz="4" w:space="0" w:color="auto"/>
            </w:tcBorders>
            <w:shd w:val="clear" w:color="auto" w:fill="auto"/>
            <w:noWrap/>
            <w:vAlign w:val="bottom"/>
            <w:hideMark/>
          </w:tcPr>
          <w:p w14:paraId="2680DED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auto" w:fill="auto"/>
            <w:noWrap/>
            <w:vAlign w:val="bottom"/>
            <w:hideMark/>
          </w:tcPr>
          <w:p w14:paraId="38F2C1F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52E68B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C6A0BB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584</w:t>
            </w:r>
          </w:p>
        </w:tc>
        <w:tc>
          <w:tcPr>
            <w:tcW w:w="440" w:type="dxa"/>
            <w:tcBorders>
              <w:top w:val="nil"/>
              <w:left w:val="nil"/>
              <w:bottom w:val="single" w:sz="4" w:space="0" w:color="auto"/>
              <w:right w:val="single" w:sz="4" w:space="0" w:color="auto"/>
            </w:tcBorders>
            <w:shd w:val="clear" w:color="auto" w:fill="auto"/>
            <w:noWrap/>
            <w:vAlign w:val="bottom"/>
            <w:hideMark/>
          </w:tcPr>
          <w:p w14:paraId="7B5113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05869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AC8C5F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536023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2A3131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C3304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0C2D7D1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4" w:space="0" w:color="auto"/>
              <w:right w:val="single" w:sz="4" w:space="0" w:color="auto"/>
            </w:tcBorders>
            <w:shd w:val="clear" w:color="auto" w:fill="auto"/>
            <w:noWrap/>
            <w:vAlign w:val="bottom"/>
            <w:hideMark/>
          </w:tcPr>
          <w:p w14:paraId="4825D12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auto" w:fill="auto"/>
            <w:noWrap/>
            <w:vAlign w:val="bottom"/>
            <w:hideMark/>
          </w:tcPr>
          <w:p w14:paraId="6DD666B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DAC441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075362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585</w:t>
            </w:r>
          </w:p>
        </w:tc>
        <w:tc>
          <w:tcPr>
            <w:tcW w:w="440" w:type="dxa"/>
            <w:tcBorders>
              <w:top w:val="nil"/>
              <w:left w:val="nil"/>
              <w:bottom w:val="single" w:sz="4" w:space="0" w:color="auto"/>
              <w:right w:val="single" w:sz="4" w:space="0" w:color="auto"/>
            </w:tcBorders>
            <w:shd w:val="clear" w:color="auto" w:fill="auto"/>
            <w:noWrap/>
            <w:vAlign w:val="bottom"/>
            <w:hideMark/>
          </w:tcPr>
          <w:p w14:paraId="5BAAB2E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3E9D5DB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622337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591D36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50B5E1F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CAA1E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556BFA5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4" w:space="0" w:color="auto"/>
              <w:right w:val="single" w:sz="4" w:space="0" w:color="auto"/>
            </w:tcBorders>
            <w:shd w:val="clear" w:color="auto" w:fill="auto"/>
            <w:noWrap/>
            <w:vAlign w:val="bottom"/>
            <w:hideMark/>
          </w:tcPr>
          <w:p w14:paraId="2A70604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auto" w:fill="auto"/>
            <w:noWrap/>
            <w:vAlign w:val="bottom"/>
            <w:hideMark/>
          </w:tcPr>
          <w:p w14:paraId="342A813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EEA3D5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4BD252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586</w:t>
            </w:r>
          </w:p>
        </w:tc>
        <w:tc>
          <w:tcPr>
            <w:tcW w:w="440" w:type="dxa"/>
            <w:tcBorders>
              <w:top w:val="nil"/>
              <w:left w:val="nil"/>
              <w:bottom w:val="single" w:sz="4" w:space="0" w:color="auto"/>
              <w:right w:val="single" w:sz="4" w:space="0" w:color="auto"/>
            </w:tcBorders>
            <w:shd w:val="clear" w:color="auto" w:fill="auto"/>
            <w:noWrap/>
            <w:vAlign w:val="bottom"/>
            <w:hideMark/>
          </w:tcPr>
          <w:p w14:paraId="574670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4468A3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6131C0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4CB4566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3D64B4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B60B94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28B0A29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nil"/>
              <w:left w:val="nil"/>
              <w:bottom w:val="single" w:sz="4" w:space="0" w:color="auto"/>
              <w:right w:val="single" w:sz="4" w:space="0" w:color="auto"/>
            </w:tcBorders>
            <w:shd w:val="clear" w:color="auto" w:fill="auto"/>
            <w:noWrap/>
            <w:vAlign w:val="bottom"/>
            <w:hideMark/>
          </w:tcPr>
          <w:p w14:paraId="1B5A9E3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auto" w:fill="auto"/>
            <w:noWrap/>
            <w:vAlign w:val="bottom"/>
            <w:hideMark/>
          </w:tcPr>
          <w:p w14:paraId="7E73E37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9DAC5A3"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3B414A2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587</w:t>
            </w:r>
          </w:p>
        </w:tc>
        <w:tc>
          <w:tcPr>
            <w:tcW w:w="440" w:type="dxa"/>
            <w:tcBorders>
              <w:top w:val="nil"/>
              <w:left w:val="nil"/>
              <w:bottom w:val="single" w:sz="8" w:space="0" w:color="auto"/>
              <w:right w:val="single" w:sz="4" w:space="0" w:color="auto"/>
            </w:tcBorders>
            <w:shd w:val="clear" w:color="auto" w:fill="auto"/>
            <w:noWrap/>
            <w:vAlign w:val="bottom"/>
            <w:hideMark/>
          </w:tcPr>
          <w:p w14:paraId="52C61EB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15964CC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420CE5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03CF62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45FB55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auto" w:fill="auto"/>
            <w:noWrap/>
            <w:vAlign w:val="bottom"/>
            <w:hideMark/>
          </w:tcPr>
          <w:p w14:paraId="56196E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8" w:space="0" w:color="auto"/>
              <w:right w:val="single" w:sz="4" w:space="0" w:color="auto"/>
            </w:tcBorders>
            <w:shd w:val="clear" w:color="auto" w:fill="auto"/>
            <w:noWrap/>
            <w:vAlign w:val="bottom"/>
            <w:hideMark/>
          </w:tcPr>
          <w:p w14:paraId="28A86AB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nil"/>
              <w:left w:val="nil"/>
              <w:bottom w:val="single" w:sz="8" w:space="0" w:color="auto"/>
              <w:right w:val="single" w:sz="4" w:space="0" w:color="auto"/>
            </w:tcBorders>
            <w:shd w:val="clear" w:color="auto" w:fill="auto"/>
            <w:noWrap/>
            <w:vAlign w:val="bottom"/>
            <w:hideMark/>
          </w:tcPr>
          <w:p w14:paraId="6012CEE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8" w:space="0" w:color="auto"/>
              <w:right w:val="single" w:sz="4" w:space="0" w:color="auto"/>
            </w:tcBorders>
            <w:shd w:val="clear" w:color="auto" w:fill="auto"/>
            <w:noWrap/>
            <w:vAlign w:val="bottom"/>
            <w:hideMark/>
          </w:tcPr>
          <w:p w14:paraId="4C98B81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69E8C2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8DCC70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lastRenderedPageBreak/>
              <w:t>588</w:t>
            </w:r>
          </w:p>
        </w:tc>
        <w:tc>
          <w:tcPr>
            <w:tcW w:w="440" w:type="dxa"/>
            <w:tcBorders>
              <w:top w:val="nil"/>
              <w:left w:val="nil"/>
              <w:bottom w:val="single" w:sz="4" w:space="0" w:color="auto"/>
              <w:right w:val="single" w:sz="4" w:space="0" w:color="auto"/>
            </w:tcBorders>
            <w:shd w:val="clear" w:color="FFFF00" w:fill="FFFFFF"/>
            <w:noWrap/>
            <w:vAlign w:val="bottom"/>
            <w:hideMark/>
          </w:tcPr>
          <w:p w14:paraId="48CCE01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6BEA0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0A2A25B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0DF5C5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28A2FE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FFCC9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6FD2C65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4" w:space="0" w:color="auto"/>
              <w:right w:val="single" w:sz="4" w:space="0" w:color="auto"/>
            </w:tcBorders>
            <w:shd w:val="clear" w:color="000000" w:fill="FFFFFF"/>
            <w:noWrap/>
            <w:vAlign w:val="bottom"/>
            <w:hideMark/>
          </w:tcPr>
          <w:p w14:paraId="040F200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13.65807406</w:t>
            </w:r>
          </w:p>
        </w:tc>
        <w:tc>
          <w:tcPr>
            <w:tcW w:w="1520" w:type="dxa"/>
            <w:tcBorders>
              <w:top w:val="nil"/>
              <w:left w:val="nil"/>
              <w:bottom w:val="single" w:sz="4" w:space="0" w:color="auto"/>
              <w:right w:val="single" w:sz="4" w:space="0" w:color="auto"/>
            </w:tcBorders>
            <w:shd w:val="clear" w:color="000000" w:fill="FFFFFF"/>
            <w:noWrap/>
            <w:vAlign w:val="bottom"/>
            <w:hideMark/>
          </w:tcPr>
          <w:p w14:paraId="534C066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25.32123679</w:t>
            </w:r>
          </w:p>
        </w:tc>
      </w:tr>
      <w:tr w:rsidR="0046792E" w:rsidRPr="0046792E" w14:paraId="39B4E92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B73EC9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589</w:t>
            </w:r>
          </w:p>
        </w:tc>
        <w:tc>
          <w:tcPr>
            <w:tcW w:w="440" w:type="dxa"/>
            <w:tcBorders>
              <w:top w:val="nil"/>
              <w:left w:val="nil"/>
              <w:bottom w:val="single" w:sz="4" w:space="0" w:color="auto"/>
              <w:right w:val="single" w:sz="4" w:space="0" w:color="auto"/>
            </w:tcBorders>
            <w:shd w:val="clear" w:color="FFFF00" w:fill="FFFFFF"/>
            <w:noWrap/>
            <w:vAlign w:val="bottom"/>
            <w:hideMark/>
          </w:tcPr>
          <w:p w14:paraId="1947513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600288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5C39F1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35F3C0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6319B8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CD2C9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6D83E68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4" w:space="0" w:color="auto"/>
              <w:right w:val="single" w:sz="4" w:space="0" w:color="auto"/>
            </w:tcBorders>
            <w:shd w:val="clear" w:color="000000" w:fill="FFFFFF"/>
            <w:noWrap/>
            <w:vAlign w:val="bottom"/>
            <w:hideMark/>
          </w:tcPr>
          <w:p w14:paraId="782F98B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14.3256625</w:t>
            </w:r>
          </w:p>
        </w:tc>
        <w:tc>
          <w:tcPr>
            <w:tcW w:w="1520" w:type="dxa"/>
            <w:tcBorders>
              <w:top w:val="nil"/>
              <w:left w:val="nil"/>
              <w:bottom w:val="single" w:sz="4" w:space="0" w:color="auto"/>
              <w:right w:val="single" w:sz="4" w:space="0" w:color="auto"/>
            </w:tcBorders>
            <w:shd w:val="clear" w:color="000000" w:fill="FFFFFF"/>
            <w:noWrap/>
            <w:vAlign w:val="bottom"/>
            <w:hideMark/>
          </w:tcPr>
          <w:p w14:paraId="55019B7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24.43373686</w:t>
            </w:r>
          </w:p>
        </w:tc>
      </w:tr>
      <w:tr w:rsidR="0046792E" w:rsidRPr="0046792E" w14:paraId="26C1A32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C60A83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590</w:t>
            </w:r>
          </w:p>
        </w:tc>
        <w:tc>
          <w:tcPr>
            <w:tcW w:w="440" w:type="dxa"/>
            <w:tcBorders>
              <w:top w:val="nil"/>
              <w:left w:val="nil"/>
              <w:bottom w:val="single" w:sz="4" w:space="0" w:color="auto"/>
              <w:right w:val="single" w:sz="4" w:space="0" w:color="auto"/>
            </w:tcBorders>
            <w:shd w:val="clear" w:color="FFFF00" w:fill="FFFFFF"/>
            <w:noWrap/>
            <w:vAlign w:val="bottom"/>
            <w:hideMark/>
          </w:tcPr>
          <w:p w14:paraId="5321871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484954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403F75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5D89D7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0C178D5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E95D6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55514BE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000000" w:fill="FFFFFF"/>
            <w:noWrap/>
            <w:vAlign w:val="bottom"/>
            <w:hideMark/>
          </w:tcPr>
          <w:p w14:paraId="2AD8B68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13.65807406</w:t>
            </w:r>
          </w:p>
        </w:tc>
        <w:tc>
          <w:tcPr>
            <w:tcW w:w="1520" w:type="dxa"/>
            <w:tcBorders>
              <w:top w:val="nil"/>
              <w:left w:val="nil"/>
              <w:bottom w:val="single" w:sz="4" w:space="0" w:color="auto"/>
              <w:right w:val="single" w:sz="4" w:space="0" w:color="auto"/>
            </w:tcBorders>
            <w:shd w:val="clear" w:color="000000" w:fill="FFFFFF"/>
            <w:noWrap/>
            <w:vAlign w:val="bottom"/>
            <w:hideMark/>
          </w:tcPr>
          <w:p w14:paraId="56DE3C7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25.32123679</w:t>
            </w:r>
          </w:p>
        </w:tc>
      </w:tr>
      <w:tr w:rsidR="0046792E" w:rsidRPr="0046792E" w14:paraId="721F1C7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D9BE7E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591</w:t>
            </w:r>
          </w:p>
        </w:tc>
        <w:tc>
          <w:tcPr>
            <w:tcW w:w="440" w:type="dxa"/>
            <w:tcBorders>
              <w:top w:val="nil"/>
              <w:left w:val="nil"/>
              <w:bottom w:val="single" w:sz="4" w:space="0" w:color="auto"/>
              <w:right w:val="single" w:sz="4" w:space="0" w:color="auto"/>
            </w:tcBorders>
            <w:shd w:val="clear" w:color="FFFF00" w:fill="FFFFFF"/>
            <w:noWrap/>
            <w:vAlign w:val="bottom"/>
            <w:hideMark/>
          </w:tcPr>
          <w:p w14:paraId="111D5F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2ED6CA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012950D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290E4E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24DAC01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706FA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61BFD47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4" w:space="0" w:color="auto"/>
              <w:right w:val="single" w:sz="4" w:space="0" w:color="auto"/>
            </w:tcBorders>
            <w:shd w:val="clear" w:color="000000" w:fill="FFFFFF"/>
            <w:noWrap/>
            <w:vAlign w:val="bottom"/>
            <w:hideMark/>
          </w:tcPr>
          <w:p w14:paraId="174668B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14.3256625</w:t>
            </w:r>
          </w:p>
        </w:tc>
        <w:tc>
          <w:tcPr>
            <w:tcW w:w="1520" w:type="dxa"/>
            <w:tcBorders>
              <w:top w:val="nil"/>
              <w:left w:val="nil"/>
              <w:bottom w:val="single" w:sz="4" w:space="0" w:color="auto"/>
              <w:right w:val="single" w:sz="4" w:space="0" w:color="auto"/>
            </w:tcBorders>
            <w:shd w:val="clear" w:color="000000" w:fill="FFFFFF"/>
            <w:noWrap/>
            <w:vAlign w:val="bottom"/>
            <w:hideMark/>
          </w:tcPr>
          <w:p w14:paraId="032D0B8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25.32123679</w:t>
            </w:r>
          </w:p>
        </w:tc>
      </w:tr>
      <w:tr w:rsidR="0046792E" w:rsidRPr="0046792E" w14:paraId="36FADD8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E9401D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592</w:t>
            </w:r>
          </w:p>
        </w:tc>
        <w:tc>
          <w:tcPr>
            <w:tcW w:w="440" w:type="dxa"/>
            <w:tcBorders>
              <w:top w:val="nil"/>
              <w:left w:val="nil"/>
              <w:bottom w:val="single" w:sz="4" w:space="0" w:color="auto"/>
              <w:right w:val="single" w:sz="4" w:space="0" w:color="auto"/>
            </w:tcBorders>
            <w:shd w:val="clear" w:color="FFFF00" w:fill="FFFFFF"/>
            <w:noWrap/>
            <w:vAlign w:val="bottom"/>
            <w:hideMark/>
          </w:tcPr>
          <w:p w14:paraId="7F1647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14BF09A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7FE1F24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1A1796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15F00CE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52AFC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4D199F3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4" w:space="0" w:color="auto"/>
              <w:right w:val="single" w:sz="4" w:space="0" w:color="auto"/>
            </w:tcBorders>
            <w:shd w:val="clear" w:color="000000" w:fill="FFFFFF"/>
            <w:noWrap/>
            <w:vAlign w:val="bottom"/>
            <w:hideMark/>
          </w:tcPr>
          <w:p w14:paraId="6AFE02C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13.65807406</w:t>
            </w:r>
          </w:p>
        </w:tc>
        <w:tc>
          <w:tcPr>
            <w:tcW w:w="1520" w:type="dxa"/>
            <w:tcBorders>
              <w:top w:val="nil"/>
              <w:left w:val="nil"/>
              <w:bottom w:val="single" w:sz="4" w:space="0" w:color="auto"/>
              <w:right w:val="single" w:sz="4" w:space="0" w:color="auto"/>
            </w:tcBorders>
            <w:shd w:val="clear" w:color="000000" w:fill="FFFFFF"/>
            <w:noWrap/>
            <w:vAlign w:val="bottom"/>
            <w:hideMark/>
          </w:tcPr>
          <w:p w14:paraId="2DBC970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27.14336053</w:t>
            </w:r>
          </w:p>
        </w:tc>
      </w:tr>
      <w:tr w:rsidR="0046792E" w:rsidRPr="0046792E" w14:paraId="49941B8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1126DA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593</w:t>
            </w:r>
          </w:p>
        </w:tc>
        <w:tc>
          <w:tcPr>
            <w:tcW w:w="440" w:type="dxa"/>
            <w:tcBorders>
              <w:top w:val="nil"/>
              <w:left w:val="nil"/>
              <w:bottom w:val="single" w:sz="4" w:space="0" w:color="auto"/>
              <w:right w:val="single" w:sz="4" w:space="0" w:color="auto"/>
            </w:tcBorders>
            <w:shd w:val="clear" w:color="FFFF00" w:fill="FFFFFF"/>
            <w:noWrap/>
            <w:vAlign w:val="bottom"/>
            <w:hideMark/>
          </w:tcPr>
          <w:p w14:paraId="4B0543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24035E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3056F0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125339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1DD3C4E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03543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766C970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000000" w:fill="FFFFFF"/>
            <w:noWrap/>
            <w:vAlign w:val="bottom"/>
            <w:hideMark/>
          </w:tcPr>
          <w:p w14:paraId="3EEB444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c>
          <w:tcPr>
            <w:tcW w:w="1520" w:type="dxa"/>
            <w:tcBorders>
              <w:top w:val="nil"/>
              <w:left w:val="nil"/>
              <w:bottom w:val="single" w:sz="4" w:space="0" w:color="auto"/>
              <w:right w:val="single" w:sz="4" w:space="0" w:color="auto"/>
            </w:tcBorders>
            <w:shd w:val="clear" w:color="000000" w:fill="FFFFFF"/>
            <w:noWrap/>
            <w:vAlign w:val="bottom"/>
            <w:hideMark/>
          </w:tcPr>
          <w:p w14:paraId="62A75C7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656806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1F1B88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594</w:t>
            </w:r>
          </w:p>
        </w:tc>
        <w:tc>
          <w:tcPr>
            <w:tcW w:w="440" w:type="dxa"/>
            <w:tcBorders>
              <w:top w:val="nil"/>
              <w:left w:val="nil"/>
              <w:bottom w:val="single" w:sz="4" w:space="0" w:color="auto"/>
              <w:right w:val="single" w:sz="4" w:space="0" w:color="auto"/>
            </w:tcBorders>
            <w:shd w:val="clear" w:color="FFFF00" w:fill="FFFFFF"/>
            <w:noWrap/>
            <w:vAlign w:val="bottom"/>
            <w:hideMark/>
          </w:tcPr>
          <w:p w14:paraId="4140F7B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46D390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1D315E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0A01D9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04045D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681F3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3265411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4" w:space="0" w:color="auto"/>
              <w:right w:val="single" w:sz="4" w:space="0" w:color="auto"/>
            </w:tcBorders>
            <w:shd w:val="clear" w:color="000000" w:fill="FFFFFF"/>
            <w:noWrap/>
            <w:vAlign w:val="bottom"/>
            <w:hideMark/>
          </w:tcPr>
          <w:p w14:paraId="717FFA8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c>
          <w:tcPr>
            <w:tcW w:w="1520" w:type="dxa"/>
            <w:tcBorders>
              <w:top w:val="nil"/>
              <w:left w:val="nil"/>
              <w:bottom w:val="single" w:sz="4" w:space="0" w:color="auto"/>
              <w:right w:val="single" w:sz="4" w:space="0" w:color="auto"/>
            </w:tcBorders>
            <w:shd w:val="clear" w:color="000000" w:fill="FFFFFF"/>
            <w:noWrap/>
            <w:vAlign w:val="bottom"/>
            <w:hideMark/>
          </w:tcPr>
          <w:p w14:paraId="55BB1D0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A2692A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F897D0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595</w:t>
            </w:r>
          </w:p>
        </w:tc>
        <w:tc>
          <w:tcPr>
            <w:tcW w:w="440" w:type="dxa"/>
            <w:tcBorders>
              <w:top w:val="nil"/>
              <w:left w:val="nil"/>
              <w:bottom w:val="single" w:sz="4" w:space="0" w:color="auto"/>
              <w:right w:val="single" w:sz="4" w:space="0" w:color="auto"/>
            </w:tcBorders>
            <w:shd w:val="clear" w:color="FFFF00" w:fill="FFFFFF"/>
            <w:noWrap/>
            <w:vAlign w:val="bottom"/>
            <w:hideMark/>
          </w:tcPr>
          <w:p w14:paraId="188DA4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0CE89B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529E505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1E7C69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25F3BB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27302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6129885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000000" w:fill="FFFFFF"/>
            <w:noWrap/>
            <w:vAlign w:val="bottom"/>
            <w:hideMark/>
          </w:tcPr>
          <w:p w14:paraId="11607BE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11.74955652</w:t>
            </w:r>
          </w:p>
        </w:tc>
        <w:tc>
          <w:tcPr>
            <w:tcW w:w="1520" w:type="dxa"/>
            <w:tcBorders>
              <w:top w:val="nil"/>
              <w:left w:val="nil"/>
              <w:bottom w:val="single" w:sz="4" w:space="0" w:color="auto"/>
              <w:right w:val="single" w:sz="4" w:space="0" w:color="auto"/>
            </w:tcBorders>
            <w:shd w:val="clear" w:color="000000" w:fill="FFFFFF"/>
            <w:noWrap/>
            <w:vAlign w:val="bottom"/>
            <w:hideMark/>
          </w:tcPr>
          <w:p w14:paraId="3D7EF26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3459EC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4D4780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596</w:t>
            </w:r>
          </w:p>
        </w:tc>
        <w:tc>
          <w:tcPr>
            <w:tcW w:w="440" w:type="dxa"/>
            <w:tcBorders>
              <w:top w:val="nil"/>
              <w:left w:val="nil"/>
              <w:bottom w:val="single" w:sz="4" w:space="0" w:color="auto"/>
              <w:right w:val="single" w:sz="4" w:space="0" w:color="auto"/>
            </w:tcBorders>
            <w:shd w:val="clear" w:color="FFFF00" w:fill="FFFFFF"/>
            <w:noWrap/>
            <w:vAlign w:val="bottom"/>
            <w:hideMark/>
          </w:tcPr>
          <w:p w14:paraId="260D148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5ED89E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3732AA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2DBC95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36AD2E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CD6A2E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4135659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4" w:space="0" w:color="auto"/>
              <w:right w:val="single" w:sz="4" w:space="0" w:color="auto"/>
            </w:tcBorders>
            <w:shd w:val="clear" w:color="000000" w:fill="FFFFFF"/>
            <w:noWrap/>
            <w:vAlign w:val="bottom"/>
            <w:hideMark/>
          </w:tcPr>
          <w:p w14:paraId="3886551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c>
          <w:tcPr>
            <w:tcW w:w="1520" w:type="dxa"/>
            <w:tcBorders>
              <w:top w:val="nil"/>
              <w:left w:val="nil"/>
              <w:bottom w:val="single" w:sz="4" w:space="0" w:color="auto"/>
              <w:right w:val="single" w:sz="4" w:space="0" w:color="auto"/>
            </w:tcBorders>
            <w:shd w:val="clear" w:color="000000" w:fill="FFFFFF"/>
            <w:noWrap/>
            <w:vAlign w:val="bottom"/>
            <w:hideMark/>
          </w:tcPr>
          <w:p w14:paraId="147B8FB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09CCA2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0E8E15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597</w:t>
            </w:r>
          </w:p>
        </w:tc>
        <w:tc>
          <w:tcPr>
            <w:tcW w:w="440" w:type="dxa"/>
            <w:tcBorders>
              <w:top w:val="nil"/>
              <w:left w:val="nil"/>
              <w:bottom w:val="single" w:sz="4" w:space="0" w:color="auto"/>
              <w:right w:val="single" w:sz="4" w:space="0" w:color="auto"/>
            </w:tcBorders>
            <w:shd w:val="clear" w:color="FFFF00" w:fill="FFFFFF"/>
            <w:noWrap/>
            <w:vAlign w:val="bottom"/>
            <w:hideMark/>
          </w:tcPr>
          <w:p w14:paraId="011A28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63859CB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17DB3D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50DD42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534A083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A2B18A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425D883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000000" w:fill="FFFFFF"/>
            <w:noWrap/>
            <w:vAlign w:val="bottom"/>
            <w:hideMark/>
          </w:tcPr>
          <w:p w14:paraId="1940C0F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11.74955652</w:t>
            </w:r>
          </w:p>
        </w:tc>
        <w:tc>
          <w:tcPr>
            <w:tcW w:w="1520" w:type="dxa"/>
            <w:tcBorders>
              <w:top w:val="nil"/>
              <w:left w:val="nil"/>
              <w:bottom w:val="single" w:sz="4" w:space="0" w:color="auto"/>
              <w:right w:val="single" w:sz="4" w:space="0" w:color="auto"/>
            </w:tcBorders>
            <w:shd w:val="clear" w:color="000000" w:fill="FFFFFF"/>
            <w:noWrap/>
            <w:vAlign w:val="bottom"/>
            <w:hideMark/>
          </w:tcPr>
          <w:p w14:paraId="643782A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178BDD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A038FC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598</w:t>
            </w:r>
          </w:p>
        </w:tc>
        <w:tc>
          <w:tcPr>
            <w:tcW w:w="440" w:type="dxa"/>
            <w:tcBorders>
              <w:top w:val="nil"/>
              <w:left w:val="nil"/>
              <w:bottom w:val="single" w:sz="4" w:space="0" w:color="auto"/>
              <w:right w:val="single" w:sz="4" w:space="0" w:color="auto"/>
            </w:tcBorders>
            <w:shd w:val="clear" w:color="FFFF00" w:fill="FFFFFF"/>
            <w:noWrap/>
            <w:vAlign w:val="bottom"/>
            <w:hideMark/>
          </w:tcPr>
          <w:p w14:paraId="55AEE6A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31D3AB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206439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400894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2424A8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D73CBD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4E5F364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000000" w:fill="FFFFFF"/>
            <w:noWrap/>
            <w:vAlign w:val="bottom"/>
            <w:hideMark/>
          </w:tcPr>
          <w:p w14:paraId="35B2B08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15.0089589</w:t>
            </w:r>
          </w:p>
        </w:tc>
        <w:tc>
          <w:tcPr>
            <w:tcW w:w="1520" w:type="dxa"/>
            <w:tcBorders>
              <w:top w:val="nil"/>
              <w:left w:val="nil"/>
              <w:bottom w:val="single" w:sz="4" w:space="0" w:color="auto"/>
              <w:right w:val="single" w:sz="4" w:space="0" w:color="auto"/>
            </w:tcBorders>
            <w:shd w:val="clear" w:color="000000" w:fill="FFFFFF"/>
            <w:noWrap/>
            <w:vAlign w:val="bottom"/>
            <w:hideMark/>
          </w:tcPr>
          <w:p w14:paraId="232A868E"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19.08517537</w:t>
            </w:r>
          </w:p>
        </w:tc>
      </w:tr>
      <w:tr w:rsidR="0046792E" w:rsidRPr="0046792E" w14:paraId="29E85AD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016D8A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599</w:t>
            </w:r>
          </w:p>
        </w:tc>
        <w:tc>
          <w:tcPr>
            <w:tcW w:w="440" w:type="dxa"/>
            <w:tcBorders>
              <w:top w:val="nil"/>
              <w:left w:val="nil"/>
              <w:bottom w:val="single" w:sz="4" w:space="0" w:color="auto"/>
              <w:right w:val="single" w:sz="4" w:space="0" w:color="auto"/>
            </w:tcBorders>
            <w:shd w:val="clear" w:color="FFFF00" w:fill="FFFFFF"/>
            <w:noWrap/>
            <w:vAlign w:val="bottom"/>
            <w:hideMark/>
          </w:tcPr>
          <w:p w14:paraId="0782AE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3B5FD11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65E4DB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17CA7E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4E5CA0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27A95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43D57C6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000000" w:fill="FFFFFF"/>
            <w:noWrap/>
            <w:vAlign w:val="bottom"/>
            <w:hideMark/>
          </w:tcPr>
          <w:p w14:paraId="70138D0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14.3256625</w:t>
            </w:r>
          </w:p>
        </w:tc>
        <w:tc>
          <w:tcPr>
            <w:tcW w:w="1520" w:type="dxa"/>
            <w:tcBorders>
              <w:top w:val="nil"/>
              <w:left w:val="nil"/>
              <w:bottom w:val="single" w:sz="4" w:space="0" w:color="auto"/>
              <w:right w:val="single" w:sz="4" w:space="0" w:color="auto"/>
            </w:tcBorders>
            <w:shd w:val="clear" w:color="000000" w:fill="FFFFFF"/>
            <w:noWrap/>
            <w:vAlign w:val="bottom"/>
            <w:hideMark/>
          </w:tcPr>
          <w:p w14:paraId="39165C86"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19.43860454</w:t>
            </w:r>
          </w:p>
        </w:tc>
      </w:tr>
      <w:tr w:rsidR="0046792E" w:rsidRPr="0046792E" w14:paraId="4074E31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1F0F17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600</w:t>
            </w:r>
          </w:p>
        </w:tc>
        <w:tc>
          <w:tcPr>
            <w:tcW w:w="440" w:type="dxa"/>
            <w:tcBorders>
              <w:top w:val="nil"/>
              <w:left w:val="nil"/>
              <w:bottom w:val="single" w:sz="4" w:space="0" w:color="auto"/>
              <w:right w:val="single" w:sz="4" w:space="0" w:color="auto"/>
            </w:tcBorders>
            <w:shd w:val="clear" w:color="FFFF00" w:fill="FFFFFF"/>
            <w:noWrap/>
            <w:vAlign w:val="bottom"/>
            <w:hideMark/>
          </w:tcPr>
          <w:p w14:paraId="236C77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133F29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791515C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38F079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7C7BF0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9B318C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26C9553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7.846127652</w:t>
            </w:r>
          </w:p>
        </w:tc>
        <w:tc>
          <w:tcPr>
            <w:tcW w:w="1500" w:type="dxa"/>
            <w:tcBorders>
              <w:top w:val="nil"/>
              <w:left w:val="nil"/>
              <w:bottom w:val="single" w:sz="4" w:space="0" w:color="auto"/>
              <w:right w:val="single" w:sz="4" w:space="0" w:color="auto"/>
            </w:tcBorders>
            <w:shd w:val="clear" w:color="000000" w:fill="FFFFFF"/>
            <w:noWrap/>
            <w:vAlign w:val="bottom"/>
            <w:hideMark/>
          </w:tcPr>
          <w:p w14:paraId="14D611A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17.15309589</w:t>
            </w:r>
          </w:p>
        </w:tc>
        <w:tc>
          <w:tcPr>
            <w:tcW w:w="1520" w:type="dxa"/>
            <w:tcBorders>
              <w:top w:val="nil"/>
              <w:left w:val="nil"/>
              <w:bottom w:val="single" w:sz="4" w:space="0" w:color="auto"/>
              <w:right w:val="single" w:sz="4" w:space="0" w:color="auto"/>
            </w:tcBorders>
            <w:shd w:val="clear" w:color="000000" w:fill="FFFFFF"/>
            <w:noWrap/>
            <w:vAlign w:val="bottom"/>
            <w:hideMark/>
          </w:tcPr>
          <w:p w14:paraId="737090EE"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20.73451151</w:t>
            </w:r>
          </w:p>
        </w:tc>
      </w:tr>
      <w:tr w:rsidR="0046792E" w:rsidRPr="0046792E" w14:paraId="370C89E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F37A62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601</w:t>
            </w:r>
          </w:p>
        </w:tc>
        <w:tc>
          <w:tcPr>
            <w:tcW w:w="440" w:type="dxa"/>
            <w:tcBorders>
              <w:top w:val="nil"/>
              <w:left w:val="nil"/>
              <w:bottom w:val="single" w:sz="4" w:space="0" w:color="auto"/>
              <w:right w:val="single" w:sz="4" w:space="0" w:color="auto"/>
            </w:tcBorders>
            <w:shd w:val="clear" w:color="FFFF00" w:fill="FFFFFF"/>
            <w:noWrap/>
            <w:vAlign w:val="bottom"/>
            <w:hideMark/>
          </w:tcPr>
          <w:p w14:paraId="74EE92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F82410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430658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657768C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30FC7BF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12C26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75D43E9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7.351326809</w:t>
            </w:r>
          </w:p>
        </w:tc>
        <w:tc>
          <w:tcPr>
            <w:tcW w:w="1500" w:type="dxa"/>
            <w:tcBorders>
              <w:top w:val="nil"/>
              <w:left w:val="nil"/>
              <w:bottom w:val="single" w:sz="4" w:space="0" w:color="auto"/>
              <w:right w:val="single" w:sz="4" w:space="0" w:color="auto"/>
            </w:tcBorders>
            <w:shd w:val="clear" w:color="000000" w:fill="FFFFFF"/>
            <w:noWrap/>
            <w:vAlign w:val="bottom"/>
            <w:hideMark/>
          </w:tcPr>
          <w:p w14:paraId="6A722A3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000000" w:fill="FFFFFF"/>
            <w:noWrap/>
            <w:vAlign w:val="bottom"/>
            <w:hideMark/>
          </w:tcPr>
          <w:p w14:paraId="38C9F6C4"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21.67698931</w:t>
            </w:r>
          </w:p>
        </w:tc>
      </w:tr>
      <w:tr w:rsidR="0046792E" w:rsidRPr="0046792E" w14:paraId="382452E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714494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602</w:t>
            </w:r>
          </w:p>
        </w:tc>
        <w:tc>
          <w:tcPr>
            <w:tcW w:w="440" w:type="dxa"/>
            <w:tcBorders>
              <w:top w:val="nil"/>
              <w:left w:val="nil"/>
              <w:bottom w:val="single" w:sz="4" w:space="0" w:color="auto"/>
              <w:right w:val="single" w:sz="4" w:space="0" w:color="auto"/>
            </w:tcBorders>
            <w:shd w:val="clear" w:color="FFFF00" w:fill="FFFFFF"/>
            <w:noWrap/>
            <w:vAlign w:val="bottom"/>
            <w:hideMark/>
          </w:tcPr>
          <w:p w14:paraId="604CE0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0052F37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095391D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660EF5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66E70C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8C6FA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148B035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000000" w:fill="FFFFFF"/>
            <w:noWrap/>
            <w:vAlign w:val="bottom"/>
            <w:hideMark/>
          </w:tcPr>
          <w:p w14:paraId="340C8B5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16.4226756</w:t>
            </w:r>
          </w:p>
        </w:tc>
        <w:tc>
          <w:tcPr>
            <w:tcW w:w="1520" w:type="dxa"/>
            <w:tcBorders>
              <w:top w:val="nil"/>
              <w:left w:val="nil"/>
              <w:bottom w:val="single" w:sz="4" w:space="0" w:color="auto"/>
              <w:right w:val="single" w:sz="4" w:space="0" w:color="auto"/>
            </w:tcBorders>
            <w:shd w:val="clear" w:color="000000" w:fill="FFFFFF"/>
            <w:noWrap/>
            <w:vAlign w:val="bottom"/>
            <w:hideMark/>
          </w:tcPr>
          <w:p w14:paraId="604AFEF8"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20.38893632</w:t>
            </w:r>
          </w:p>
        </w:tc>
      </w:tr>
      <w:tr w:rsidR="0046792E" w:rsidRPr="0046792E" w14:paraId="2EB90DF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48E17F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603</w:t>
            </w:r>
          </w:p>
        </w:tc>
        <w:tc>
          <w:tcPr>
            <w:tcW w:w="440" w:type="dxa"/>
            <w:tcBorders>
              <w:top w:val="nil"/>
              <w:left w:val="nil"/>
              <w:bottom w:val="single" w:sz="4" w:space="0" w:color="auto"/>
              <w:right w:val="single" w:sz="4" w:space="0" w:color="auto"/>
            </w:tcBorders>
            <w:shd w:val="clear" w:color="FFFF00" w:fill="FFFFFF"/>
            <w:noWrap/>
            <w:vAlign w:val="bottom"/>
            <w:hideMark/>
          </w:tcPr>
          <w:p w14:paraId="3A3AAF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867FD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4878C8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5CA1481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325862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3DA77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6F2DF3A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14.3256625</w:t>
            </w:r>
          </w:p>
        </w:tc>
        <w:tc>
          <w:tcPr>
            <w:tcW w:w="1500" w:type="dxa"/>
            <w:tcBorders>
              <w:top w:val="nil"/>
              <w:left w:val="nil"/>
              <w:bottom w:val="single" w:sz="4" w:space="0" w:color="auto"/>
              <w:right w:val="single" w:sz="4" w:space="0" w:color="auto"/>
            </w:tcBorders>
            <w:shd w:val="clear" w:color="000000" w:fill="FFFFFF"/>
            <w:noWrap/>
            <w:vAlign w:val="bottom"/>
            <w:hideMark/>
          </w:tcPr>
          <w:p w14:paraId="50EA06C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3D13769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92BC9C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C5A974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604</w:t>
            </w:r>
          </w:p>
        </w:tc>
        <w:tc>
          <w:tcPr>
            <w:tcW w:w="440" w:type="dxa"/>
            <w:tcBorders>
              <w:top w:val="nil"/>
              <w:left w:val="nil"/>
              <w:bottom w:val="single" w:sz="4" w:space="0" w:color="auto"/>
              <w:right w:val="single" w:sz="4" w:space="0" w:color="auto"/>
            </w:tcBorders>
            <w:shd w:val="clear" w:color="FFFF00" w:fill="FFFFFF"/>
            <w:noWrap/>
            <w:vAlign w:val="bottom"/>
            <w:hideMark/>
          </w:tcPr>
          <w:p w14:paraId="0A6A35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2798ACE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272E932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40CF381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68A6F7A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876EDA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3588C7E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13.65807406</w:t>
            </w:r>
          </w:p>
        </w:tc>
        <w:tc>
          <w:tcPr>
            <w:tcW w:w="1500" w:type="dxa"/>
            <w:tcBorders>
              <w:top w:val="nil"/>
              <w:left w:val="nil"/>
              <w:bottom w:val="single" w:sz="4" w:space="0" w:color="auto"/>
              <w:right w:val="single" w:sz="4" w:space="0" w:color="auto"/>
            </w:tcBorders>
            <w:shd w:val="clear" w:color="000000" w:fill="FFFFFF"/>
            <w:noWrap/>
            <w:vAlign w:val="bottom"/>
            <w:hideMark/>
          </w:tcPr>
          <w:p w14:paraId="5B6AFD9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328FFEB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DC31DE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FE80D6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605</w:t>
            </w:r>
          </w:p>
        </w:tc>
        <w:tc>
          <w:tcPr>
            <w:tcW w:w="440" w:type="dxa"/>
            <w:tcBorders>
              <w:top w:val="nil"/>
              <w:left w:val="nil"/>
              <w:bottom w:val="single" w:sz="4" w:space="0" w:color="auto"/>
              <w:right w:val="single" w:sz="4" w:space="0" w:color="auto"/>
            </w:tcBorders>
            <w:shd w:val="clear" w:color="FFFF00" w:fill="FFFFFF"/>
            <w:noWrap/>
            <w:vAlign w:val="bottom"/>
            <w:hideMark/>
          </w:tcPr>
          <w:p w14:paraId="045771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29ADEF8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10CB961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6D49CE1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43742B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AA6BA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495148D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14.3256625</w:t>
            </w:r>
          </w:p>
        </w:tc>
        <w:tc>
          <w:tcPr>
            <w:tcW w:w="1500" w:type="dxa"/>
            <w:tcBorders>
              <w:top w:val="nil"/>
              <w:left w:val="nil"/>
              <w:bottom w:val="single" w:sz="4" w:space="0" w:color="auto"/>
              <w:right w:val="single" w:sz="4" w:space="0" w:color="auto"/>
            </w:tcBorders>
            <w:shd w:val="clear" w:color="000000" w:fill="FFFFFF"/>
            <w:noWrap/>
            <w:vAlign w:val="bottom"/>
            <w:hideMark/>
          </w:tcPr>
          <w:p w14:paraId="4E65127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168314D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2CE176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15ED75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606</w:t>
            </w:r>
          </w:p>
        </w:tc>
        <w:tc>
          <w:tcPr>
            <w:tcW w:w="440" w:type="dxa"/>
            <w:tcBorders>
              <w:top w:val="nil"/>
              <w:left w:val="nil"/>
              <w:bottom w:val="single" w:sz="4" w:space="0" w:color="auto"/>
              <w:right w:val="single" w:sz="4" w:space="0" w:color="auto"/>
            </w:tcBorders>
            <w:shd w:val="clear" w:color="FFFF00" w:fill="FFFFFF"/>
            <w:noWrap/>
            <w:vAlign w:val="bottom"/>
            <w:hideMark/>
          </w:tcPr>
          <w:p w14:paraId="2E774B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319EA1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2DAC9A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51B9FC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670C17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5F0BCF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000000" w:fill="FFFFFF"/>
            <w:noWrap/>
            <w:vAlign w:val="bottom"/>
            <w:hideMark/>
          </w:tcPr>
          <w:p w14:paraId="0F8D23E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000000" w:fill="FFFFFF"/>
            <w:noWrap/>
            <w:vAlign w:val="bottom"/>
            <w:hideMark/>
          </w:tcPr>
          <w:p w14:paraId="34A7DB5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2695905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62D7B8F"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4764385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607</w:t>
            </w:r>
          </w:p>
        </w:tc>
        <w:tc>
          <w:tcPr>
            <w:tcW w:w="440" w:type="dxa"/>
            <w:tcBorders>
              <w:top w:val="nil"/>
              <w:left w:val="nil"/>
              <w:bottom w:val="single" w:sz="8" w:space="0" w:color="auto"/>
              <w:right w:val="single" w:sz="4" w:space="0" w:color="auto"/>
            </w:tcBorders>
            <w:shd w:val="clear" w:color="FFFF00" w:fill="FFFFFF"/>
            <w:noWrap/>
            <w:vAlign w:val="bottom"/>
            <w:hideMark/>
          </w:tcPr>
          <w:p w14:paraId="6AD303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FFFF00" w:fill="FFFFFF"/>
            <w:noWrap/>
            <w:vAlign w:val="bottom"/>
            <w:hideMark/>
          </w:tcPr>
          <w:p w14:paraId="3C489C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FFFF00" w:fill="FFFFFF"/>
            <w:noWrap/>
            <w:vAlign w:val="bottom"/>
            <w:hideMark/>
          </w:tcPr>
          <w:p w14:paraId="489ADC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FFFF00" w:fill="FFFFFF"/>
            <w:noWrap/>
            <w:vAlign w:val="bottom"/>
            <w:hideMark/>
          </w:tcPr>
          <w:p w14:paraId="781C631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FFFF00" w:fill="FFFFFF"/>
            <w:noWrap/>
            <w:vAlign w:val="bottom"/>
            <w:hideMark/>
          </w:tcPr>
          <w:p w14:paraId="74128EB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FFFF00" w:fill="FFFFFF"/>
            <w:noWrap/>
            <w:vAlign w:val="bottom"/>
            <w:hideMark/>
          </w:tcPr>
          <w:p w14:paraId="06FA24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8" w:space="0" w:color="auto"/>
              <w:right w:val="single" w:sz="4" w:space="0" w:color="auto"/>
            </w:tcBorders>
            <w:shd w:val="clear" w:color="000000" w:fill="FFFFFF"/>
            <w:noWrap/>
            <w:vAlign w:val="bottom"/>
            <w:hideMark/>
          </w:tcPr>
          <w:p w14:paraId="45590AD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13.65807406</w:t>
            </w:r>
          </w:p>
        </w:tc>
        <w:tc>
          <w:tcPr>
            <w:tcW w:w="1500" w:type="dxa"/>
            <w:tcBorders>
              <w:top w:val="nil"/>
              <w:left w:val="nil"/>
              <w:bottom w:val="single" w:sz="8" w:space="0" w:color="auto"/>
              <w:right w:val="single" w:sz="4" w:space="0" w:color="auto"/>
            </w:tcBorders>
            <w:shd w:val="clear" w:color="000000" w:fill="FFFFFF"/>
            <w:noWrap/>
            <w:vAlign w:val="bottom"/>
            <w:hideMark/>
          </w:tcPr>
          <w:p w14:paraId="0402B1B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8" w:space="0" w:color="auto"/>
              <w:right w:val="single" w:sz="4" w:space="0" w:color="auto"/>
            </w:tcBorders>
            <w:shd w:val="clear" w:color="000000" w:fill="FFFFFF"/>
            <w:noWrap/>
            <w:vAlign w:val="bottom"/>
            <w:hideMark/>
          </w:tcPr>
          <w:p w14:paraId="7669068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3AB5A0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9E9EE1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608</w:t>
            </w:r>
          </w:p>
        </w:tc>
        <w:tc>
          <w:tcPr>
            <w:tcW w:w="440" w:type="dxa"/>
            <w:tcBorders>
              <w:top w:val="nil"/>
              <w:left w:val="nil"/>
              <w:bottom w:val="single" w:sz="4" w:space="0" w:color="auto"/>
              <w:right w:val="single" w:sz="4" w:space="0" w:color="auto"/>
            </w:tcBorders>
            <w:shd w:val="clear" w:color="000000" w:fill="FFFFFF"/>
            <w:noWrap/>
            <w:vAlign w:val="bottom"/>
            <w:hideMark/>
          </w:tcPr>
          <w:p w14:paraId="6E6004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000000" w:fill="FFFFFF"/>
            <w:noWrap/>
            <w:vAlign w:val="bottom"/>
            <w:hideMark/>
          </w:tcPr>
          <w:p w14:paraId="7488782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000000" w:fill="FFFFFF"/>
            <w:noWrap/>
            <w:vAlign w:val="bottom"/>
            <w:hideMark/>
          </w:tcPr>
          <w:p w14:paraId="327686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000000" w:fill="FFFFFF"/>
            <w:noWrap/>
            <w:vAlign w:val="bottom"/>
            <w:hideMark/>
          </w:tcPr>
          <w:p w14:paraId="080358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000000" w:fill="FFFFFF"/>
            <w:noWrap/>
            <w:vAlign w:val="bottom"/>
            <w:hideMark/>
          </w:tcPr>
          <w:p w14:paraId="0370BE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000000" w:fill="FFFFFF"/>
            <w:noWrap/>
            <w:vAlign w:val="bottom"/>
            <w:hideMark/>
          </w:tcPr>
          <w:p w14:paraId="174DEA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231C8E7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0.934623814</w:t>
            </w:r>
          </w:p>
        </w:tc>
        <w:tc>
          <w:tcPr>
            <w:tcW w:w="1500" w:type="dxa"/>
            <w:tcBorders>
              <w:top w:val="nil"/>
              <w:left w:val="nil"/>
              <w:bottom w:val="single" w:sz="4" w:space="0" w:color="auto"/>
              <w:right w:val="single" w:sz="4" w:space="0" w:color="auto"/>
            </w:tcBorders>
            <w:shd w:val="clear" w:color="000000" w:fill="FFFFFF"/>
            <w:noWrap/>
            <w:vAlign w:val="bottom"/>
            <w:hideMark/>
          </w:tcPr>
          <w:p w14:paraId="1992633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000000" w:fill="FFFFFF"/>
            <w:noWrap/>
            <w:vAlign w:val="bottom"/>
            <w:hideMark/>
          </w:tcPr>
          <w:p w14:paraId="1FF4213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2.638937829</w:t>
            </w:r>
          </w:p>
        </w:tc>
      </w:tr>
      <w:tr w:rsidR="0046792E" w:rsidRPr="0046792E" w14:paraId="5C80063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FAA967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609</w:t>
            </w:r>
          </w:p>
        </w:tc>
        <w:tc>
          <w:tcPr>
            <w:tcW w:w="440" w:type="dxa"/>
            <w:tcBorders>
              <w:top w:val="nil"/>
              <w:left w:val="nil"/>
              <w:bottom w:val="single" w:sz="4" w:space="0" w:color="auto"/>
              <w:right w:val="single" w:sz="4" w:space="0" w:color="auto"/>
            </w:tcBorders>
            <w:shd w:val="clear" w:color="auto" w:fill="auto"/>
            <w:noWrap/>
            <w:vAlign w:val="bottom"/>
            <w:hideMark/>
          </w:tcPr>
          <w:p w14:paraId="1E5B22E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955EEC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0B6F8E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667691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6DB3EE3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AC65B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16ACFA2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0505501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1.814269757</w:t>
            </w:r>
          </w:p>
        </w:tc>
        <w:tc>
          <w:tcPr>
            <w:tcW w:w="1520" w:type="dxa"/>
            <w:tcBorders>
              <w:top w:val="nil"/>
              <w:left w:val="nil"/>
              <w:bottom w:val="single" w:sz="4" w:space="0" w:color="auto"/>
              <w:right w:val="single" w:sz="4" w:space="0" w:color="auto"/>
            </w:tcBorders>
            <w:shd w:val="clear" w:color="auto" w:fill="auto"/>
            <w:noWrap/>
            <w:vAlign w:val="bottom"/>
            <w:hideMark/>
          </w:tcPr>
          <w:p w14:paraId="37DE0C0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2.945243113</w:t>
            </w:r>
          </w:p>
        </w:tc>
      </w:tr>
      <w:tr w:rsidR="0046792E" w:rsidRPr="0046792E" w14:paraId="398379D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67B431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610</w:t>
            </w:r>
          </w:p>
        </w:tc>
        <w:tc>
          <w:tcPr>
            <w:tcW w:w="440" w:type="dxa"/>
            <w:tcBorders>
              <w:top w:val="nil"/>
              <w:left w:val="nil"/>
              <w:bottom w:val="single" w:sz="4" w:space="0" w:color="auto"/>
              <w:right w:val="single" w:sz="4" w:space="0" w:color="auto"/>
            </w:tcBorders>
            <w:shd w:val="clear" w:color="auto" w:fill="auto"/>
            <w:noWrap/>
            <w:vAlign w:val="bottom"/>
            <w:hideMark/>
          </w:tcPr>
          <w:p w14:paraId="31CADF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EF184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27C61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18B183D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6D1C67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5C6743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5964647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7B6F6CB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7CAAA4D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2.348340509</w:t>
            </w:r>
          </w:p>
        </w:tc>
      </w:tr>
      <w:tr w:rsidR="0046792E" w:rsidRPr="0046792E" w14:paraId="7F09958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3E618E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611</w:t>
            </w:r>
          </w:p>
        </w:tc>
        <w:tc>
          <w:tcPr>
            <w:tcW w:w="440" w:type="dxa"/>
            <w:tcBorders>
              <w:top w:val="nil"/>
              <w:left w:val="nil"/>
              <w:bottom w:val="single" w:sz="4" w:space="0" w:color="auto"/>
              <w:right w:val="single" w:sz="4" w:space="0" w:color="auto"/>
            </w:tcBorders>
            <w:shd w:val="clear" w:color="auto" w:fill="auto"/>
            <w:noWrap/>
            <w:vAlign w:val="bottom"/>
            <w:hideMark/>
          </w:tcPr>
          <w:p w14:paraId="2D57248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321F0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8199EF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19F540D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70C4EB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4D8EF33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0016873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0.589048623</w:t>
            </w:r>
          </w:p>
        </w:tc>
        <w:tc>
          <w:tcPr>
            <w:tcW w:w="1500" w:type="dxa"/>
            <w:tcBorders>
              <w:top w:val="nil"/>
              <w:left w:val="nil"/>
              <w:bottom w:val="single" w:sz="4" w:space="0" w:color="auto"/>
              <w:right w:val="single" w:sz="4" w:space="0" w:color="auto"/>
            </w:tcBorders>
            <w:shd w:val="clear" w:color="auto" w:fill="auto"/>
            <w:noWrap/>
            <w:vAlign w:val="bottom"/>
            <w:hideMark/>
          </w:tcPr>
          <w:p w14:paraId="7B4EF05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1E67613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2.638937829</w:t>
            </w:r>
          </w:p>
        </w:tc>
      </w:tr>
      <w:tr w:rsidR="0046792E" w:rsidRPr="0046792E" w14:paraId="4C6D56E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DBB5E3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612</w:t>
            </w:r>
          </w:p>
        </w:tc>
        <w:tc>
          <w:tcPr>
            <w:tcW w:w="440" w:type="dxa"/>
            <w:tcBorders>
              <w:top w:val="nil"/>
              <w:left w:val="nil"/>
              <w:bottom w:val="single" w:sz="4" w:space="0" w:color="auto"/>
              <w:right w:val="single" w:sz="4" w:space="0" w:color="auto"/>
            </w:tcBorders>
            <w:shd w:val="clear" w:color="auto" w:fill="auto"/>
            <w:noWrap/>
            <w:vAlign w:val="bottom"/>
            <w:hideMark/>
          </w:tcPr>
          <w:p w14:paraId="081A917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E4A62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06B6BEB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2BC023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050E04D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5DB7D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5079AE5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0.753982237</w:t>
            </w:r>
          </w:p>
        </w:tc>
        <w:tc>
          <w:tcPr>
            <w:tcW w:w="1500" w:type="dxa"/>
            <w:tcBorders>
              <w:top w:val="nil"/>
              <w:left w:val="nil"/>
              <w:bottom w:val="single" w:sz="4" w:space="0" w:color="auto"/>
              <w:right w:val="single" w:sz="4" w:space="0" w:color="auto"/>
            </w:tcBorders>
            <w:shd w:val="clear" w:color="auto" w:fill="auto"/>
            <w:noWrap/>
            <w:vAlign w:val="bottom"/>
            <w:hideMark/>
          </w:tcPr>
          <w:p w14:paraId="6721BB2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1.570796327</w:t>
            </w:r>
          </w:p>
        </w:tc>
        <w:tc>
          <w:tcPr>
            <w:tcW w:w="1520" w:type="dxa"/>
            <w:tcBorders>
              <w:top w:val="nil"/>
              <w:left w:val="nil"/>
              <w:bottom w:val="single" w:sz="4" w:space="0" w:color="auto"/>
              <w:right w:val="single" w:sz="4" w:space="0" w:color="auto"/>
            </w:tcBorders>
            <w:shd w:val="clear" w:color="auto" w:fill="auto"/>
            <w:noWrap/>
            <w:vAlign w:val="bottom"/>
            <w:hideMark/>
          </w:tcPr>
          <w:p w14:paraId="1416DEC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2.945243113</w:t>
            </w:r>
          </w:p>
        </w:tc>
      </w:tr>
      <w:tr w:rsidR="0046792E" w:rsidRPr="0046792E" w14:paraId="3C33942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9ACABC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613</w:t>
            </w:r>
          </w:p>
        </w:tc>
        <w:tc>
          <w:tcPr>
            <w:tcW w:w="440" w:type="dxa"/>
            <w:tcBorders>
              <w:top w:val="nil"/>
              <w:left w:val="nil"/>
              <w:bottom w:val="single" w:sz="4" w:space="0" w:color="auto"/>
              <w:right w:val="single" w:sz="4" w:space="0" w:color="auto"/>
            </w:tcBorders>
            <w:shd w:val="clear" w:color="auto" w:fill="auto"/>
            <w:noWrap/>
            <w:vAlign w:val="bottom"/>
            <w:hideMark/>
          </w:tcPr>
          <w:p w14:paraId="10459C9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599473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F15E21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000000" w:fill="FFFFFF"/>
            <w:noWrap/>
            <w:vAlign w:val="bottom"/>
            <w:hideMark/>
          </w:tcPr>
          <w:p w14:paraId="758EB0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000000" w:fill="FFFFFF"/>
            <w:noWrap/>
            <w:vAlign w:val="bottom"/>
            <w:hideMark/>
          </w:tcPr>
          <w:p w14:paraId="7E15B7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000000" w:fill="FFFFFF"/>
            <w:noWrap/>
            <w:vAlign w:val="bottom"/>
            <w:hideMark/>
          </w:tcPr>
          <w:p w14:paraId="222BA3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7F266EC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2.638937829</w:t>
            </w:r>
          </w:p>
        </w:tc>
        <w:tc>
          <w:tcPr>
            <w:tcW w:w="1500" w:type="dxa"/>
            <w:tcBorders>
              <w:top w:val="nil"/>
              <w:left w:val="nil"/>
              <w:bottom w:val="single" w:sz="4" w:space="0" w:color="auto"/>
              <w:right w:val="single" w:sz="4" w:space="0" w:color="auto"/>
            </w:tcBorders>
            <w:shd w:val="clear" w:color="000000" w:fill="FFFFFF"/>
            <w:noWrap/>
            <w:vAlign w:val="bottom"/>
            <w:hideMark/>
          </w:tcPr>
          <w:p w14:paraId="00760778"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7.288494956</w:t>
            </w:r>
          </w:p>
        </w:tc>
        <w:tc>
          <w:tcPr>
            <w:tcW w:w="1520" w:type="dxa"/>
            <w:tcBorders>
              <w:top w:val="nil"/>
              <w:left w:val="nil"/>
              <w:bottom w:val="single" w:sz="4" w:space="0" w:color="auto"/>
              <w:right w:val="single" w:sz="4" w:space="0" w:color="auto"/>
            </w:tcBorders>
            <w:shd w:val="clear" w:color="auto" w:fill="auto"/>
            <w:noWrap/>
            <w:vAlign w:val="bottom"/>
            <w:hideMark/>
          </w:tcPr>
          <w:p w14:paraId="4B093B4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6F47AC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1C718B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614</w:t>
            </w:r>
          </w:p>
        </w:tc>
        <w:tc>
          <w:tcPr>
            <w:tcW w:w="440" w:type="dxa"/>
            <w:tcBorders>
              <w:top w:val="nil"/>
              <w:left w:val="nil"/>
              <w:bottom w:val="single" w:sz="4" w:space="0" w:color="auto"/>
              <w:right w:val="single" w:sz="4" w:space="0" w:color="auto"/>
            </w:tcBorders>
            <w:shd w:val="clear" w:color="auto" w:fill="auto"/>
            <w:noWrap/>
            <w:vAlign w:val="bottom"/>
            <w:hideMark/>
          </w:tcPr>
          <w:p w14:paraId="6E0C3D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669CB49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4C80D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000000" w:fill="FFFFFF"/>
            <w:noWrap/>
            <w:vAlign w:val="bottom"/>
            <w:hideMark/>
          </w:tcPr>
          <w:p w14:paraId="29AF0DE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000000" w:fill="FFFFFF"/>
            <w:noWrap/>
            <w:vAlign w:val="bottom"/>
            <w:hideMark/>
          </w:tcPr>
          <w:p w14:paraId="3BB64A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000000" w:fill="FFFFFF"/>
            <w:noWrap/>
            <w:vAlign w:val="bottom"/>
            <w:hideMark/>
          </w:tcPr>
          <w:p w14:paraId="5B4EAE2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747B804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4" w:space="0" w:color="auto"/>
              <w:right w:val="single" w:sz="4" w:space="0" w:color="auto"/>
            </w:tcBorders>
            <w:shd w:val="clear" w:color="000000" w:fill="FFFFFF"/>
            <w:noWrap/>
            <w:vAlign w:val="bottom"/>
            <w:hideMark/>
          </w:tcPr>
          <w:p w14:paraId="40F61963"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8.812167393</w:t>
            </w:r>
          </w:p>
        </w:tc>
        <w:tc>
          <w:tcPr>
            <w:tcW w:w="1520" w:type="dxa"/>
            <w:tcBorders>
              <w:top w:val="nil"/>
              <w:left w:val="nil"/>
              <w:bottom w:val="single" w:sz="4" w:space="0" w:color="auto"/>
              <w:right w:val="single" w:sz="4" w:space="0" w:color="auto"/>
            </w:tcBorders>
            <w:shd w:val="clear" w:color="auto" w:fill="auto"/>
            <w:noWrap/>
            <w:vAlign w:val="bottom"/>
            <w:hideMark/>
          </w:tcPr>
          <w:p w14:paraId="3C38B7E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083F68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C16036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615</w:t>
            </w:r>
          </w:p>
        </w:tc>
        <w:tc>
          <w:tcPr>
            <w:tcW w:w="440" w:type="dxa"/>
            <w:tcBorders>
              <w:top w:val="nil"/>
              <w:left w:val="nil"/>
              <w:bottom w:val="single" w:sz="4" w:space="0" w:color="auto"/>
              <w:right w:val="single" w:sz="4" w:space="0" w:color="auto"/>
            </w:tcBorders>
            <w:shd w:val="clear" w:color="auto" w:fill="auto"/>
            <w:noWrap/>
            <w:vAlign w:val="bottom"/>
            <w:hideMark/>
          </w:tcPr>
          <w:p w14:paraId="038E20C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7E8B29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BC07B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000000" w:fill="FFFFFF"/>
            <w:noWrap/>
            <w:vAlign w:val="bottom"/>
            <w:hideMark/>
          </w:tcPr>
          <w:p w14:paraId="625A85F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000000" w:fill="FFFFFF"/>
            <w:noWrap/>
            <w:vAlign w:val="bottom"/>
            <w:hideMark/>
          </w:tcPr>
          <w:p w14:paraId="45D1754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000000" w:fill="FFFFFF"/>
            <w:noWrap/>
            <w:vAlign w:val="bottom"/>
            <w:hideMark/>
          </w:tcPr>
          <w:p w14:paraId="0F8CC88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26F5FBE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3.26725636</w:t>
            </w:r>
          </w:p>
        </w:tc>
        <w:tc>
          <w:tcPr>
            <w:tcW w:w="1500" w:type="dxa"/>
            <w:tcBorders>
              <w:top w:val="nil"/>
              <w:left w:val="nil"/>
              <w:bottom w:val="single" w:sz="4" w:space="0" w:color="auto"/>
              <w:right w:val="single" w:sz="4" w:space="0" w:color="auto"/>
            </w:tcBorders>
            <w:shd w:val="clear" w:color="000000" w:fill="FFFFFF"/>
            <w:noWrap/>
            <w:vAlign w:val="bottom"/>
            <w:hideMark/>
          </w:tcPr>
          <w:p w14:paraId="45CD6F03"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7.775441818</w:t>
            </w:r>
          </w:p>
        </w:tc>
        <w:tc>
          <w:tcPr>
            <w:tcW w:w="1520" w:type="dxa"/>
            <w:tcBorders>
              <w:top w:val="nil"/>
              <w:left w:val="nil"/>
              <w:bottom w:val="single" w:sz="4" w:space="0" w:color="auto"/>
              <w:right w:val="single" w:sz="4" w:space="0" w:color="auto"/>
            </w:tcBorders>
            <w:shd w:val="clear" w:color="auto" w:fill="auto"/>
            <w:noWrap/>
            <w:vAlign w:val="bottom"/>
            <w:hideMark/>
          </w:tcPr>
          <w:p w14:paraId="7528925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F6FB41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195F69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616</w:t>
            </w:r>
          </w:p>
        </w:tc>
        <w:tc>
          <w:tcPr>
            <w:tcW w:w="440" w:type="dxa"/>
            <w:tcBorders>
              <w:top w:val="nil"/>
              <w:left w:val="nil"/>
              <w:bottom w:val="single" w:sz="4" w:space="0" w:color="auto"/>
              <w:right w:val="single" w:sz="4" w:space="0" w:color="auto"/>
            </w:tcBorders>
            <w:shd w:val="clear" w:color="auto" w:fill="auto"/>
            <w:noWrap/>
            <w:vAlign w:val="bottom"/>
            <w:hideMark/>
          </w:tcPr>
          <w:p w14:paraId="012276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225C6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E2DCE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000000" w:fill="FFFFFF"/>
            <w:noWrap/>
            <w:vAlign w:val="bottom"/>
            <w:hideMark/>
          </w:tcPr>
          <w:p w14:paraId="5E570D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000000" w:fill="FFFFFF"/>
            <w:noWrap/>
            <w:vAlign w:val="bottom"/>
            <w:hideMark/>
          </w:tcPr>
          <w:p w14:paraId="4CA9F9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000000" w:fill="FFFFFF"/>
            <w:noWrap/>
            <w:vAlign w:val="bottom"/>
            <w:hideMark/>
          </w:tcPr>
          <w:p w14:paraId="2FE4EE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7C8C7DF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2.945243113</w:t>
            </w:r>
          </w:p>
        </w:tc>
        <w:tc>
          <w:tcPr>
            <w:tcW w:w="1500" w:type="dxa"/>
            <w:tcBorders>
              <w:top w:val="nil"/>
              <w:left w:val="nil"/>
              <w:bottom w:val="single" w:sz="4" w:space="0" w:color="auto"/>
              <w:right w:val="single" w:sz="4" w:space="0" w:color="auto"/>
            </w:tcBorders>
            <w:shd w:val="clear" w:color="000000" w:fill="FFFFFF"/>
            <w:noWrap/>
            <w:vAlign w:val="bottom"/>
            <w:hideMark/>
          </w:tcPr>
          <w:p w14:paraId="34C8B356"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8.293804605</w:t>
            </w:r>
          </w:p>
        </w:tc>
        <w:tc>
          <w:tcPr>
            <w:tcW w:w="1520" w:type="dxa"/>
            <w:tcBorders>
              <w:top w:val="nil"/>
              <w:left w:val="nil"/>
              <w:bottom w:val="single" w:sz="4" w:space="0" w:color="auto"/>
              <w:right w:val="single" w:sz="4" w:space="0" w:color="auto"/>
            </w:tcBorders>
            <w:shd w:val="clear" w:color="auto" w:fill="auto"/>
            <w:noWrap/>
            <w:vAlign w:val="bottom"/>
            <w:hideMark/>
          </w:tcPr>
          <w:p w14:paraId="1294BEF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F3AFBE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B5CE1C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617</w:t>
            </w:r>
          </w:p>
        </w:tc>
        <w:tc>
          <w:tcPr>
            <w:tcW w:w="440" w:type="dxa"/>
            <w:tcBorders>
              <w:top w:val="nil"/>
              <w:left w:val="nil"/>
              <w:bottom w:val="single" w:sz="4" w:space="0" w:color="auto"/>
              <w:right w:val="single" w:sz="4" w:space="0" w:color="auto"/>
            </w:tcBorders>
            <w:shd w:val="clear" w:color="auto" w:fill="auto"/>
            <w:noWrap/>
            <w:vAlign w:val="bottom"/>
            <w:hideMark/>
          </w:tcPr>
          <w:p w14:paraId="254F2A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691681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F778C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000000" w:fill="FFFFFF"/>
            <w:noWrap/>
            <w:vAlign w:val="bottom"/>
            <w:hideMark/>
          </w:tcPr>
          <w:p w14:paraId="485D83F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000000" w:fill="FFFFFF"/>
            <w:noWrap/>
            <w:vAlign w:val="bottom"/>
            <w:hideMark/>
          </w:tcPr>
          <w:p w14:paraId="469DA6B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000000" w:fill="FFFFFF"/>
            <w:noWrap/>
            <w:vAlign w:val="bottom"/>
            <w:hideMark/>
          </w:tcPr>
          <w:p w14:paraId="2912064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000000" w:fill="FFFFFF"/>
            <w:noWrap/>
            <w:vAlign w:val="bottom"/>
            <w:hideMark/>
          </w:tcPr>
          <w:p w14:paraId="3387FAC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3.26725636</w:t>
            </w:r>
          </w:p>
        </w:tc>
        <w:tc>
          <w:tcPr>
            <w:tcW w:w="1500" w:type="dxa"/>
            <w:tcBorders>
              <w:top w:val="nil"/>
              <w:left w:val="nil"/>
              <w:bottom w:val="single" w:sz="4" w:space="0" w:color="auto"/>
              <w:right w:val="single" w:sz="4" w:space="0" w:color="auto"/>
            </w:tcBorders>
            <w:shd w:val="clear" w:color="000000" w:fill="FFFFFF"/>
            <w:noWrap/>
            <w:vAlign w:val="bottom"/>
            <w:hideMark/>
          </w:tcPr>
          <w:p w14:paraId="02ABAEF6"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8.812167393</w:t>
            </w:r>
          </w:p>
        </w:tc>
        <w:tc>
          <w:tcPr>
            <w:tcW w:w="1520" w:type="dxa"/>
            <w:tcBorders>
              <w:top w:val="nil"/>
              <w:left w:val="nil"/>
              <w:bottom w:val="single" w:sz="4" w:space="0" w:color="auto"/>
              <w:right w:val="single" w:sz="4" w:space="0" w:color="auto"/>
            </w:tcBorders>
            <w:shd w:val="clear" w:color="auto" w:fill="auto"/>
            <w:noWrap/>
            <w:vAlign w:val="bottom"/>
            <w:hideMark/>
          </w:tcPr>
          <w:p w14:paraId="0F63B59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1A8E2C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4DE189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618</w:t>
            </w:r>
          </w:p>
        </w:tc>
        <w:tc>
          <w:tcPr>
            <w:tcW w:w="440" w:type="dxa"/>
            <w:tcBorders>
              <w:top w:val="nil"/>
              <w:left w:val="nil"/>
              <w:bottom w:val="single" w:sz="4" w:space="0" w:color="auto"/>
              <w:right w:val="single" w:sz="4" w:space="0" w:color="auto"/>
            </w:tcBorders>
            <w:shd w:val="clear" w:color="auto" w:fill="auto"/>
            <w:noWrap/>
            <w:vAlign w:val="bottom"/>
            <w:hideMark/>
          </w:tcPr>
          <w:p w14:paraId="276347A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6BFCA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6C2908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112F36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5B4AB3D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BE191F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77AAD68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auto" w:fill="auto"/>
            <w:noWrap/>
            <w:vAlign w:val="bottom"/>
            <w:hideMark/>
          </w:tcPr>
          <w:p w14:paraId="6FF3D7C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3.26725636</w:t>
            </w:r>
          </w:p>
        </w:tc>
        <w:tc>
          <w:tcPr>
            <w:tcW w:w="1520" w:type="dxa"/>
            <w:tcBorders>
              <w:top w:val="nil"/>
              <w:left w:val="nil"/>
              <w:bottom w:val="single" w:sz="4" w:space="0" w:color="auto"/>
              <w:right w:val="single" w:sz="4" w:space="0" w:color="auto"/>
            </w:tcBorders>
            <w:shd w:val="clear" w:color="auto" w:fill="auto"/>
            <w:noWrap/>
            <w:vAlign w:val="bottom"/>
            <w:hideMark/>
          </w:tcPr>
          <w:p w14:paraId="78AA8B2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r>
      <w:tr w:rsidR="0046792E" w:rsidRPr="0046792E" w14:paraId="5812A75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710F27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619</w:t>
            </w:r>
          </w:p>
        </w:tc>
        <w:tc>
          <w:tcPr>
            <w:tcW w:w="440" w:type="dxa"/>
            <w:tcBorders>
              <w:top w:val="nil"/>
              <w:left w:val="nil"/>
              <w:bottom w:val="single" w:sz="4" w:space="0" w:color="auto"/>
              <w:right w:val="single" w:sz="4" w:space="0" w:color="auto"/>
            </w:tcBorders>
            <w:shd w:val="clear" w:color="auto" w:fill="auto"/>
            <w:noWrap/>
            <w:vAlign w:val="bottom"/>
            <w:hideMark/>
          </w:tcPr>
          <w:p w14:paraId="30338B7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447A16D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ACB22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7DEFC8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2FB131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5185D2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32BA8E7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auto" w:fill="auto"/>
            <w:noWrap/>
            <w:vAlign w:val="bottom"/>
            <w:hideMark/>
          </w:tcPr>
          <w:p w14:paraId="39F92BC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3.26725636</w:t>
            </w:r>
          </w:p>
        </w:tc>
        <w:tc>
          <w:tcPr>
            <w:tcW w:w="1520" w:type="dxa"/>
            <w:tcBorders>
              <w:top w:val="nil"/>
              <w:left w:val="nil"/>
              <w:bottom w:val="single" w:sz="4" w:space="0" w:color="auto"/>
              <w:right w:val="single" w:sz="4" w:space="0" w:color="auto"/>
            </w:tcBorders>
            <w:shd w:val="clear" w:color="auto" w:fill="auto"/>
            <w:noWrap/>
            <w:vAlign w:val="bottom"/>
            <w:hideMark/>
          </w:tcPr>
          <w:p w14:paraId="2711270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r>
      <w:tr w:rsidR="0046792E" w:rsidRPr="0046792E" w14:paraId="474E2F3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EAB454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620</w:t>
            </w:r>
          </w:p>
        </w:tc>
        <w:tc>
          <w:tcPr>
            <w:tcW w:w="440" w:type="dxa"/>
            <w:tcBorders>
              <w:top w:val="nil"/>
              <w:left w:val="nil"/>
              <w:bottom w:val="single" w:sz="4" w:space="0" w:color="auto"/>
              <w:right w:val="single" w:sz="4" w:space="0" w:color="auto"/>
            </w:tcBorders>
            <w:shd w:val="clear" w:color="auto" w:fill="auto"/>
            <w:noWrap/>
            <w:vAlign w:val="bottom"/>
            <w:hideMark/>
          </w:tcPr>
          <w:p w14:paraId="6B8D41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517D3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E1D82A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D2A13F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024DAA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8855A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2EEEEE5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auto" w:fill="auto"/>
            <w:noWrap/>
            <w:vAlign w:val="bottom"/>
            <w:hideMark/>
          </w:tcPr>
          <w:p w14:paraId="1F3B90B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3.26725636</w:t>
            </w:r>
          </w:p>
        </w:tc>
        <w:tc>
          <w:tcPr>
            <w:tcW w:w="1520" w:type="dxa"/>
            <w:tcBorders>
              <w:top w:val="nil"/>
              <w:left w:val="nil"/>
              <w:bottom w:val="single" w:sz="4" w:space="0" w:color="auto"/>
              <w:right w:val="single" w:sz="4" w:space="0" w:color="auto"/>
            </w:tcBorders>
            <w:shd w:val="clear" w:color="auto" w:fill="auto"/>
            <w:noWrap/>
            <w:vAlign w:val="bottom"/>
            <w:hideMark/>
          </w:tcPr>
          <w:p w14:paraId="4B2AE2D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r>
      <w:tr w:rsidR="0046792E" w:rsidRPr="0046792E" w14:paraId="520A111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D75751F"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621</w:t>
            </w:r>
          </w:p>
        </w:tc>
        <w:tc>
          <w:tcPr>
            <w:tcW w:w="440" w:type="dxa"/>
            <w:tcBorders>
              <w:top w:val="nil"/>
              <w:left w:val="nil"/>
              <w:bottom w:val="single" w:sz="4" w:space="0" w:color="auto"/>
              <w:right w:val="single" w:sz="4" w:space="0" w:color="auto"/>
            </w:tcBorders>
            <w:shd w:val="clear" w:color="auto" w:fill="auto"/>
            <w:noWrap/>
            <w:vAlign w:val="bottom"/>
            <w:hideMark/>
          </w:tcPr>
          <w:p w14:paraId="3E1AE5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8E624E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02265F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62AFA4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074009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EB1A0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3F5B741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1.570796327</w:t>
            </w:r>
          </w:p>
        </w:tc>
        <w:tc>
          <w:tcPr>
            <w:tcW w:w="1500" w:type="dxa"/>
            <w:tcBorders>
              <w:top w:val="nil"/>
              <w:left w:val="nil"/>
              <w:bottom w:val="single" w:sz="4" w:space="0" w:color="auto"/>
              <w:right w:val="single" w:sz="4" w:space="0" w:color="auto"/>
            </w:tcBorders>
            <w:shd w:val="clear" w:color="auto" w:fill="auto"/>
            <w:noWrap/>
            <w:vAlign w:val="bottom"/>
            <w:hideMark/>
          </w:tcPr>
          <w:p w14:paraId="328216C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3.26725636</w:t>
            </w:r>
          </w:p>
        </w:tc>
        <w:tc>
          <w:tcPr>
            <w:tcW w:w="1520" w:type="dxa"/>
            <w:tcBorders>
              <w:top w:val="nil"/>
              <w:left w:val="nil"/>
              <w:bottom w:val="single" w:sz="4" w:space="0" w:color="auto"/>
              <w:right w:val="single" w:sz="4" w:space="0" w:color="auto"/>
            </w:tcBorders>
            <w:shd w:val="clear" w:color="auto" w:fill="auto"/>
            <w:noWrap/>
            <w:vAlign w:val="bottom"/>
            <w:hideMark/>
          </w:tcPr>
          <w:p w14:paraId="43B0005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r>
      <w:tr w:rsidR="0046792E" w:rsidRPr="0046792E" w14:paraId="74EDBB0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73DEF5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622</w:t>
            </w:r>
          </w:p>
        </w:tc>
        <w:tc>
          <w:tcPr>
            <w:tcW w:w="440" w:type="dxa"/>
            <w:tcBorders>
              <w:top w:val="nil"/>
              <w:left w:val="nil"/>
              <w:bottom w:val="single" w:sz="4" w:space="0" w:color="auto"/>
              <w:right w:val="single" w:sz="4" w:space="0" w:color="auto"/>
            </w:tcBorders>
            <w:shd w:val="clear" w:color="auto" w:fill="auto"/>
            <w:noWrap/>
            <w:vAlign w:val="bottom"/>
            <w:hideMark/>
          </w:tcPr>
          <w:p w14:paraId="4E1332C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519088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0CA34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584C679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062DFC7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D3A61E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33CBAA0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1.814269757</w:t>
            </w:r>
          </w:p>
        </w:tc>
        <w:tc>
          <w:tcPr>
            <w:tcW w:w="1500" w:type="dxa"/>
            <w:tcBorders>
              <w:top w:val="nil"/>
              <w:left w:val="nil"/>
              <w:bottom w:val="single" w:sz="4" w:space="0" w:color="auto"/>
              <w:right w:val="single" w:sz="4" w:space="0" w:color="auto"/>
            </w:tcBorders>
            <w:shd w:val="clear" w:color="auto" w:fill="auto"/>
            <w:noWrap/>
            <w:vAlign w:val="bottom"/>
            <w:hideMark/>
          </w:tcPr>
          <w:p w14:paraId="274580D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3.26725636</w:t>
            </w:r>
          </w:p>
        </w:tc>
        <w:tc>
          <w:tcPr>
            <w:tcW w:w="1520" w:type="dxa"/>
            <w:tcBorders>
              <w:top w:val="nil"/>
              <w:left w:val="nil"/>
              <w:bottom w:val="single" w:sz="4" w:space="0" w:color="auto"/>
              <w:right w:val="single" w:sz="4" w:space="0" w:color="auto"/>
            </w:tcBorders>
            <w:shd w:val="clear" w:color="auto" w:fill="auto"/>
            <w:noWrap/>
            <w:vAlign w:val="bottom"/>
            <w:hideMark/>
          </w:tcPr>
          <w:p w14:paraId="306D875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4.71238898</w:t>
            </w:r>
          </w:p>
        </w:tc>
      </w:tr>
      <w:tr w:rsidR="0046792E" w:rsidRPr="0046792E" w14:paraId="2351921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F2D75C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623</w:t>
            </w:r>
          </w:p>
        </w:tc>
        <w:tc>
          <w:tcPr>
            <w:tcW w:w="440" w:type="dxa"/>
            <w:tcBorders>
              <w:top w:val="nil"/>
              <w:left w:val="nil"/>
              <w:bottom w:val="single" w:sz="4" w:space="0" w:color="auto"/>
              <w:right w:val="single" w:sz="4" w:space="0" w:color="auto"/>
            </w:tcBorders>
            <w:shd w:val="clear" w:color="auto" w:fill="auto"/>
            <w:noWrap/>
            <w:vAlign w:val="bottom"/>
            <w:hideMark/>
          </w:tcPr>
          <w:p w14:paraId="6E0D2D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A9308B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45C2B8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5A37E27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2CF7DB3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BA129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30D1CF8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nil"/>
              <w:left w:val="nil"/>
              <w:bottom w:val="single" w:sz="4" w:space="0" w:color="auto"/>
              <w:right w:val="single" w:sz="4" w:space="0" w:color="auto"/>
            </w:tcBorders>
            <w:shd w:val="clear" w:color="auto" w:fill="auto"/>
            <w:noWrap/>
            <w:vAlign w:val="bottom"/>
            <w:hideMark/>
          </w:tcPr>
          <w:p w14:paraId="7C140A0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6.408849013</w:t>
            </w:r>
          </w:p>
        </w:tc>
        <w:tc>
          <w:tcPr>
            <w:tcW w:w="1520" w:type="dxa"/>
            <w:tcBorders>
              <w:top w:val="nil"/>
              <w:left w:val="nil"/>
              <w:bottom w:val="single" w:sz="4" w:space="0" w:color="auto"/>
              <w:right w:val="single" w:sz="4" w:space="0" w:color="auto"/>
            </w:tcBorders>
            <w:shd w:val="clear" w:color="auto" w:fill="auto"/>
            <w:noWrap/>
            <w:vAlign w:val="bottom"/>
            <w:hideMark/>
          </w:tcPr>
          <w:p w14:paraId="27D14BB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F937A5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B5ED04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624</w:t>
            </w:r>
          </w:p>
        </w:tc>
        <w:tc>
          <w:tcPr>
            <w:tcW w:w="440" w:type="dxa"/>
            <w:tcBorders>
              <w:top w:val="nil"/>
              <w:left w:val="nil"/>
              <w:bottom w:val="single" w:sz="4" w:space="0" w:color="auto"/>
              <w:right w:val="single" w:sz="4" w:space="0" w:color="auto"/>
            </w:tcBorders>
            <w:shd w:val="clear" w:color="auto" w:fill="auto"/>
            <w:noWrap/>
            <w:vAlign w:val="bottom"/>
            <w:hideMark/>
          </w:tcPr>
          <w:p w14:paraId="4F681B2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67E6F40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22C54E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19C13F9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25B237E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4116CE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2306093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4" w:space="0" w:color="auto"/>
              <w:right w:val="single" w:sz="4" w:space="0" w:color="auto"/>
            </w:tcBorders>
            <w:shd w:val="clear" w:color="auto" w:fill="auto"/>
            <w:noWrap/>
            <w:vAlign w:val="bottom"/>
            <w:hideMark/>
          </w:tcPr>
          <w:p w14:paraId="399D6E8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6.87223393</w:t>
            </w:r>
          </w:p>
        </w:tc>
        <w:tc>
          <w:tcPr>
            <w:tcW w:w="1520" w:type="dxa"/>
            <w:tcBorders>
              <w:top w:val="nil"/>
              <w:left w:val="nil"/>
              <w:bottom w:val="single" w:sz="4" w:space="0" w:color="auto"/>
              <w:right w:val="single" w:sz="4" w:space="0" w:color="auto"/>
            </w:tcBorders>
            <w:shd w:val="clear" w:color="auto" w:fill="auto"/>
            <w:noWrap/>
            <w:vAlign w:val="bottom"/>
            <w:hideMark/>
          </w:tcPr>
          <w:p w14:paraId="67A63D8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727BFD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7C9906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625</w:t>
            </w:r>
          </w:p>
        </w:tc>
        <w:tc>
          <w:tcPr>
            <w:tcW w:w="440" w:type="dxa"/>
            <w:tcBorders>
              <w:top w:val="nil"/>
              <w:left w:val="nil"/>
              <w:bottom w:val="single" w:sz="4" w:space="0" w:color="auto"/>
              <w:right w:val="single" w:sz="4" w:space="0" w:color="auto"/>
            </w:tcBorders>
            <w:shd w:val="clear" w:color="auto" w:fill="auto"/>
            <w:noWrap/>
            <w:vAlign w:val="bottom"/>
            <w:hideMark/>
          </w:tcPr>
          <w:p w14:paraId="5AB5CB2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0B3FB48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5FD16E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796370E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76F0475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AED5E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7F5D668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2.348340509</w:t>
            </w:r>
          </w:p>
        </w:tc>
        <w:tc>
          <w:tcPr>
            <w:tcW w:w="1500" w:type="dxa"/>
            <w:tcBorders>
              <w:top w:val="nil"/>
              <w:left w:val="nil"/>
              <w:bottom w:val="single" w:sz="4" w:space="0" w:color="auto"/>
              <w:right w:val="single" w:sz="4" w:space="0" w:color="auto"/>
            </w:tcBorders>
            <w:shd w:val="clear" w:color="auto" w:fill="auto"/>
            <w:noWrap/>
            <w:vAlign w:val="bottom"/>
            <w:hideMark/>
          </w:tcPr>
          <w:p w14:paraId="3D32467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7.846127652</w:t>
            </w:r>
          </w:p>
        </w:tc>
        <w:tc>
          <w:tcPr>
            <w:tcW w:w="1520" w:type="dxa"/>
            <w:tcBorders>
              <w:top w:val="nil"/>
              <w:left w:val="nil"/>
              <w:bottom w:val="single" w:sz="4" w:space="0" w:color="auto"/>
              <w:right w:val="single" w:sz="4" w:space="0" w:color="auto"/>
            </w:tcBorders>
            <w:shd w:val="clear" w:color="auto" w:fill="auto"/>
            <w:noWrap/>
            <w:vAlign w:val="bottom"/>
            <w:hideMark/>
          </w:tcPr>
          <w:p w14:paraId="4CC5465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235F62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AF82F5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626</w:t>
            </w:r>
          </w:p>
        </w:tc>
        <w:tc>
          <w:tcPr>
            <w:tcW w:w="440" w:type="dxa"/>
            <w:tcBorders>
              <w:top w:val="nil"/>
              <w:left w:val="nil"/>
              <w:bottom w:val="single" w:sz="4" w:space="0" w:color="auto"/>
              <w:right w:val="single" w:sz="4" w:space="0" w:color="auto"/>
            </w:tcBorders>
            <w:shd w:val="clear" w:color="auto" w:fill="auto"/>
            <w:noWrap/>
            <w:vAlign w:val="bottom"/>
            <w:hideMark/>
          </w:tcPr>
          <w:p w14:paraId="7E3DF7D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auto" w:fill="auto"/>
            <w:noWrap/>
            <w:vAlign w:val="bottom"/>
            <w:hideMark/>
          </w:tcPr>
          <w:p w14:paraId="2A5928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9810CE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26D8243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4CF19A2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BB3E45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4" w:space="0" w:color="auto"/>
              <w:right w:val="single" w:sz="4" w:space="0" w:color="auto"/>
            </w:tcBorders>
            <w:shd w:val="clear" w:color="auto" w:fill="auto"/>
            <w:noWrap/>
            <w:vAlign w:val="bottom"/>
            <w:hideMark/>
          </w:tcPr>
          <w:p w14:paraId="6F4CE34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4" w:space="0" w:color="auto"/>
              <w:right w:val="single" w:sz="4" w:space="0" w:color="auto"/>
            </w:tcBorders>
            <w:shd w:val="clear" w:color="auto" w:fill="auto"/>
            <w:noWrap/>
            <w:vAlign w:val="bottom"/>
            <w:hideMark/>
          </w:tcPr>
          <w:p w14:paraId="73B91C9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6.87223393</w:t>
            </w:r>
          </w:p>
        </w:tc>
        <w:tc>
          <w:tcPr>
            <w:tcW w:w="1520" w:type="dxa"/>
            <w:tcBorders>
              <w:top w:val="nil"/>
              <w:left w:val="nil"/>
              <w:bottom w:val="single" w:sz="4" w:space="0" w:color="auto"/>
              <w:right w:val="single" w:sz="4" w:space="0" w:color="auto"/>
            </w:tcBorders>
            <w:shd w:val="clear" w:color="auto" w:fill="auto"/>
            <w:noWrap/>
            <w:vAlign w:val="bottom"/>
            <w:hideMark/>
          </w:tcPr>
          <w:p w14:paraId="1F8AFDC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E2B3C05"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5B305D7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627</w:t>
            </w:r>
          </w:p>
        </w:tc>
        <w:tc>
          <w:tcPr>
            <w:tcW w:w="440" w:type="dxa"/>
            <w:tcBorders>
              <w:top w:val="nil"/>
              <w:left w:val="nil"/>
              <w:bottom w:val="single" w:sz="8" w:space="0" w:color="auto"/>
              <w:right w:val="single" w:sz="4" w:space="0" w:color="auto"/>
            </w:tcBorders>
            <w:shd w:val="clear" w:color="auto" w:fill="auto"/>
            <w:noWrap/>
            <w:vAlign w:val="bottom"/>
            <w:hideMark/>
          </w:tcPr>
          <w:p w14:paraId="697E029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auto" w:fill="auto"/>
            <w:noWrap/>
            <w:vAlign w:val="bottom"/>
            <w:hideMark/>
          </w:tcPr>
          <w:p w14:paraId="2235E6F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08EB88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4EDE660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44FC70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auto" w:fill="auto"/>
            <w:noWrap/>
            <w:vAlign w:val="bottom"/>
            <w:hideMark/>
          </w:tcPr>
          <w:p w14:paraId="2380885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S3</w:t>
            </w:r>
          </w:p>
        </w:tc>
        <w:tc>
          <w:tcPr>
            <w:tcW w:w="1400" w:type="dxa"/>
            <w:tcBorders>
              <w:top w:val="nil"/>
              <w:left w:val="nil"/>
              <w:bottom w:val="single" w:sz="8" w:space="0" w:color="auto"/>
              <w:right w:val="single" w:sz="4" w:space="0" w:color="auto"/>
            </w:tcBorders>
            <w:shd w:val="clear" w:color="auto" w:fill="auto"/>
            <w:noWrap/>
            <w:vAlign w:val="bottom"/>
            <w:hideMark/>
          </w:tcPr>
          <w:p w14:paraId="14FC6FD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2.073451151</w:t>
            </w:r>
          </w:p>
        </w:tc>
        <w:tc>
          <w:tcPr>
            <w:tcW w:w="1500" w:type="dxa"/>
            <w:tcBorders>
              <w:top w:val="nil"/>
              <w:left w:val="nil"/>
              <w:bottom w:val="single" w:sz="8" w:space="0" w:color="auto"/>
              <w:right w:val="single" w:sz="4" w:space="0" w:color="auto"/>
            </w:tcBorders>
            <w:shd w:val="clear" w:color="auto" w:fill="auto"/>
            <w:noWrap/>
            <w:vAlign w:val="bottom"/>
            <w:hideMark/>
          </w:tcPr>
          <w:p w14:paraId="335A6D7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6.87223393</w:t>
            </w:r>
          </w:p>
        </w:tc>
        <w:tc>
          <w:tcPr>
            <w:tcW w:w="1520" w:type="dxa"/>
            <w:tcBorders>
              <w:top w:val="nil"/>
              <w:left w:val="nil"/>
              <w:bottom w:val="single" w:sz="8" w:space="0" w:color="auto"/>
              <w:right w:val="single" w:sz="4" w:space="0" w:color="auto"/>
            </w:tcBorders>
            <w:shd w:val="clear" w:color="auto" w:fill="auto"/>
            <w:noWrap/>
            <w:vAlign w:val="bottom"/>
            <w:hideMark/>
          </w:tcPr>
          <w:p w14:paraId="2F25F4C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943889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BAA769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628</w:t>
            </w:r>
          </w:p>
        </w:tc>
        <w:tc>
          <w:tcPr>
            <w:tcW w:w="440" w:type="dxa"/>
            <w:tcBorders>
              <w:top w:val="nil"/>
              <w:left w:val="nil"/>
              <w:bottom w:val="single" w:sz="4" w:space="0" w:color="auto"/>
              <w:right w:val="single" w:sz="4" w:space="0" w:color="auto"/>
            </w:tcBorders>
            <w:shd w:val="clear" w:color="FFFF00" w:fill="FFFFFF"/>
            <w:noWrap/>
            <w:vAlign w:val="bottom"/>
            <w:hideMark/>
          </w:tcPr>
          <w:p w14:paraId="159452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62CE1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32C345B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085606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674042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735EC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5AB8A53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000000" w:fill="FFFFFF"/>
            <w:noWrap/>
            <w:vAlign w:val="bottom"/>
            <w:hideMark/>
          </w:tcPr>
          <w:p w14:paraId="78A7002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11.74955652</w:t>
            </w:r>
          </w:p>
        </w:tc>
        <w:tc>
          <w:tcPr>
            <w:tcW w:w="1520" w:type="dxa"/>
            <w:tcBorders>
              <w:top w:val="nil"/>
              <w:left w:val="nil"/>
              <w:bottom w:val="single" w:sz="4" w:space="0" w:color="auto"/>
              <w:right w:val="single" w:sz="4" w:space="0" w:color="auto"/>
            </w:tcBorders>
            <w:shd w:val="clear" w:color="000000" w:fill="FFFFFF"/>
            <w:noWrap/>
            <w:vAlign w:val="bottom"/>
            <w:hideMark/>
          </w:tcPr>
          <w:p w14:paraId="39BCC0F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21.86548487</w:t>
            </w:r>
          </w:p>
        </w:tc>
      </w:tr>
      <w:tr w:rsidR="0046792E" w:rsidRPr="0046792E" w14:paraId="1A465E9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EDBDFE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629</w:t>
            </w:r>
          </w:p>
        </w:tc>
        <w:tc>
          <w:tcPr>
            <w:tcW w:w="440" w:type="dxa"/>
            <w:tcBorders>
              <w:top w:val="nil"/>
              <w:left w:val="nil"/>
              <w:bottom w:val="single" w:sz="4" w:space="0" w:color="auto"/>
              <w:right w:val="single" w:sz="4" w:space="0" w:color="auto"/>
            </w:tcBorders>
            <w:shd w:val="clear" w:color="FFFF00" w:fill="FFFFFF"/>
            <w:noWrap/>
            <w:vAlign w:val="bottom"/>
            <w:hideMark/>
          </w:tcPr>
          <w:p w14:paraId="642A3D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4377A6A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6042219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640EDF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299BE0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BF705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2EAAB5D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000000" w:fill="FFFFFF"/>
            <w:noWrap/>
            <w:vAlign w:val="bottom"/>
            <w:hideMark/>
          </w:tcPr>
          <w:p w14:paraId="660F4FD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11.74955652</w:t>
            </w:r>
          </w:p>
        </w:tc>
        <w:tc>
          <w:tcPr>
            <w:tcW w:w="1520" w:type="dxa"/>
            <w:tcBorders>
              <w:top w:val="nil"/>
              <w:left w:val="nil"/>
              <w:bottom w:val="single" w:sz="4" w:space="0" w:color="auto"/>
              <w:right w:val="single" w:sz="4" w:space="0" w:color="auto"/>
            </w:tcBorders>
            <w:shd w:val="clear" w:color="000000" w:fill="FFFFFF"/>
            <w:noWrap/>
            <w:vAlign w:val="bottom"/>
            <w:hideMark/>
          </w:tcPr>
          <w:p w14:paraId="747727F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21.86548487</w:t>
            </w:r>
          </w:p>
        </w:tc>
      </w:tr>
      <w:tr w:rsidR="0046792E" w:rsidRPr="0046792E" w14:paraId="619A50D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8A8AC5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630</w:t>
            </w:r>
          </w:p>
        </w:tc>
        <w:tc>
          <w:tcPr>
            <w:tcW w:w="440" w:type="dxa"/>
            <w:tcBorders>
              <w:top w:val="nil"/>
              <w:left w:val="nil"/>
              <w:bottom w:val="single" w:sz="4" w:space="0" w:color="auto"/>
              <w:right w:val="single" w:sz="4" w:space="0" w:color="auto"/>
            </w:tcBorders>
            <w:shd w:val="clear" w:color="FFFF00" w:fill="FFFFFF"/>
            <w:noWrap/>
            <w:vAlign w:val="bottom"/>
            <w:hideMark/>
          </w:tcPr>
          <w:p w14:paraId="19E850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0060A41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168383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4E5330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68680D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AECB09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653EA3D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3.26725636</w:t>
            </w:r>
          </w:p>
        </w:tc>
        <w:tc>
          <w:tcPr>
            <w:tcW w:w="1500" w:type="dxa"/>
            <w:tcBorders>
              <w:top w:val="nil"/>
              <w:left w:val="nil"/>
              <w:bottom w:val="single" w:sz="4" w:space="0" w:color="auto"/>
              <w:right w:val="single" w:sz="4" w:space="0" w:color="auto"/>
            </w:tcBorders>
            <w:shd w:val="clear" w:color="000000" w:fill="FFFFFF"/>
            <w:noWrap/>
            <w:vAlign w:val="bottom"/>
            <w:hideMark/>
          </w:tcPr>
          <w:p w14:paraId="2F2017A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10.55575132</w:t>
            </w:r>
          </w:p>
        </w:tc>
        <w:tc>
          <w:tcPr>
            <w:tcW w:w="1520" w:type="dxa"/>
            <w:tcBorders>
              <w:top w:val="nil"/>
              <w:left w:val="nil"/>
              <w:bottom w:val="single" w:sz="4" w:space="0" w:color="auto"/>
              <w:right w:val="single" w:sz="4" w:space="0" w:color="auto"/>
            </w:tcBorders>
            <w:shd w:val="clear" w:color="000000" w:fill="FFFFFF"/>
            <w:noWrap/>
            <w:vAlign w:val="bottom"/>
            <w:hideMark/>
          </w:tcPr>
          <w:p w14:paraId="7D37D2A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21.0408168</w:t>
            </w:r>
          </w:p>
        </w:tc>
      </w:tr>
      <w:tr w:rsidR="0046792E" w:rsidRPr="0046792E" w14:paraId="5CA92CC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81B92F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631</w:t>
            </w:r>
          </w:p>
        </w:tc>
        <w:tc>
          <w:tcPr>
            <w:tcW w:w="440" w:type="dxa"/>
            <w:tcBorders>
              <w:top w:val="nil"/>
              <w:left w:val="nil"/>
              <w:bottom w:val="single" w:sz="4" w:space="0" w:color="auto"/>
              <w:right w:val="single" w:sz="4" w:space="0" w:color="auto"/>
            </w:tcBorders>
            <w:shd w:val="clear" w:color="FFFF00" w:fill="FFFFFF"/>
            <w:noWrap/>
            <w:vAlign w:val="bottom"/>
            <w:hideMark/>
          </w:tcPr>
          <w:p w14:paraId="54E2895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11BBA6A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66F4F2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5DFC0B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293F10F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37A80E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3DB058C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000000" w:fill="FFFFFF"/>
            <w:noWrap/>
            <w:vAlign w:val="bottom"/>
            <w:hideMark/>
          </w:tcPr>
          <w:p w14:paraId="314B17D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11.74955652</w:t>
            </w:r>
          </w:p>
        </w:tc>
        <w:tc>
          <w:tcPr>
            <w:tcW w:w="1520" w:type="dxa"/>
            <w:tcBorders>
              <w:top w:val="nil"/>
              <w:left w:val="nil"/>
              <w:bottom w:val="single" w:sz="4" w:space="0" w:color="auto"/>
              <w:right w:val="single" w:sz="4" w:space="0" w:color="auto"/>
            </w:tcBorders>
            <w:shd w:val="clear" w:color="000000" w:fill="FFFFFF"/>
            <w:noWrap/>
            <w:vAlign w:val="bottom"/>
            <w:hideMark/>
          </w:tcPr>
          <w:p w14:paraId="28DDB65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21.86548487</w:t>
            </w:r>
          </w:p>
        </w:tc>
      </w:tr>
      <w:tr w:rsidR="0046792E" w:rsidRPr="0046792E" w14:paraId="7872783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126B95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632</w:t>
            </w:r>
          </w:p>
        </w:tc>
        <w:tc>
          <w:tcPr>
            <w:tcW w:w="440" w:type="dxa"/>
            <w:tcBorders>
              <w:top w:val="nil"/>
              <w:left w:val="nil"/>
              <w:bottom w:val="single" w:sz="4" w:space="0" w:color="auto"/>
              <w:right w:val="single" w:sz="4" w:space="0" w:color="auto"/>
            </w:tcBorders>
            <w:shd w:val="clear" w:color="FFFF00" w:fill="FFFFFF"/>
            <w:noWrap/>
            <w:vAlign w:val="bottom"/>
            <w:hideMark/>
          </w:tcPr>
          <w:p w14:paraId="25A0EE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29DE68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54499E0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274113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0694A5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FA3E7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1DEDB44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4.32754388</w:t>
            </w:r>
          </w:p>
        </w:tc>
        <w:tc>
          <w:tcPr>
            <w:tcW w:w="1500" w:type="dxa"/>
            <w:tcBorders>
              <w:top w:val="nil"/>
              <w:left w:val="nil"/>
              <w:bottom w:val="single" w:sz="4" w:space="0" w:color="auto"/>
              <w:right w:val="single" w:sz="4" w:space="0" w:color="auto"/>
            </w:tcBorders>
            <w:shd w:val="clear" w:color="000000" w:fill="FFFFFF"/>
            <w:noWrap/>
            <w:vAlign w:val="bottom"/>
            <w:hideMark/>
          </w:tcPr>
          <w:p w14:paraId="4329642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12.37002107</w:t>
            </w:r>
          </w:p>
        </w:tc>
        <w:tc>
          <w:tcPr>
            <w:tcW w:w="1520" w:type="dxa"/>
            <w:tcBorders>
              <w:top w:val="nil"/>
              <w:left w:val="nil"/>
              <w:bottom w:val="single" w:sz="4" w:space="0" w:color="auto"/>
              <w:right w:val="single" w:sz="4" w:space="0" w:color="auto"/>
            </w:tcBorders>
            <w:shd w:val="clear" w:color="000000" w:fill="FFFFFF"/>
            <w:noWrap/>
            <w:vAlign w:val="bottom"/>
            <w:hideMark/>
          </w:tcPr>
          <w:p w14:paraId="25F30E2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22.7058609</w:t>
            </w:r>
          </w:p>
        </w:tc>
      </w:tr>
      <w:tr w:rsidR="0046792E" w:rsidRPr="0046792E" w14:paraId="728BBA7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A7A7021"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633</w:t>
            </w:r>
          </w:p>
        </w:tc>
        <w:tc>
          <w:tcPr>
            <w:tcW w:w="440" w:type="dxa"/>
            <w:tcBorders>
              <w:top w:val="nil"/>
              <w:left w:val="nil"/>
              <w:bottom w:val="single" w:sz="4" w:space="0" w:color="auto"/>
              <w:right w:val="single" w:sz="4" w:space="0" w:color="auto"/>
            </w:tcBorders>
            <w:shd w:val="clear" w:color="FFFF00" w:fill="FFFFFF"/>
            <w:noWrap/>
            <w:vAlign w:val="bottom"/>
            <w:hideMark/>
          </w:tcPr>
          <w:p w14:paraId="262C8A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15DBEB9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30E8D83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6FBC8F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2FE1A3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E43137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6E4DDF0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9.424777961</w:t>
            </w:r>
          </w:p>
        </w:tc>
        <w:tc>
          <w:tcPr>
            <w:tcW w:w="1500" w:type="dxa"/>
            <w:tcBorders>
              <w:top w:val="nil"/>
              <w:left w:val="nil"/>
              <w:bottom w:val="single" w:sz="4" w:space="0" w:color="auto"/>
              <w:right w:val="single" w:sz="4" w:space="0" w:color="auto"/>
            </w:tcBorders>
            <w:shd w:val="clear" w:color="000000" w:fill="FFFFFF"/>
            <w:noWrap/>
            <w:vAlign w:val="bottom"/>
            <w:hideMark/>
          </w:tcPr>
          <w:p w14:paraId="3C719E2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6DCD283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3D13DF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57D38F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634</w:t>
            </w:r>
          </w:p>
        </w:tc>
        <w:tc>
          <w:tcPr>
            <w:tcW w:w="440" w:type="dxa"/>
            <w:tcBorders>
              <w:top w:val="nil"/>
              <w:left w:val="nil"/>
              <w:bottom w:val="single" w:sz="4" w:space="0" w:color="auto"/>
              <w:right w:val="single" w:sz="4" w:space="0" w:color="auto"/>
            </w:tcBorders>
            <w:shd w:val="clear" w:color="FFFF00" w:fill="FFFFFF"/>
            <w:noWrap/>
            <w:vAlign w:val="bottom"/>
            <w:hideMark/>
          </w:tcPr>
          <w:p w14:paraId="5FFFAF4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6EF321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006304D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71BC8A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6925181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F19EEC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30E9A8D3"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8.882853228</w:t>
            </w:r>
          </w:p>
        </w:tc>
        <w:tc>
          <w:tcPr>
            <w:tcW w:w="1500" w:type="dxa"/>
            <w:tcBorders>
              <w:top w:val="nil"/>
              <w:left w:val="nil"/>
              <w:bottom w:val="single" w:sz="4" w:space="0" w:color="auto"/>
              <w:right w:val="single" w:sz="4" w:space="0" w:color="auto"/>
            </w:tcBorders>
            <w:shd w:val="clear" w:color="000000" w:fill="FFFFFF"/>
            <w:noWrap/>
            <w:vAlign w:val="bottom"/>
            <w:hideMark/>
          </w:tcPr>
          <w:p w14:paraId="0EFE756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52EAC69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A001CA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D43D00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635</w:t>
            </w:r>
          </w:p>
        </w:tc>
        <w:tc>
          <w:tcPr>
            <w:tcW w:w="440" w:type="dxa"/>
            <w:tcBorders>
              <w:top w:val="nil"/>
              <w:left w:val="nil"/>
              <w:bottom w:val="single" w:sz="4" w:space="0" w:color="auto"/>
              <w:right w:val="single" w:sz="4" w:space="0" w:color="auto"/>
            </w:tcBorders>
            <w:shd w:val="clear" w:color="FFFF00" w:fill="FFFFFF"/>
            <w:noWrap/>
            <w:vAlign w:val="bottom"/>
            <w:hideMark/>
          </w:tcPr>
          <w:p w14:paraId="0D9164F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1DDAC3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6C8ADD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2667A1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709D099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385ABD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4A1E23C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9.982410657</w:t>
            </w:r>
          </w:p>
        </w:tc>
        <w:tc>
          <w:tcPr>
            <w:tcW w:w="1500" w:type="dxa"/>
            <w:tcBorders>
              <w:top w:val="nil"/>
              <w:left w:val="nil"/>
              <w:bottom w:val="single" w:sz="4" w:space="0" w:color="auto"/>
              <w:right w:val="single" w:sz="4" w:space="0" w:color="auto"/>
            </w:tcBorders>
            <w:shd w:val="clear" w:color="000000" w:fill="FFFFFF"/>
            <w:noWrap/>
            <w:vAlign w:val="bottom"/>
            <w:hideMark/>
          </w:tcPr>
          <w:p w14:paraId="014E9C5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3FD0D82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78D501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1579CCB"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636</w:t>
            </w:r>
          </w:p>
        </w:tc>
        <w:tc>
          <w:tcPr>
            <w:tcW w:w="440" w:type="dxa"/>
            <w:tcBorders>
              <w:top w:val="nil"/>
              <w:left w:val="nil"/>
              <w:bottom w:val="single" w:sz="4" w:space="0" w:color="auto"/>
              <w:right w:val="single" w:sz="4" w:space="0" w:color="auto"/>
            </w:tcBorders>
            <w:shd w:val="clear" w:color="FFFF00" w:fill="FFFFFF"/>
            <w:noWrap/>
            <w:vAlign w:val="bottom"/>
            <w:hideMark/>
          </w:tcPr>
          <w:p w14:paraId="1926C9B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00159D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5859F7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0E71B3D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3B0BDFB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1936A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1F5CCDE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7.351326809</w:t>
            </w:r>
          </w:p>
        </w:tc>
        <w:tc>
          <w:tcPr>
            <w:tcW w:w="1500" w:type="dxa"/>
            <w:tcBorders>
              <w:top w:val="nil"/>
              <w:left w:val="nil"/>
              <w:bottom w:val="single" w:sz="4" w:space="0" w:color="auto"/>
              <w:right w:val="single" w:sz="4" w:space="0" w:color="auto"/>
            </w:tcBorders>
            <w:shd w:val="clear" w:color="000000" w:fill="FFFFFF"/>
            <w:noWrap/>
            <w:vAlign w:val="bottom"/>
            <w:hideMark/>
          </w:tcPr>
          <w:p w14:paraId="465438C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281277D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61587BE"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347924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637</w:t>
            </w:r>
          </w:p>
        </w:tc>
        <w:tc>
          <w:tcPr>
            <w:tcW w:w="440" w:type="dxa"/>
            <w:tcBorders>
              <w:top w:val="nil"/>
              <w:left w:val="nil"/>
              <w:bottom w:val="single" w:sz="4" w:space="0" w:color="auto"/>
              <w:right w:val="single" w:sz="4" w:space="0" w:color="auto"/>
            </w:tcBorders>
            <w:shd w:val="clear" w:color="FFFF00" w:fill="FFFFFF"/>
            <w:noWrap/>
            <w:vAlign w:val="bottom"/>
            <w:hideMark/>
          </w:tcPr>
          <w:p w14:paraId="5BC264A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4B9D79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73527F9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3EF6EE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222582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40188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19D0B93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4" w:space="0" w:color="auto"/>
              <w:right w:val="single" w:sz="4" w:space="0" w:color="auto"/>
            </w:tcBorders>
            <w:shd w:val="clear" w:color="000000" w:fill="FFFFFF"/>
            <w:noWrap/>
            <w:vAlign w:val="bottom"/>
            <w:hideMark/>
          </w:tcPr>
          <w:p w14:paraId="775DB77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615507B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F2E9CA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305477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lastRenderedPageBreak/>
              <w:t>638</w:t>
            </w:r>
          </w:p>
        </w:tc>
        <w:tc>
          <w:tcPr>
            <w:tcW w:w="440" w:type="dxa"/>
            <w:tcBorders>
              <w:top w:val="nil"/>
              <w:left w:val="nil"/>
              <w:bottom w:val="single" w:sz="4" w:space="0" w:color="auto"/>
              <w:right w:val="single" w:sz="4" w:space="0" w:color="auto"/>
            </w:tcBorders>
            <w:shd w:val="clear" w:color="FFFF00" w:fill="FFFFFF"/>
            <w:noWrap/>
            <w:vAlign w:val="bottom"/>
            <w:hideMark/>
          </w:tcPr>
          <w:p w14:paraId="0C933F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07FCBB1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05A20C4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34BE4FC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0408019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23154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79891B8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4" w:space="0" w:color="auto"/>
              <w:right w:val="single" w:sz="4" w:space="0" w:color="auto"/>
            </w:tcBorders>
            <w:shd w:val="clear" w:color="000000" w:fill="FFFFFF"/>
            <w:noWrap/>
            <w:vAlign w:val="bottom"/>
            <w:hideMark/>
          </w:tcPr>
          <w:p w14:paraId="1BF1DED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17.89922414</w:t>
            </w:r>
          </w:p>
        </w:tc>
        <w:tc>
          <w:tcPr>
            <w:tcW w:w="1520" w:type="dxa"/>
            <w:tcBorders>
              <w:top w:val="nil"/>
              <w:left w:val="nil"/>
              <w:bottom w:val="single" w:sz="4" w:space="0" w:color="auto"/>
              <w:right w:val="single" w:sz="4" w:space="0" w:color="auto"/>
            </w:tcBorders>
            <w:shd w:val="clear" w:color="000000" w:fill="FFFFFF"/>
            <w:noWrap/>
            <w:vAlign w:val="bottom"/>
            <w:hideMark/>
          </w:tcPr>
          <w:p w14:paraId="28FF8F7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30.97610356</w:t>
            </w:r>
          </w:p>
        </w:tc>
      </w:tr>
      <w:tr w:rsidR="0046792E" w:rsidRPr="0046792E" w14:paraId="78E9D57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A3C416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639</w:t>
            </w:r>
          </w:p>
        </w:tc>
        <w:tc>
          <w:tcPr>
            <w:tcW w:w="440" w:type="dxa"/>
            <w:tcBorders>
              <w:top w:val="nil"/>
              <w:left w:val="nil"/>
              <w:bottom w:val="single" w:sz="4" w:space="0" w:color="auto"/>
              <w:right w:val="single" w:sz="4" w:space="0" w:color="auto"/>
            </w:tcBorders>
            <w:shd w:val="clear" w:color="FFFF00" w:fill="FFFFFF"/>
            <w:noWrap/>
            <w:vAlign w:val="bottom"/>
            <w:hideMark/>
          </w:tcPr>
          <w:p w14:paraId="24A6EA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3281425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23DC08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4B4CAB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575478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E9E89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02FDBD4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5.96117206</w:t>
            </w:r>
          </w:p>
        </w:tc>
        <w:tc>
          <w:tcPr>
            <w:tcW w:w="1500" w:type="dxa"/>
            <w:tcBorders>
              <w:top w:val="nil"/>
              <w:left w:val="nil"/>
              <w:bottom w:val="single" w:sz="4" w:space="0" w:color="auto"/>
              <w:right w:val="single" w:sz="4" w:space="0" w:color="auto"/>
            </w:tcBorders>
            <w:shd w:val="clear" w:color="000000" w:fill="FFFFFF"/>
            <w:noWrap/>
            <w:vAlign w:val="bottom"/>
            <w:hideMark/>
          </w:tcPr>
          <w:p w14:paraId="5B530DAE"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17.15309589</w:t>
            </w:r>
          </w:p>
        </w:tc>
        <w:tc>
          <w:tcPr>
            <w:tcW w:w="1520" w:type="dxa"/>
            <w:tcBorders>
              <w:top w:val="nil"/>
              <w:left w:val="nil"/>
              <w:bottom w:val="single" w:sz="4" w:space="0" w:color="auto"/>
              <w:right w:val="single" w:sz="4" w:space="0" w:color="auto"/>
            </w:tcBorders>
            <w:shd w:val="clear" w:color="000000" w:fill="FFFFFF"/>
            <w:noWrap/>
            <w:vAlign w:val="bottom"/>
            <w:hideMark/>
          </w:tcPr>
          <w:p w14:paraId="1C40B19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30.97610356</w:t>
            </w:r>
          </w:p>
        </w:tc>
      </w:tr>
      <w:tr w:rsidR="0046792E" w:rsidRPr="0046792E" w14:paraId="09F8A8C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DAFB18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640</w:t>
            </w:r>
          </w:p>
        </w:tc>
        <w:tc>
          <w:tcPr>
            <w:tcW w:w="440" w:type="dxa"/>
            <w:tcBorders>
              <w:top w:val="nil"/>
              <w:left w:val="nil"/>
              <w:bottom w:val="single" w:sz="4" w:space="0" w:color="auto"/>
              <w:right w:val="single" w:sz="4" w:space="0" w:color="auto"/>
            </w:tcBorders>
            <w:shd w:val="clear" w:color="FFFF00" w:fill="FFFFFF"/>
            <w:noWrap/>
            <w:vAlign w:val="bottom"/>
            <w:hideMark/>
          </w:tcPr>
          <w:p w14:paraId="183ADD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255697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05F094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798543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088DF3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8CE4CB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2D63165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5.96117206</w:t>
            </w:r>
          </w:p>
        </w:tc>
        <w:tc>
          <w:tcPr>
            <w:tcW w:w="1500" w:type="dxa"/>
            <w:tcBorders>
              <w:top w:val="nil"/>
              <w:left w:val="nil"/>
              <w:bottom w:val="single" w:sz="4" w:space="0" w:color="auto"/>
              <w:right w:val="single" w:sz="4" w:space="0" w:color="auto"/>
            </w:tcBorders>
            <w:shd w:val="clear" w:color="000000" w:fill="FFFFFF"/>
            <w:noWrap/>
            <w:vAlign w:val="bottom"/>
            <w:hideMark/>
          </w:tcPr>
          <w:p w14:paraId="4D5D41C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17.15309589</w:t>
            </w:r>
          </w:p>
        </w:tc>
        <w:tc>
          <w:tcPr>
            <w:tcW w:w="1520" w:type="dxa"/>
            <w:tcBorders>
              <w:top w:val="nil"/>
              <w:left w:val="nil"/>
              <w:bottom w:val="single" w:sz="4" w:space="0" w:color="auto"/>
              <w:right w:val="single" w:sz="4" w:space="0" w:color="auto"/>
            </w:tcBorders>
            <w:shd w:val="clear" w:color="000000" w:fill="FFFFFF"/>
            <w:noWrap/>
            <w:vAlign w:val="bottom"/>
            <w:hideMark/>
          </w:tcPr>
          <w:p w14:paraId="0DB23DC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31.97355923</w:t>
            </w:r>
          </w:p>
        </w:tc>
      </w:tr>
      <w:tr w:rsidR="0046792E" w:rsidRPr="0046792E" w14:paraId="6901815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36F979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641</w:t>
            </w:r>
          </w:p>
        </w:tc>
        <w:tc>
          <w:tcPr>
            <w:tcW w:w="440" w:type="dxa"/>
            <w:tcBorders>
              <w:top w:val="nil"/>
              <w:left w:val="nil"/>
              <w:bottom w:val="single" w:sz="4" w:space="0" w:color="auto"/>
              <w:right w:val="single" w:sz="4" w:space="0" w:color="auto"/>
            </w:tcBorders>
            <w:shd w:val="clear" w:color="FFFF00" w:fill="FFFFFF"/>
            <w:noWrap/>
            <w:vAlign w:val="bottom"/>
            <w:hideMark/>
          </w:tcPr>
          <w:p w14:paraId="0B171F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11187D3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7388F3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67DF84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04F91D4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3E504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63E8EA4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3.60497757</w:t>
            </w:r>
          </w:p>
        </w:tc>
        <w:tc>
          <w:tcPr>
            <w:tcW w:w="1500" w:type="dxa"/>
            <w:tcBorders>
              <w:top w:val="nil"/>
              <w:left w:val="nil"/>
              <w:bottom w:val="single" w:sz="4" w:space="0" w:color="auto"/>
              <w:right w:val="single" w:sz="4" w:space="0" w:color="auto"/>
            </w:tcBorders>
            <w:shd w:val="clear" w:color="000000" w:fill="FFFFFF"/>
            <w:noWrap/>
            <w:vAlign w:val="bottom"/>
            <w:hideMark/>
          </w:tcPr>
          <w:p w14:paraId="79705D3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9.982410657</w:t>
            </w:r>
          </w:p>
        </w:tc>
        <w:tc>
          <w:tcPr>
            <w:tcW w:w="1520" w:type="dxa"/>
            <w:tcBorders>
              <w:top w:val="nil"/>
              <w:left w:val="nil"/>
              <w:bottom w:val="single" w:sz="4" w:space="0" w:color="auto"/>
              <w:right w:val="single" w:sz="4" w:space="0" w:color="auto"/>
            </w:tcBorders>
            <w:shd w:val="clear" w:color="000000" w:fill="FFFFFF"/>
            <w:noWrap/>
            <w:vAlign w:val="bottom"/>
            <w:hideMark/>
          </w:tcPr>
          <w:p w14:paraId="66B5D6E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19.43860454</w:t>
            </w:r>
          </w:p>
        </w:tc>
      </w:tr>
      <w:tr w:rsidR="0046792E" w:rsidRPr="0046792E" w14:paraId="01D18EF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9CB5C9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642</w:t>
            </w:r>
          </w:p>
        </w:tc>
        <w:tc>
          <w:tcPr>
            <w:tcW w:w="440" w:type="dxa"/>
            <w:tcBorders>
              <w:top w:val="nil"/>
              <w:left w:val="nil"/>
              <w:bottom w:val="single" w:sz="4" w:space="0" w:color="auto"/>
              <w:right w:val="single" w:sz="4" w:space="0" w:color="auto"/>
            </w:tcBorders>
            <w:shd w:val="clear" w:color="FFFF00" w:fill="FFFFFF"/>
            <w:noWrap/>
            <w:vAlign w:val="bottom"/>
            <w:hideMark/>
          </w:tcPr>
          <w:p w14:paraId="09AAF37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7E4B70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2F1C4F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6C1F44C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069EC47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3E3BD0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22D6BCE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000000" w:fill="FFFFFF"/>
            <w:noWrap/>
            <w:vAlign w:val="bottom"/>
            <w:hideMark/>
          </w:tcPr>
          <w:p w14:paraId="2319FF8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19.43860454</w:t>
            </w:r>
          </w:p>
        </w:tc>
        <w:tc>
          <w:tcPr>
            <w:tcW w:w="1520" w:type="dxa"/>
            <w:tcBorders>
              <w:top w:val="nil"/>
              <w:left w:val="nil"/>
              <w:bottom w:val="single" w:sz="4" w:space="0" w:color="auto"/>
              <w:right w:val="single" w:sz="4" w:space="0" w:color="auto"/>
            </w:tcBorders>
            <w:shd w:val="clear" w:color="000000" w:fill="FFFFFF"/>
            <w:noWrap/>
            <w:vAlign w:val="bottom"/>
            <w:hideMark/>
          </w:tcPr>
          <w:p w14:paraId="376D93F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32.98672286</w:t>
            </w:r>
          </w:p>
        </w:tc>
      </w:tr>
      <w:tr w:rsidR="0046792E" w:rsidRPr="0046792E" w14:paraId="6B82539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F65A03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643</w:t>
            </w:r>
          </w:p>
        </w:tc>
        <w:tc>
          <w:tcPr>
            <w:tcW w:w="440" w:type="dxa"/>
            <w:tcBorders>
              <w:top w:val="nil"/>
              <w:left w:val="nil"/>
              <w:bottom w:val="single" w:sz="4" w:space="0" w:color="auto"/>
              <w:right w:val="single" w:sz="4" w:space="0" w:color="auto"/>
            </w:tcBorders>
            <w:shd w:val="clear" w:color="FFFF00" w:fill="FFFFFF"/>
            <w:noWrap/>
            <w:vAlign w:val="bottom"/>
            <w:hideMark/>
          </w:tcPr>
          <w:p w14:paraId="58BF868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46994DF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025039C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5AC41F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30F512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4CDDB1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2859E2E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4" w:space="0" w:color="auto"/>
              <w:right w:val="single" w:sz="4" w:space="0" w:color="auto"/>
            </w:tcBorders>
            <w:shd w:val="clear" w:color="000000" w:fill="FFFFFF"/>
            <w:noWrap/>
            <w:vAlign w:val="bottom"/>
            <w:hideMark/>
          </w:tcPr>
          <w:p w14:paraId="1B61CB6D"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20.14546289</w:t>
            </w:r>
          </w:p>
        </w:tc>
        <w:tc>
          <w:tcPr>
            <w:tcW w:w="1520" w:type="dxa"/>
            <w:tcBorders>
              <w:top w:val="nil"/>
              <w:left w:val="nil"/>
              <w:bottom w:val="single" w:sz="4" w:space="0" w:color="auto"/>
              <w:right w:val="single" w:sz="4" w:space="0" w:color="auto"/>
            </w:tcBorders>
            <w:shd w:val="clear" w:color="000000" w:fill="FFFFFF"/>
            <w:noWrap/>
            <w:vAlign w:val="bottom"/>
            <w:hideMark/>
          </w:tcPr>
          <w:p w14:paraId="11C5C77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1A68FD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1CE5BA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644</w:t>
            </w:r>
          </w:p>
        </w:tc>
        <w:tc>
          <w:tcPr>
            <w:tcW w:w="440" w:type="dxa"/>
            <w:tcBorders>
              <w:top w:val="nil"/>
              <w:left w:val="nil"/>
              <w:bottom w:val="single" w:sz="4" w:space="0" w:color="auto"/>
              <w:right w:val="single" w:sz="4" w:space="0" w:color="auto"/>
            </w:tcBorders>
            <w:shd w:val="clear" w:color="FFFF00" w:fill="FFFFFF"/>
            <w:noWrap/>
            <w:vAlign w:val="bottom"/>
            <w:hideMark/>
          </w:tcPr>
          <w:p w14:paraId="649F7A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5528702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0B628C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5EAAC95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58FBE0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1DBE32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7BA5F09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7.846127652</w:t>
            </w:r>
          </w:p>
        </w:tc>
        <w:tc>
          <w:tcPr>
            <w:tcW w:w="1500" w:type="dxa"/>
            <w:tcBorders>
              <w:top w:val="nil"/>
              <w:left w:val="nil"/>
              <w:bottom w:val="single" w:sz="4" w:space="0" w:color="auto"/>
              <w:right w:val="single" w:sz="4" w:space="0" w:color="auto"/>
            </w:tcBorders>
            <w:shd w:val="clear" w:color="000000" w:fill="FFFFFF"/>
            <w:noWrap/>
            <w:vAlign w:val="bottom"/>
            <w:hideMark/>
          </w:tcPr>
          <w:p w14:paraId="280B84C8"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20.30254252</w:t>
            </w:r>
          </w:p>
        </w:tc>
        <w:tc>
          <w:tcPr>
            <w:tcW w:w="1520" w:type="dxa"/>
            <w:tcBorders>
              <w:top w:val="nil"/>
              <w:left w:val="nil"/>
              <w:bottom w:val="single" w:sz="4" w:space="0" w:color="auto"/>
              <w:right w:val="single" w:sz="4" w:space="0" w:color="auto"/>
            </w:tcBorders>
            <w:shd w:val="clear" w:color="000000" w:fill="FFFFFF"/>
            <w:noWrap/>
            <w:vAlign w:val="bottom"/>
            <w:hideMark/>
          </w:tcPr>
          <w:p w14:paraId="5CF1C1D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DB3B9C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DE8845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645</w:t>
            </w:r>
          </w:p>
        </w:tc>
        <w:tc>
          <w:tcPr>
            <w:tcW w:w="440" w:type="dxa"/>
            <w:tcBorders>
              <w:top w:val="nil"/>
              <w:left w:val="nil"/>
              <w:bottom w:val="single" w:sz="4" w:space="0" w:color="auto"/>
              <w:right w:val="single" w:sz="4" w:space="0" w:color="auto"/>
            </w:tcBorders>
            <w:shd w:val="clear" w:color="FFFF00" w:fill="FFFFFF"/>
            <w:noWrap/>
            <w:vAlign w:val="bottom"/>
            <w:hideMark/>
          </w:tcPr>
          <w:p w14:paraId="4C2AE7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25004C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1783C8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35AB111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7EBAC5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E3B1AD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1C81234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7.846127652</w:t>
            </w:r>
          </w:p>
        </w:tc>
        <w:tc>
          <w:tcPr>
            <w:tcW w:w="1500" w:type="dxa"/>
            <w:tcBorders>
              <w:top w:val="nil"/>
              <w:left w:val="nil"/>
              <w:bottom w:val="single" w:sz="4" w:space="0" w:color="auto"/>
              <w:right w:val="single" w:sz="4" w:space="0" w:color="auto"/>
            </w:tcBorders>
            <w:shd w:val="clear" w:color="000000" w:fill="FFFFFF"/>
            <w:noWrap/>
            <w:vAlign w:val="bottom"/>
            <w:hideMark/>
          </w:tcPr>
          <w:p w14:paraId="2133936B"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21.0408168</w:t>
            </w:r>
          </w:p>
        </w:tc>
        <w:tc>
          <w:tcPr>
            <w:tcW w:w="1520" w:type="dxa"/>
            <w:tcBorders>
              <w:top w:val="nil"/>
              <w:left w:val="nil"/>
              <w:bottom w:val="single" w:sz="4" w:space="0" w:color="auto"/>
              <w:right w:val="single" w:sz="4" w:space="0" w:color="auto"/>
            </w:tcBorders>
            <w:shd w:val="clear" w:color="000000" w:fill="FFFFFF"/>
            <w:noWrap/>
            <w:vAlign w:val="bottom"/>
            <w:hideMark/>
          </w:tcPr>
          <w:p w14:paraId="52AB38E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699E23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2EA2344"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646</w:t>
            </w:r>
          </w:p>
        </w:tc>
        <w:tc>
          <w:tcPr>
            <w:tcW w:w="440" w:type="dxa"/>
            <w:tcBorders>
              <w:top w:val="nil"/>
              <w:left w:val="nil"/>
              <w:bottom w:val="single" w:sz="4" w:space="0" w:color="auto"/>
              <w:right w:val="single" w:sz="4" w:space="0" w:color="auto"/>
            </w:tcBorders>
            <w:shd w:val="clear" w:color="FFFF00" w:fill="FFFFFF"/>
            <w:noWrap/>
            <w:vAlign w:val="bottom"/>
            <w:hideMark/>
          </w:tcPr>
          <w:p w14:paraId="2B57AE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4" w:space="0" w:color="auto"/>
              <w:right w:val="single" w:sz="4" w:space="0" w:color="auto"/>
            </w:tcBorders>
            <w:shd w:val="clear" w:color="FFFF00" w:fill="FFFFFF"/>
            <w:noWrap/>
            <w:vAlign w:val="bottom"/>
            <w:hideMark/>
          </w:tcPr>
          <w:p w14:paraId="5DD743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264A4F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0BD6F8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510514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AF29D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5884780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4" w:space="0" w:color="auto"/>
              <w:right w:val="single" w:sz="4" w:space="0" w:color="auto"/>
            </w:tcBorders>
            <w:shd w:val="clear" w:color="000000" w:fill="FFFFFF"/>
            <w:noWrap/>
            <w:vAlign w:val="bottom"/>
            <w:hideMark/>
          </w:tcPr>
          <w:p w14:paraId="6CFE671B"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19.87057353</w:t>
            </w:r>
          </w:p>
        </w:tc>
        <w:tc>
          <w:tcPr>
            <w:tcW w:w="1520" w:type="dxa"/>
            <w:tcBorders>
              <w:top w:val="nil"/>
              <w:left w:val="nil"/>
              <w:bottom w:val="single" w:sz="4" w:space="0" w:color="auto"/>
              <w:right w:val="single" w:sz="4" w:space="0" w:color="auto"/>
            </w:tcBorders>
            <w:shd w:val="clear" w:color="000000" w:fill="FFFFFF"/>
            <w:noWrap/>
            <w:vAlign w:val="bottom"/>
            <w:hideMark/>
          </w:tcPr>
          <w:p w14:paraId="76C6759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061A35C"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4888596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647</w:t>
            </w:r>
          </w:p>
        </w:tc>
        <w:tc>
          <w:tcPr>
            <w:tcW w:w="440" w:type="dxa"/>
            <w:tcBorders>
              <w:top w:val="nil"/>
              <w:left w:val="nil"/>
              <w:bottom w:val="single" w:sz="8" w:space="0" w:color="auto"/>
              <w:right w:val="single" w:sz="4" w:space="0" w:color="auto"/>
            </w:tcBorders>
            <w:shd w:val="clear" w:color="FFFF00" w:fill="FFFFFF"/>
            <w:noWrap/>
            <w:vAlign w:val="bottom"/>
            <w:hideMark/>
          </w:tcPr>
          <w:p w14:paraId="31D9D2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3</w:t>
            </w:r>
          </w:p>
        </w:tc>
        <w:tc>
          <w:tcPr>
            <w:tcW w:w="440" w:type="dxa"/>
            <w:tcBorders>
              <w:top w:val="nil"/>
              <w:left w:val="nil"/>
              <w:bottom w:val="single" w:sz="8" w:space="0" w:color="auto"/>
              <w:right w:val="single" w:sz="4" w:space="0" w:color="auto"/>
            </w:tcBorders>
            <w:shd w:val="clear" w:color="FFFF00" w:fill="FFFFFF"/>
            <w:noWrap/>
            <w:vAlign w:val="bottom"/>
            <w:hideMark/>
          </w:tcPr>
          <w:p w14:paraId="0C741B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FFFF00" w:fill="FFFFFF"/>
            <w:noWrap/>
            <w:vAlign w:val="bottom"/>
            <w:hideMark/>
          </w:tcPr>
          <w:p w14:paraId="5D3DAF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FFFF00" w:fill="FFFFFF"/>
            <w:noWrap/>
            <w:vAlign w:val="bottom"/>
            <w:hideMark/>
          </w:tcPr>
          <w:p w14:paraId="228CAB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FFFF00" w:fill="FFFFFF"/>
            <w:noWrap/>
            <w:vAlign w:val="bottom"/>
            <w:hideMark/>
          </w:tcPr>
          <w:p w14:paraId="09AE4B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FFFF00" w:fill="FFFFFF"/>
            <w:noWrap/>
            <w:vAlign w:val="bottom"/>
            <w:hideMark/>
          </w:tcPr>
          <w:p w14:paraId="7E80D74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8" w:space="0" w:color="auto"/>
              <w:right w:val="single" w:sz="4" w:space="0" w:color="auto"/>
            </w:tcBorders>
            <w:shd w:val="clear" w:color="000000" w:fill="FFFFFF"/>
            <w:noWrap/>
            <w:vAlign w:val="bottom"/>
            <w:hideMark/>
          </w:tcPr>
          <w:p w14:paraId="2FD0B90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7.846127652</w:t>
            </w:r>
          </w:p>
        </w:tc>
        <w:tc>
          <w:tcPr>
            <w:tcW w:w="1500" w:type="dxa"/>
            <w:tcBorders>
              <w:top w:val="nil"/>
              <w:left w:val="nil"/>
              <w:bottom w:val="single" w:sz="8" w:space="0" w:color="auto"/>
              <w:right w:val="single" w:sz="4" w:space="0" w:color="auto"/>
            </w:tcBorders>
            <w:shd w:val="clear" w:color="000000" w:fill="FFFFFF"/>
            <w:noWrap/>
            <w:vAlign w:val="bottom"/>
            <w:hideMark/>
          </w:tcPr>
          <w:p w14:paraId="75573EBF"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17.67145868</w:t>
            </w:r>
          </w:p>
        </w:tc>
        <w:tc>
          <w:tcPr>
            <w:tcW w:w="1520" w:type="dxa"/>
            <w:tcBorders>
              <w:top w:val="nil"/>
              <w:left w:val="nil"/>
              <w:bottom w:val="single" w:sz="8" w:space="0" w:color="auto"/>
              <w:right w:val="single" w:sz="4" w:space="0" w:color="auto"/>
            </w:tcBorders>
            <w:shd w:val="clear" w:color="000000" w:fill="FFFFFF"/>
            <w:noWrap/>
            <w:vAlign w:val="bottom"/>
            <w:hideMark/>
          </w:tcPr>
          <w:p w14:paraId="2F0F133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D60A97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CC4F3F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648</w:t>
            </w:r>
          </w:p>
        </w:tc>
        <w:tc>
          <w:tcPr>
            <w:tcW w:w="440" w:type="dxa"/>
            <w:tcBorders>
              <w:top w:val="nil"/>
              <w:left w:val="nil"/>
              <w:bottom w:val="single" w:sz="4" w:space="0" w:color="auto"/>
              <w:right w:val="single" w:sz="4" w:space="0" w:color="auto"/>
            </w:tcBorders>
            <w:shd w:val="clear" w:color="auto" w:fill="auto"/>
            <w:noWrap/>
            <w:vAlign w:val="bottom"/>
            <w:hideMark/>
          </w:tcPr>
          <w:p w14:paraId="5AD001C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8E202C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192001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291B0E6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0E049C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1F96EB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3919D62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4" w:space="0" w:color="auto"/>
              <w:right w:val="single" w:sz="4" w:space="0" w:color="auto"/>
            </w:tcBorders>
            <w:shd w:val="clear" w:color="auto" w:fill="auto"/>
            <w:noWrap/>
            <w:vAlign w:val="bottom"/>
            <w:hideMark/>
          </w:tcPr>
          <w:p w14:paraId="2F393DF5"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15.89645883</w:t>
            </w:r>
          </w:p>
        </w:tc>
        <w:tc>
          <w:tcPr>
            <w:tcW w:w="1520" w:type="dxa"/>
            <w:tcBorders>
              <w:top w:val="nil"/>
              <w:left w:val="nil"/>
              <w:bottom w:val="single" w:sz="4" w:space="0" w:color="auto"/>
              <w:right w:val="single" w:sz="4" w:space="0" w:color="auto"/>
            </w:tcBorders>
            <w:shd w:val="clear" w:color="auto" w:fill="auto"/>
            <w:noWrap/>
            <w:vAlign w:val="bottom"/>
            <w:hideMark/>
          </w:tcPr>
          <w:p w14:paraId="420AA4C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A33007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052B43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649</w:t>
            </w:r>
          </w:p>
        </w:tc>
        <w:tc>
          <w:tcPr>
            <w:tcW w:w="440" w:type="dxa"/>
            <w:tcBorders>
              <w:top w:val="nil"/>
              <w:left w:val="nil"/>
              <w:bottom w:val="single" w:sz="4" w:space="0" w:color="auto"/>
              <w:right w:val="single" w:sz="4" w:space="0" w:color="auto"/>
            </w:tcBorders>
            <w:shd w:val="clear" w:color="auto" w:fill="auto"/>
            <w:noWrap/>
            <w:vAlign w:val="bottom"/>
            <w:hideMark/>
          </w:tcPr>
          <w:p w14:paraId="2FD793D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C4F896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258112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57962C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374854A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CE5533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34B6C4D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5.96117206</w:t>
            </w:r>
          </w:p>
        </w:tc>
        <w:tc>
          <w:tcPr>
            <w:tcW w:w="1500" w:type="dxa"/>
            <w:tcBorders>
              <w:top w:val="nil"/>
              <w:left w:val="nil"/>
              <w:bottom w:val="single" w:sz="4" w:space="0" w:color="auto"/>
              <w:right w:val="single" w:sz="4" w:space="0" w:color="auto"/>
            </w:tcBorders>
            <w:shd w:val="clear" w:color="auto" w:fill="auto"/>
            <w:noWrap/>
            <w:vAlign w:val="bottom"/>
            <w:hideMark/>
          </w:tcPr>
          <w:p w14:paraId="62AB4898"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14.52201204</w:t>
            </w:r>
          </w:p>
        </w:tc>
        <w:tc>
          <w:tcPr>
            <w:tcW w:w="1520" w:type="dxa"/>
            <w:tcBorders>
              <w:top w:val="nil"/>
              <w:left w:val="nil"/>
              <w:bottom w:val="single" w:sz="4" w:space="0" w:color="auto"/>
              <w:right w:val="single" w:sz="4" w:space="0" w:color="auto"/>
            </w:tcBorders>
            <w:shd w:val="clear" w:color="auto" w:fill="auto"/>
            <w:noWrap/>
            <w:vAlign w:val="bottom"/>
            <w:hideMark/>
          </w:tcPr>
          <w:p w14:paraId="600CE82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9B02D3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1A5254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650</w:t>
            </w:r>
          </w:p>
        </w:tc>
        <w:tc>
          <w:tcPr>
            <w:tcW w:w="440" w:type="dxa"/>
            <w:tcBorders>
              <w:top w:val="nil"/>
              <w:left w:val="nil"/>
              <w:bottom w:val="single" w:sz="4" w:space="0" w:color="auto"/>
              <w:right w:val="single" w:sz="4" w:space="0" w:color="auto"/>
            </w:tcBorders>
            <w:shd w:val="clear" w:color="auto" w:fill="auto"/>
            <w:noWrap/>
            <w:vAlign w:val="bottom"/>
            <w:hideMark/>
          </w:tcPr>
          <w:p w14:paraId="7793E5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FC69F1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01D1923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5FE31AA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2681536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4A68864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26F3598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4" w:space="0" w:color="auto"/>
              <w:right w:val="single" w:sz="4" w:space="0" w:color="auto"/>
            </w:tcBorders>
            <w:shd w:val="clear" w:color="auto" w:fill="auto"/>
            <w:noWrap/>
            <w:vAlign w:val="bottom"/>
            <w:hideMark/>
          </w:tcPr>
          <w:p w14:paraId="60BEA227"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14.84402529</w:t>
            </w:r>
          </w:p>
        </w:tc>
        <w:tc>
          <w:tcPr>
            <w:tcW w:w="1520" w:type="dxa"/>
            <w:tcBorders>
              <w:top w:val="nil"/>
              <w:left w:val="nil"/>
              <w:bottom w:val="single" w:sz="4" w:space="0" w:color="auto"/>
              <w:right w:val="single" w:sz="4" w:space="0" w:color="auto"/>
            </w:tcBorders>
            <w:shd w:val="clear" w:color="auto" w:fill="auto"/>
            <w:noWrap/>
            <w:vAlign w:val="bottom"/>
            <w:hideMark/>
          </w:tcPr>
          <w:p w14:paraId="0C5F93A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F6B1E36"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6C3254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651</w:t>
            </w:r>
          </w:p>
        </w:tc>
        <w:tc>
          <w:tcPr>
            <w:tcW w:w="440" w:type="dxa"/>
            <w:tcBorders>
              <w:top w:val="nil"/>
              <w:left w:val="nil"/>
              <w:bottom w:val="single" w:sz="4" w:space="0" w:color="auto"/>
              <w:right w:val="single" w:sz="4" w:space="0" w:color="auto"/>
            </w:tcBorders>
            <w:shd w:val="clear" w:color="auto" w:fill="auto"/>
            <w:noWrap/>
            <w:vAlign w:val="bottom"/>
            <w:hideMark/>
          </w:tcPr>
          <w:p w14:paraId="077A7C5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10039F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00BCB35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6237E43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153A393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5B2363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50D7D00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auto" w:fill="auto"/>
            <w:noWrap/>
            <w:vAlign w:val="bottom"/>
            <w:hideMark/>
          </w:tcPr>
          <w:p w14:paraId="02536400"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15.53517567</w:t>
            </w:r>
          </w:p>
        </w:tc>
        <w:tc>
          <w:tcPr>
            <w:tcW w:w="1520" w:type="dxa"/>
            <w:tcBorders>
              <w:top w:val="nil"/>
              <w:left w:val="nil"/>
              <w:bottom w:val="single" w:sz="4" w:space="0" w:color="auto"/>
              <w:right w:val="single" w:sz="4" w:space="0" w:color="auto"/>
            </w:tcBorders>
            <w:shd w:val="clear" w:color="auto" w:fill="auto"/>
            <w:noWrap/>
            <w:vAlign w:val="bottom"/>
            <w:hideMark/>
          </w:tcPr>
          <w:p w14:paraId="542FF8D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4773DF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B72EBF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652</w:t>
            </w:r>
          </w:p>
        </w:tc>
        <w:tc>
          <w:tcPr>
            <w:tcW w:w="440" w:type="dxa"/>
            <w:tcBorders>
              <w:top w:val="nil"/>
              <w:left w:val="nil"/>
              <w:bottom w:val="single" w:sz="4" w:space="0" w:color="auto"/>
              <w:right w:val="single" w:sz="4" w:space="0" w:color="auto"/>
            </w:tcBorders>
            <w:shd w:val="clear" w:color="auto" w:fill="auto"/>
            <w:noWrap/>
            <w:vAlign w:val="bottom"/>
            <w:hideMark/>
          </w:tcPr>
          <w:p w14:paraId="62D411B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CB96E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0DBB07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370CCB7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auto" w:fill="auto"/>
            <w:noWrap/>
            <w:vAlign w:val="bottom"/>
            <w:hideMark/>
          </w:tcPr>
          <w:p w14:paraId="00E6B48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DA780A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0DFF143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auto" w:fill="auto"/>
            <w:noWrap/>
            <w:vAlign w:val="bottom"/>
            <w:hideMark/>
          </w:tcPr>
          <w:p w14:paraId="0DB7FC0F"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14.16858287</w:t>
            </w:r>
          </w:p>
        </w:tc>
        <w:tc>
          <w:tcPr>
            <w:tcW w:w="1520" w:type="dxa"/>
            <w:tcBorders>
              <w:top w:val="nil"/>
              <w:left w:val="nil"/>
              <w:bottom w:val="single" w:sz="4" w:space="0" w:color="auto"/>
              <w:right w:val="single" w:sz="4" w:space="0" w:color="auto"/>
            </w:tcBorders>
            <w:shd w:val="clear" w:color="auto" w:fill="auto"/>
            <w:noWrap/>
            <w:vAlign w:val="bottom"/>
            <w:hideMark/>
          </w:tcPr>
          <w:p w14:paraId="664D746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D585FF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D90104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653</w:t>
            </w:r>
          </w:p>
        </w:tc>
        <w:tc>
          <w:tcPr>
            <w:tcW w:w="440" w:type="dxa"/>
            <w:tcBorders>
              <w:top w:val="nil"/>
              <w:left w:val="nil"/>
              <w:bottom w:val="single" w:sz="4" w:space="0" w:color="auto"/>
              <w:right w:val="single" w:sz="4" w:space="0" w:color="auto"/>
            </w:tcBorders>
            <w:shd w:val="clear" w:color="auto" w:fill="auto"/>
            <w:noWrap/>
            <w:vAlign w:val="bottom"/>
            <w:hideMark/>
          </w:tcPr>
          <w:p w14:paraId="0ACD69C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560E0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0A0A1F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5D721C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7DA930B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EBE10C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3C97774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auto" w:fill="auto"/>
            <w:noWrap/>
            <w:vAlign w:val="bottom"/>
            <w:hideMark/>
          </w:tcPr>
          <w:p w14:paraId="19C8448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auto" w:fill="auto"/>
            <w:noWrap/>
            <w:vAlign w:val="bottom"/>
            <w:hideMark/>
          </w:tcPr>
          <w:p w14:paraId="32F99F1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3F48F6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265515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654</w:t>
            </w:r>
          </w:p>
        </w:tc>
        <w:tc>
          <w:tcPr>
            <w:tcW w:w="440" w:type="dxa"/>
            <w:tcBorders>
              <w:top w:val="nil"/>
              <w:left w:val="nil"/>
              <w:bottom w:val="single" w:sz="4" w:space="0" w:color="auto"/>
              <w:right w:val="single" w:sz="4" w:space="0" w:color="auto"/>
            </w:tcBorders>
            <w:shd w:val="clear" w:color="auto" w:fill="auto"/>
            <w:noWrap/>
            <w:vAlign w:val="bottom"/>
            <w:hideMark/>
          </w:tcPr>
          <w:p w14:paraId="73EDE6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8BECD4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AD7108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47A150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1286E4B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C02379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5C1AC11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4.32754388</w:t>
            </w:r>
          </w:p>
        </w:tc>
        <w:tc>
          <w:tcPr>
            <w:tcW w:w="1500" w:type="dxa"/>
            <w:tcBorders>
              <w:top w:val="nil"/>
              <w:left w:val="nil"/>
              <w:bottom w:val="single" w:sz="4" w:space="0" w:color="auto"/>
              <w:right w:val="single" w:sz="4" w:space="0" w:color="auto"/>
            </w:tcBorders>
            <w:shd w:val="clear" w:color="auto" w:fill="auto"/>
            <w:noWrap/>
            <w:vAlign w:val="bottom"/>
            <w:hideMark/>
          </w:tcPr>
          <w:p w14:paraId="096F770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auto" w:fill="auto"/>
            <w:noWrap/>
            <w:vAlign w:val="bottom"/>
            <w:hideMark/>
          </w:tcPr>
          <w:p w14:paraId="1435832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06604B1"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82E83B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655</w:t>
            </w:r>
          </w:p>
        </w:tc>
        <w:tc>
          <w:tcPr>
            <w:tcW w:w="440" w:type="dxa"/>
            <w:tcBorders>
              <w:top w:val="nil"/>
              <w:left w:val="nil"/>
              <w:bottom w:val="single" w:sz="4" w:space="0" w:color="auto"/>
              <w:right w:val="single" w:sz="4" w:space="0" w:color="auto"/>
            </w:tcBorders>
            <w:shd w:val="clear" w:color="auto" w:fill="auto"/>
            <w:noWrap/>
            <w:vAlign w:val="bottom"/>
            <w:hideMark/>
          </w:tcPr>
          <w:p w14:paraId="6B80C6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464332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AF0DA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24F784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46A1F4B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4E36EE3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2C5EBCD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3.958406744</w:t>
            </w:r>
          </w:p>
        </w:tc>
        <w:tc>
          <w:tcPr>
            <w:tcW w:w="1500" w:type="dxa"/>
            <w:tcBorders>
              <w:top w:val="nil"/>
              <w:left w:val="nil"/>
              <w:bottom w:val="single" w:sz="4" w:space="0" w:color="auto"/>
              <w:right w:val="single" w:sz="4" w:space="0" w:color="auto"/>
            </w:tcBorders>
            <w:shd w:val="clear" w:color="auto" w:fill="auto"/>
            <w:noWrap/>
            <w:vAlign w:val="bottom"/>
            <w:hideMark/>
          </w:tcPr>
          <w:p w14:paraId="497EF7F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auto" w:fill="auto"/>
            <w:noWrap/>
            <w:vAlign w:val="bottom"/>
            <w:hideMark/>
          </w:tcPr>
          <w:p w14:paraId="26FBAE9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D3CC7B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4CEBD5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656</w:t>
            </w:r>
          </w:p>
        </w:tc>
        <w:tc>
          <w:tcPr>
            <w:tcW w:w="440" w:type="dxa"/>
            <w:tcBorders>
              <w:top w:val="nil"/>
              <w:left w:val="nil"/>
              <w:bottom w:val="single" w:sz="4" w:space="0" w:color="auto"/>
              <w:right w:val="single" w:sz="4" w:space="0" w:color="auto"/>
            </w:tcBorders>
            <w:shd w:val="clear" w:color="auto" w:fill="auto"/>
            <w:noWrap/>
            <w:vAlign w:val="bottom"/>
            <w:hideMark/>
          </w:tcPr>
          <w:p w14:paraId="0A4362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5615F26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30042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5C0A3BE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0FA956C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6E72D0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45C157B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4.32754388</w:t>
            </w:r>
          </w:p>
        </w:tc>
        <w:tc>
          <w:tcPr>
            <w:tcW w:w="1500" w:type="dxa"/>
            <w:tcBorders>
              <w:top w:val="nil"/>
              <w:left w:val="nil"/>
              <w:bottom w:val="single" w:sz="4" w:space="0" w:color="auto"/>
              <w:right w:val="single" w:sz="4" w:space="0" w:color="auto"/>
            </w:tcBorders>
            <w:shd w:val="clear" w:color="auto" w:fill="auto"/>
            <w:noWrap/>
            <w:vAlign w:val="bottom"/>
            <w:hideMark/>
          </w:tcPr>
          <w:p w14:paraId="254FAC8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auto" w:fill="auto"/>
            <w:noWrap/>
            <w:vAlign w:val="bottom"/>
            <w:hideMark/>
          </w:tcPr>
          <w:p w14:paraId="7C9A79B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E0A79C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FC7582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657</w:t>
            </w:r>
          </w:p>
        </w:tc>
        <w:tc>
          <w:tcPr>
            <w:tcW w:w="440" w:type="dxa"/>
            <w:tcBorders>
              <w:top w:val="nil"/>
              <w:left w:val="nil"/>
              <w:bottom w:val="single" w:sz="4" w:space="0" w:color="auto"/>
              <w:right w:val="single" w:sz="4" w:space="0" w:color="auto"/>
            </w:tcBorders>
            <w:shd w:val="clear" w:color="auto" w:fill="auto"/>
            <w:noWrap/>
            <w:vAlign w:val="bottom"/>
            <w:hideMark/>
          </w:tcPr>
          <w:p w14:paraId="0D8EB13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631FA1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36539C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40A1B5F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auto" w:fill="auto"/>
            <w:noWrap/>
            <w:vAlign w:val="bottom"/>
            <w:hideMark/>
          </w:tcPr>
          <w:p w14:paraId="16CE579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0503F3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0395210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5.96117206</w:t>
            </w:r>
          </w:p>
        </w:tc>
        <w:tc>
          <w:tcPr>
            <w:tcW w:w="1500" w:type="dxa"/>
            <w:tcBorders>
              <w:top w:val="nil"/>
              <w:left w:val="nil"/>
              <w:bottom w:val="single" w:sz="4" w:space="0" w:color="auto"/>
              <w:right w:val="single" w:sz="4" w:space="0" w:color="auto"/>
            </w:tcBorders>
            <w:shd w:val="clear" w:color="auto" w:fill="auto"/>
            <w:noWrap/>
            <w:vAlign w:val="bottom"/>
            <w:hideMark/>
          </w:tcPr>
          <w:p w14:paraId="0B21B46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auto" w:fill="auto"/>
            <w:noWrap/>
            <w:vAlign w:val="bottom"/>
            <w:hideMark/>
          </w:tcPr>
          <w:p w14:paraId="2713CF7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F774C0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2EE523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658</w:t>
            </w:r>
          </w:p>
        </w:tc>
        <w:tc>
          <w:tcPr>
            <w:tcW w:w="440" w:type="dxa"/>
            <w:tcBorders>
              <w:top w:val="nil"/>
              <w:left w:val="nil"/>
              <w:bottom w:val="single" w:sz="4" w:space="0" w:color="auto"/>
              <w:right w:val="single" w:sz="4" w:space="0" w:color="auto"/>
            </w:tcBorders>
            <w:shd w:val="clear" w:color="auto" w:fill="auto"/>
            <w:noWrap/>
            <w:vAlign w:val="bottom"/>
            <w:hideMark/>
          </w:tcPr>
          <w:p w14:paraId="7BD58F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4AE39B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8D90BC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59A4A9E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1D16E5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25C01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6EC29B2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4" w:space="0" w:color="auto"/>
              <w:right w:val="single" w:sz="4" w:space="0" w:color="auto"/>
            </w:tcBorders>
            <w:shd w:val="clear" w:color="auto" w:fill="auto"/>
            <w:noWrap/>
            <w:vAlign w:val="bottom"/>
            <w:hideMark/>
          </w:tcPr>
          <w:p w14:paraId="3AC791B2"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12.25221135</w:t>
            </w:r>
          </w:p>
        </w:tc>
        <w:tc>
          <w:tcPr>
            <w:tcW w:w="1520" w:type="dxa"/>
            <w:tcBorders>
              <w:top w:val="nil"/>
              <w:left w:val="nil"/>
              <w:bottom w:val="single" w:sz="4" w:space="0" w:color="auto"/>
              <w:right w:val="single" w:sz="4" w:space="0" w:color="auto"/>
            </w:tcBorders>
            <w:shd w:val="clear" w:color="auto" w:fill="auto"/>
            <w:noWrap/>
            <w:vAlign w:val="bottom"/>
            <w:hideMark/>
          </w:tcPr>
          <w:p w14:paraId="152D21D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0F82C9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EAD9BF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659</w:t>
            </w:r>
          </w:p>
        </w:tc>
        <w:tc>
          <w:tcPr>
            <w:tcW w:w="440" w:type="dxa"/>
            <w:tcBorders>
              <w:top w:val="nil"/>
              <w:left w:val="nil"/>
              <w:bottom w:val="single" w:sz="4" w:space="0" w:color="auto"/>
              <w:right w:val="single" w:sz="4" w:space="0" w:color="auto"/>
            </w:tcBorders>
            <w:shd w:val="clear" w:color="auto" w:fill="auto"/>
            <w:noWrap/>
            <w:vAlign w:val="bottom"/>
            <w:hideMark/>
          </w:tcPr>
          <w:p w14:paraId="0545155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465096C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CB61B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11460B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4737A38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3C886B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5884529F"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4" w:space="0" w:color="auto"/>
              <w:right w:val="single" w:sz="4" w:space="0" w:color="auto"/>
            </w:tcBorders>
            <w:shd w:val="clear" w:color="auto" w:fill="auto"/>
            <w:noWrap/>
            <w:vAlign w:val="bottom"/>
            <w:hideMark/>
          </w:tcPr>
          <w:p w14:paraId="67627D38"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12.56637061</w:t>
            </w:r>
          </w:p>
        </w:tc>
        <w:tc>
          <w:tcPr>
            <w:tcW w:w="1520" w:type="dxa"/>
            <w:tcBorders>
              <w:top w:val="nil"/>
              <w:left w:val="nil"/>
              <w:bottom w:val="single" w:sz="4" w:space="0" w:color="auto"/>
              <w:right w:val="single" w:sz="4" w:space="0" w:color="auto"/>
            </w:tcBorders>
            <w:shd w:val="clear" w:color="auto" w:fill="auto"/>
            <w:noWrap/>
            <w:vAlign w:val="bottom"/>
            <w:hideMark/>
          </w:tcPr>
          <w:p w14:paraId="486AB6E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1286A0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BD360D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660</w:t>
            </w:r>
          </w:p>
        </w:tc>
        <w:tc>
          <w:tcPr>
            <w:tcW w:w="440" w:type="dxa"/>
            <w:tcBorders>
              <w:top w:val="nil"/>
              <w:left w:val="nil"/>
              <w:bottom w:val="single" w:sz="4" w:space="0" w:color="auto"/>
              <w:right w:val="single" w:sz="4" w:space="0" w:color="auto"/>
            </w:tcBorders>
            <w:shd w:val="clear" w:color="auto" w:fill="auto"/>
            <w:noWrap/>
            <w:vAlign w:val="bottom"/>
            <w:hideMark/>
          </w:tcPr>
          <w:p w14:paraId="473602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DFB608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2FB421D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2C842C4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5A33F1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42B912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51089A76"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auto" w:fill="auto"/>
            <w:noWrap/>
            <w:vAlign w:val="bottom"/>
            <w:hideMark/>
          </w:tcPr>
          <w:p w14:paraId="521A7D67"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13.19468915</w:t>
            </w:r>
          </w:p>
        </w:tc>
        <w:tc>
          <w:tcPr>
            <w:tcW w:w="1520" w:type="dxa"/>
            <w:tcBorders>
              <w:top w:val="nil"/>
              <w:left w:val="nil"/>
              <w:bottom w:val="single" w:sz="4" w:space="0" w:color="auto"/>
              <w:right w:val="single" w:sz="4" w:space="0" w:color="auto"/>
            </w:tcBorders>
            <w:shd w:val="clear" w:color="auto" w:fill="auto"/>
            <w:noWrap/>
            <w:vAlign w:val="bottom"/>
            <w:hideMark/>
          </w:tcPr>
          <w:p w14:paraId="5D49BEC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37AE50D"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6795070"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661</w:t>
            </w:r>
          </w:p>
        </w:tc>
        <w:tc>
          <w:tcPr>
            <w:tcW w:w="440" w:type="dxa"/>
            <w:tcBorders>
              <w:top w:val="nil"/>
              <w:left w:val="nil"/>
              <w:bottom w:val="single" w:sz="4" w:space="0" w:color="auto"/>
              <w:right w:val="single" w:sz="4" w:space="0" w:color="auto"/>
            </w:tcBorders>
            <w:shd w:val="clear" w:color="auto" w:fill="auto"/>
            <w:noWrap/>
            <w:vAlign w:val="bottom"/>
            <w:hideMark/>
          </w:tcPr>
          <w:p w14:paraId="670F98C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5C63E33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F1019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27AE6A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6937F8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357782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6DA9F24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4" w:space="0" w:color="auto"/>
              <w:right w:val="single" w:sz="4" w:space="0" w:color="auto"/>
            </w:tcBorders>
            <w:shd w:val="clear" w:color="auto" w:fill="auto"/>
            <w:noWrap/>
            <w:vAlign w:val="bottom"/>
            <w:hideMark/>
          </w:tcPr>
          <w:p w14:paraId="2BC11DEF"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12.53495469</w:t>
            </w:r>
          </w:p>
        </w:tc>
        <w:tc>
          <w:tcPr>
            <w:tcW w:w="1520" w:type="dxa"/>
            <w:tcBorders>
              <w:top w:val="nil"/>
              <w:left w:val="nil"/>
              <w:bottom w:val="single" w:sz="4" w:space="0" w:color="auto"/>
              <w:right w:val="single" w:sz="4" w:space="0" w:color="auto"/>
            </w:tcBorders>
            <w:shd w:val="clear" w:color="auto" w:fill="auto"/>
            <w:noWrap/>
            <w:vAlign w:val="bottom"/>
            <w:hideMark/>
          </w:tcPr>
          <w:p w14:paraId="2AA628E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A16C0D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CB20F1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662</w:t>
            </w:r>
          </w:p>
        </w:tc>
        <w:tc>
          <w:tcPr>
            <w:tcW w:w="440" w:type="dxa"/>
            <w:tcBorders>
              <w:top w:val="nil"/>
              <w:left w:val="nil"/>
              <w:bottom w:val="single" w:sz="4" w:space="0" w:color="auto"/>
              <w:right w:val="single" w:sz="4" w:space="0" w:color="auto"/>
            </w:tcBorders>
            <w:shd w:val="clear" w:color="auto" w:fill="auto"/>
            <w:noWrap/>
            <w:vAlign w:val="bottom"/>
            <w:hideMark/>
          </w:tcPr>
          <w:p w14:paraId="35F9F0B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5094BD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530FED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auto" w:fill="auto"/>
            <w:noWrap/>
            <w:vAlign w:val="bottom"/>
            <w:hideMark/>
          </w:tcPr>
          <w:p w14:paraId="73AE1D9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auto" w:fill="auto"/>
            <w:noWrap/>
            <w:vAlign w:val="bottom"/>
            <w:hideMark/>
          </w:tcPr>
          <w:p w14:paraId="79B29B7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54044F6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4466C41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auto" w:fill="auto"/>
            <w:noWrap/>
            <w:vAlign w:val="bottom"/>
            <w:hideMark/>
          </w:tcPr>
          <w:p w14:paraId="357C62A5"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13.20254313</w:t>
            </w:r>
          </w:p>
        </w:tc>
        <w:tc>
          <w:tcPr>
            <w:tcW w:w="1520" w:type="dxa"/>
            <w:tcBorders>
              <w:top w:val="nil"/>
              <w:left w:val="nil"/>
              <w:bottom w:val="single" w:sz="4" w:space="0" w:color="auto"/>
              <w:right w:val="single" w:sz="4" w:space="0" w:color="auto"/>
            </w:tcBorders>
            <w:shd w:val="clear" w:color="auto" w:fill="auto"/>
            <w:noWrap/>
            <w:vAlign w:val="bottom"/>
            <w:hideMark/>
          </w:tcPr>
          <w:p w14:paraId="7FE11CB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FFED3E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5EFD7F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663</w:t>
            </w:r>
          </w:p>
        </w:tc>
        <w:tc>
          <w:tcPr>
            <w:tcW w:w="440" w:type="dxa"/>
            <w:tcBorders>
              <w:top w:val="nil"/>
              <w:left w:val="nil"/>
              <w:bottom w:val="single" w:sz="4" w:space="0" w:color="auto"/>
              <w:right w:val="single" w:sz="4" w:space="0" w:color="auto"/>
            </w:tcBorders>
            <w:shd w:val="clear" w:color="auto" w:fill="auto"/>
            <w:noWrap/>
            <w:vAlign w:val="bottom"/>
            <w:hideMark/>
          </w:tcPr>
          <w:p w14:paraId="6D3DB21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2E60A7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7E2DAAE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auto" w:fill="auto"/>
            <w:noWrap/>
            <w:vAlign w:val="bottom"/>
            <w:hideMark/>
          </w:tcPr>
          <w:p w14:paraId="39039C5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5A90B54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7C8652A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481ED5C5"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11.74955652</w:t>
            </w:r>
          </w:p>
        </w:tc>
        <w:tc>
          <w:tcPr>
            <w:tcW w:w="1500" w:type="dxa"/>
            <w:tcBorders>
              <w:top w:val="nil"/>
              <w:left w:val="nil"/>
              <w:bottom w:val="single" w:sz="4" w:space="0" w:color="auto"/>
              <w:right w:val="single" w:sz="4" w:space="0" w:color="auto"/>
            </w:tcBorders>
            <w:shd w:val="clear" w:color="auto" w:fill="auto"/>
            <w:noWrap/>
            <w:vAlign w:val="bottom"/>
            <w:hideMark/>
          </w:tcPr>
          <w:p w14:paraId="61FBCA7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auto" w:fill="auto"/>
            <w:noWrap/>
            <w:vAlign w:val="bottom"/>
            <w:hideMark/>
          </w:tcPr>
          <w:p w14:paraId="13925620"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26B9F8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E1338CE"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664</w:t>
            </w:r>
          </w:p>
        </w:tc>
        <w:tc>
          <w:tcPr>
            <w:tcW w:w="440" w:type="dxa"/>
            <w:tcBorders>
              <w:top w:val="nil"/>
              <w:left w:val="nil"/>
              <w:bottom w:val="single" w:sz="4" w:space="0" w:color="auto"/>
              <w:right w:val="single" w:sz="4" w:space="0" w:color="auto"/>
            </w:tcBorders>
            <w:shd w:val="clear" w:color="auto" w:fill="auto"/>
            <w:noWrap/>
            <w:vAlign w:val="bottom"/>
            <w:hideMark/>
          </w:tcPr>
          <w:p w14:paraId="6276F7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08F63A7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692EBAE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auto" w:fill="auto"/>
            <w:noWrap/>
            <w:vAlign w:val="bottom"/>
            <w:hideMark/>
          </w:tcPr>
          <w:p w14:paraId="40C4320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41C07D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109A94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155204A1"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13.00619359</w:t>
            </w:r>
          </w:p>
        </w:tc>
        <w:tc>
          <w:tcPr>
            <w:tcW w:w="1500" w:type="dxa"/>
            <w:tcBorders>
              <w:top w:val="nil"/>
              <w:left w:val="nil"/>
              <w:bottom w:val="single" w:sz="4" w:space="0" w:color="auto"/>
              <w:right w:val="single" w:sz="4" w:space="0" w:color="auto"/>
            </w:tcBorders>
            <w:shd w:val="clear" w:color="auto" w:fill="auto"/>
            <w:noWrap/>
            <w:vAlign w:val="bottom"/>
            <w:hideMark/>
          </w:tcPr>
          <w:p w14:paraId="068844B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auto" w:fill="auto"/>
            <w:noWrap/>
            <w:vAlign w:val="bottom"/>
            <w:hideMark/>
          </w:tcPr>
          <w:p w14:paraId="34C205F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5CD2C25"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5D322B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665</w:t>
            </w:r>
          </w:p>
        </w:tc>
        <w:tc>
          <w:tcPr>
            <w:tcW w:w="440" w:type="dxa"/>
            <w:tcBorders>
              <w:top w:val="nil"/>
              <w:left w:val="nil"/>
              <w:bottom w:val="single" w:sz="4" w:space="0" w:color="auto"/>
              <w:right w:val="single" w:sz="4" w:space="0" w:color="auto"/>
            </w:tcBorders>
            <w:shd w:val="clear" w:color="auto" w:fill="auto"/>
            <w:noWrap/>
            <w:vAlign w:val="bottom"/>
            <w:hideMark/>
          </w:tcPr>
          <w:p w14:paraId="4FE7437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7614BB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147178B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auto" w:fill="auto"/>
            <w:noWrap/>
            <w:vAlign w:val="bottom"/>
            <w:hideMark/>
          </w:tcPr>
          <w:p w14:paraId="6031421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5CC2953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FE29B9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2378F14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13.00619359</w:t>
            </w:r>
          </w:p>
        </w:tc>
        <w:tc>
          <w:tcPr>
            <w:tcW w:w="1500" w:type="dxa"/>
            <w:tcBorders>
              <w:top w:val="nil"/>
              <w:left w:val="nil"/>
              <w:bottom w:val="single" w:sz="4" w:space="0" w:color="auto"/>
              <w:right w:val="single" w:sz="4" w:space="0" w:color="auto"/>
            </w:tcBorders>
            <w:shd w:val="clear" w:color="auto" w:fill="auto"/>
            <w:noWrap/>
            <w:vAlign w:val="bottom"/>
            <w:hideMark/>
          </w:tcPr>
          <w:p w14:paraId="71CD652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auto" w:fill="auto"/>
            <w:noWrap/>
            <w:vAlign w:val="bottom"/>
            <w:hideMark/>
          </w:tcPr>
          <w:p w14:paraId="6FAE1E4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26356F0" w14:textId="77777777" w:rsidTr="0046792E">
        <w:trPr>
          <w:trHeight w:val="288"/>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B23358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666</w:t>
            </w:r>
          </w:p>
        </w:tc>
        <w:tc>
          <w:tcPr>
            <w:tcW w:w="440" w:type="dxa"/>
            <w:tcBorders>
              <w:top w:val="nil"/>
              <w:left w:val="nil"/>
              <w:bottom w:val="single" w:sz="4" w:space="0" w:color="auto"/>
              <w:right w:val="single" w:sz="4" w:space="0" w:color="auto"/>
            </w:tcBorders>
            <w:shd w:val="clear" w:color="auto" w:fill="auto"/>
            <w:noWrap/>
            <w:vAlign w:val="bottom"/>
            <w:hideMark/>
          </w:tcPr>
          <w:p w14:paraId="00C9245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auto" w:fill="auto"/>
            <w:noWrap/>
            <w:vAlign w:val="bottom"/>
            <w:hideMark/>
          </w:tcPr>
          <w:p w14:paraId="3F8486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auto" w:fill="auto"/>
            <w:noWrap/>
            <w:vAlign w:val="bottom"/>
            <w:hideMark/>
          </w:tcPr>
          <w:p w14:paraId="5A1F6B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auto" w:fill="auto"/>
            <w:noWrap/>
            <w:vAlign w:val="bottom"/>
            <w:hideMark/>
          </w:tcPr>
          <w:p w14:paraId="026F6E7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auto" w:fill="auto"/>
            <w:noWrap/>
            <w:vAlign w:val="bottom"/>
            <w:hideMark/>
          </w:tcPr>
          <w:p w14:paraId="07ED0F8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auto" w:fill="auto"/>
            <w:noWrap/>
            <w:vAlign w:val="bottom"/>
            <w:hideMark/>
          </w:tcPr>
          <w:p w14:paraId="2C78F75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4" w:space="0" w:color="auto"/>
              <w:right w:val="single" w:sz="4" w:space="0" w:color="auto"/>
            </w:tcBorders>
            <w:shd w:val="clear" w:color="auto" w:fill="auto"/>
            <w:noWrap/>
            <w:vAlign w:val="bottom"/>
            <w:hideMark/>
          </w:tcPr>
          <w:p w14:paraId="37B5EB3D"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13.65807406</w:t>
            </w:r>
          </w:p>
        </w:tc>
        <w:tc>
          <w:tcPr>
            <w:tcW w:w="1500" w:type="dxa"/>
            <w:tcBorders>
              <w:top w:val="nil"/>
              <w:left w:val="nil"/>
              <w:bottom w:val="single" w:sz="4" w:space="0" w:color="auto"/>
              <w:right w:val="single" w:sz="4" w:space="0" w:color="auto"/>
            </w:tcBorders>
            <w:shd w:val="clear" w:color="auto" w:fill="auto"/>
            <w:noWrap/>
            <w:vAlign w:val="bottom"/>
            <w:hideMark/>
          </w:tcPr>
          <w:p w14:paraId="590E4C8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auto" w:fill="auto"/>
            <w:noWrap/>
            <w:vAlign w:val="bottom"/>
            <w:hideMark/>
          </w:tcPr>
          <w:p w14:paraId="149BA70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CB4F934"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280B1326"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667</w:t>
            </w:r>
          </w:p>
        </w:tc>
        <w:tc>
          <w:tcPr>
            <w:tcW w:w="440" w:type="dxa"/>
            <w:tcBorders>
              <w:top w:val="nil"/>
              <w:left w:val="nil"/>
              <w:bottom w:val="single" w:sz="8" w:space="0" w:color="auto"/>
              <w:right w:val="single" w:sz="4" w:space="0" w:color="auto"/>
            </w:tcBorders>
            <w:shd w:val="clear" w:color="auto" w:fill="auto"/>
            <w:noWrap/>
            <w:vAlign w:val="bottom"/>
            <w:hideMark/>
          </w:tcPr>
          <w:p w14:paraId="4BEA6A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auto" w:fill="auto"/>
            <w:noWrap/>
            <w:vAlign w:val="bottom"/>
            <w:hideMark/>
          </w:tcPr>
          <w:p w14:paraId="7AF5445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auto" w:fill="auto"/>
            <w:noWrap/>
            <w:vAlign w:val="bottom"/>
            <w:hideMark/>
          </w:tcPr>
          <w:p w14:paraId="2E4C39E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auto" w:fill="auto"/>
            <w:noWrap/>
            <w:vAlign w:val="bottom"/>
            <w:hideMark/>
          </w:tcPr>
          <w:p w14:paraId="3D55A9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auto" w:fill="auto"/>
            <w:noWrap/>
            <w:vAlign w:val="bottom"/>
            <w:hideMark/>
          </w:tcPr>
          <w:p w14:paraId="1A5F423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auto" w:fill="auto"/>
            <w:noWrap/>
            <w:vAlign w:val="bottom"/>
            <w:hideMark/>
          </w:tcPr>
          <w:p w14:paraId="537BE25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S4</w:t>
            </w:r>
          </w:p>
        </w:tc>
        <w:tc>
          <w:tcPr>
            <w:tcW w:w="1400" w:type="dxa"/>
            <w:tcBorders>
              <w:top w:val="nil"/>
              <w:left w:val="nil"/>
              <w:bottom w:val="single" w:sz="8" w:space="0" w:color="auto"/>
              <w:right w:val="single" w:sz="4" w:space="0" w:color="auto"/>
            </w:tcBorders>
            <w:shd w:val="clear" w:color="auto" w:fill="auto"/>
            <w:noWrap/>
            <w:vAlign w:val="bottom"/>
            <w:hideMark/>
          </w:tcPr>
          <w:p w14:paraId="52A608F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12.37002107</w:t>
            </w:r>
          </w:p>
        </w:tc>
        <w:tc>
          <w:tcPr>
            <w:tcW w:w="1500" w:type="dxa"/>
            <w:tcBorders>
              <w:top w:val="nil"/>
              <w:left w:val="nil"/>
              <w:bottom w:val="single" w:sz="8" w:space="0" w:color="auto"/>
              <w:right w:val="single" w:sz="4" w:space="0" w:color="auto"/>
            </w:tcBorders>
            <w:shd w:val="clear" w:color="auto" w:fill="auto"/>
            <w:noWrap/>
            <w:vAlign w:val="bottom"/>
            <w:hideMark/>
          </w:tcPr>
          <w:p w14:paraId="46B25613"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8" w:space="0" w:color="auto"/>
              <w:right w:val="single" w:sz="4" w:space="0" w:color="auto"/>
            </w:tcBorders>
            <w:shd w:val="clear" w:color="auto" w:fill="auto"/>
            <w:noWrap/>
            <w:vAlign w:val="bottom"/>
            <w:hideMark/>
          </w:tcPr>
          <w:p w14:paraId="429D042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786845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5C8F9BC"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668</w:t>
            </w:r>
          </w:p>
        </w:tc>
        <w:tc>
          <w:tcPr>
            <w:tcW w:w="440" w:type="dxa"/>
            <w:tcBorders>
              <w:top w:val="nil"/>
              <w:left w:val="nil"/>
              <w:bottom w:val="single" w:sz="4" w:space="0" w:color="auto"/>
              <w:right w:val="single" w:sz="4" w:space="0" w:color="auto"/>
            </w:tcBorders>
            <w:shd w:val="clear" w:color="FFFF00" w:fill="FFFFFF"/>
            <w:noWrap/>
            <w:vAlign w:val="bottom"/>
            <w:hideMark/>
          </w:tcPr>
          <w:p w14:paraId="6A2183D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22CB306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680C0D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317552C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7CF6821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7E8F98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5FBA90B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000000" w:fill="FFFFFF"/>
            <w:noWrap/>
            <w:vAlign w:val="bottom"/>
            <w:hideMark/>
          </w:tcPr>
          <w:p w14:paraId="134F2F1A"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14.16858287</w:t>
            </w:r>
          </w:p>
        </w:tc>
        <w:tc>
          <w:tcPr>
            <w:tcW w:w="1520" w:type="dxa"/>
            <w:tcBorders>
              <w:top w:val="nil"/>
              <w:left w:val="nil"/>
              <w:bottom w:val="single" w:sz="4" w:space="0" w:color="auto"/>
              <w:right w:val="single" w:sz="4" w:space="0" w:color="auto"/>
            </w:tcBorders>
            <w:shd w:val="clear" w:color="000000" w:fill="FFFFFF"/>
            <w:noWrap/>
            <w:vAlign w:val="bottom"/>
            <w:hideMark/>
          </w:tcPr>
          <w:p w14:paraId="5FCEB1C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24BF29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E8F08A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669</w:t>
            </w:r>
          </w:p>
        </w:tc>
        <w:tc>
          <w:tcPr>
            <w:tcW w:w="440" w:type="dxa"/>
            <w:tcBorders>
              <w:top w:val="nil"/>
              <w:left w:val="nil"/>
              <w:bottom w:val="single" w:sz="4" w:space="0" w:color="auto"/>
              <w:right w:val="single" w:sz="4" w:space="0" w:color="auto"/>
            </w:tcBorders>
            <w:shd w:val="clear" w:color="FFFF00" w:fill="FFFFFF"/>
            <w:noWrap/>
            <w:vAlign w:val="bottom"/>
            <w:hideMark/>
          </w:tcPr>
          <w:p w14:paraId="704B670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17BC3D2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2B82D14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54A2FE3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0BFF35A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8BA58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7FD98B5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4" w:space="0" w:color="auto"/>
              <w:right w:val="single" w:sz="4" w:space="0" w:color="auto"/>
            </w:tcBorders>
            <w:shd w:val="clear" w:color="000000" w:fill="FFFFFF"/>
            <w:noWrap/>
            <w:vAlign w:val="bottom"/>
            <w:hideMark/>
          </w:tcPr>
          <w:p w14:paraId="57C43405"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12.86482192</w:t>
            </w:r>
          </w:p>
        </w:tc>
        <w:tc>
          <w:tcPr>
            <w:tcW w:w="1520" w:type="dxa"/>
            <w:tcBorders>
              <w:top w:val="nil"/>
              <w:left w:val="nil"/>
              <w:bottom w:val="single" w:sz="4" w:space="0" w:color="auto"/>
              <w:right w:val="single" w:sz="4" w:space="0" w:color="auto"/>
            </w:tcBorders>
            <w:shd w:val="clear" w:color="000000" w:fill="FFFFFF"/>
            <w:noWrap/>
            <w:vAlign w:val="bottom"/>
            <w:hideMark/>
          </w:tcPr>
          <w:p w14:paraId="1D0C775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5ABE51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6A57EF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670</w:t>
            </w:r>
          </w:p>
        </w:tc>
        <w:tc>
          <w:tcPr>
            <w:tcW w:w="440" w:type="dxa"/>
            <w:tcBorders>
              <w:top w:val="nil"/>
              <w:left w:val="nil"/>
              <w:bottom w:val="single" w:sz="4" w:space="0" w:color="auto"/>
              <w:right w:val="single" w:sz="4" w:space="0" w:color="auto"/>
            </w:tcBorders>
            <w:shd w:val="clear" w:color="FFFF00" w:fill="FFFFFF"/>
            <w:noWrap/>
            <w:vAlign w:val="bottom"/>
            <w:hideMark/>
          </w:tcPr>
          <w:p w14:paraId="06049ED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7A4EE8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40482D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2C0DBD3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261FA4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700D43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65DAE44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000000" w:fill="FFFFFF"/>
            <w:noWrap/>
            <w:vAlign w:val="bottom"/>
            <w:hideMark/>
          </w:tcPr>
          <w:p w14:paraId="19735F04"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13.50884841</w:t>
            </w:r>
          </w:p>
        </w:tc>
        <w:tc>
          <w:tcPr>
            <w:tcW w:w="1520" w:type="dxa"/>
            <w:tcBorders>
              <w:top w:val="nil"/>
              <w:left w:val="nil"/>
              <w:bottom w:val="single" w:sz="4" w:space="0" w:color="auto"/>
              <w:right w:val="single" w:sz="4" w:space="0" w:color="auto"/>
            </w:tcBorders>
            <w:shd w:val="clear" w:color="000000" w:fill="FFFFFF"/>
            <w:noWrap/>
            <w:vAlign w:val="bottom"/>
            <w:hideMark/>
          </w:tcPr>
          <w:p w14:paraId="7A10E84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1D4D88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E80F34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671</w:t>
            </w:r>
          </w:p>
        </w:tc>
        <w:tc>
          <w:tcPr>
            <w:tcW w:w="440" w:type="dxa"/>
            <w:tcBorders>
              <w:top w:val="nil"/>
              <w:left w:val="nil"/>
              <w:bottom w:val="single" w:sz="4" w:space="0" w:color="auto"/>
              <w:right w:val="single" w:sz="4" w:space="0" w:color="auto"/>
            </w:tcBorders>
            <w:shd w:val="clear" w:color="FFFF00" w:fill="FFFFFF"/>
            <w:noWrap/>
            <w:vAlign w:val="bottom"/>
            <w:hideMark/>
          </w:tcPr>
          <w:p w14:paraId="1401ED1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28F186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54C8E70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3A53D04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3C6950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F3718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6FB22F7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5.52920307</w:t>
            </w:r>
          </w:p>
        </w:tc>
        <w:tc>
          <w:tcPr>
            <w:tcW w:w="1500" w:type="dxa"/>
            <w:tcBorders>
              <w:top w:val="nil"/>
              <w:left w:val="nil"/>
              <w:bottom w:val="single" w:sz="4" w:space="0" w:color="auto"/>
              <w:right w:val="single" w:sz="4" w:space="0" w:color="auto"/>
            </w:tcBorders>
            <w:shd w:val="clear" w:color="000000" w:fill="FFFFFF"/>
            <w:noWrap/>
            <w:vAlign w:val="bottom"/>
            <w:hideMark/>
          </w:tcPr>
          <w:p w14:paraId="21D40F2C"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14.51415806</w:t>
            </w:r>
          </w:p>
        </w:tc>
        <w:tc>
          <w:tcPr>
            <w:tcW w:w="1520" w:type="dxa"/>
            <w:tcBorders>
              <w:top w:val="nil"/>
              <w:left w:val="nil"/>
              <w:bottom w:val="single" w:sz="4" w:space="0" w:color="auto"/>
              <w:right w:val="single" w:sz="4" w:space="0" w:color="auto"/>
            </w:tcBorders>
            <w:shd w:val="clear" w:color="000000" w:fill="FFFFFF"/>
            <w:noWrap/>
            <w:vAlign w:val="bottom"/>
            <w:hideMark/>
          </w:tcPr>
          <w:p w14:paraId="5F56D92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A3DFD84"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D82769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672</w:t>
            </w:r>
          </w:p>
        </w:tc>
        <w:tc>
          <w:tcPr>
            <w:tcW w:w="440" w:type="dxa"/>
            <w:tcBorders>
              <w:top w:val="nil"/>
              <w:left w:val="nil"/>
              <w:bottom w:val="single" w:sz="4" w:space="0" w:color="auto"/>
              <w:right w:val="single" w:sz="4" w:space="0" w:color="auto"/>
            </w:tcBorders>
            <w:shd w:val="clear" w:color="FFFF00" w:fill="FFFFFF"/>
            <w:noWrap/>
            <w:vAlign w:val="bottom"/>
            <w:hideMark/>
          </w:tcPr>
          <w:p w14:paraId="110CAC1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2E32C66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6CF1FAF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1A34B8C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SDA</w:t>
            </w:r>
          </w:p>
        </w:tc>
        <w:tc>
          <w:tcPr>
            <w:tcW w:w="1360" w:type="dxa"/>
            <w:tcBorders>
              <w:top w:val="nil"/>
              <w:left w:val="nil"/>
              <w:bottom w:val="single" w:sz="4" w:space="0" w:color="auto"/>
              <w:right w:val="single" w:sz="4" w:space="0" w:color="auto"/>
            </w:tcBorders>
            <w:shd w:val="clear" w:color="FFFF00" w:fill="FFFFFF"/>
            <w:noWrap/>
            <w:vAlign w:val="bottom"/>
            <w:hideMark/>
          </w:tcPr>
          <w:p w14:paraId="73A0AF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6848C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5610276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4.32754388</w:t>
            </w:r>
          </w:p>
        </w:tc>
        <w:tc>
          <w:tcPr>
            <w:tcW w:w="1500" w:type="dxa"/>
            <w:tcBorders>
              <w:top w:val="nil"/>
              <w:left w:val="nil"/>
              <w:bottom w:val="single" w:sz="4" w:space="0" w:color="auto"/>
              <w:right w:val="single" w:sz="4" w:space="0" w:color="auto"/>
            </w:tcBorders>
            <w:shd w:val="clear" w:color="000000" w:fill="FFFFFF"/>
            <w:noWrap/>
            <w:vAlign w:val="bottom"/>
            <w:hideMark/>
          </w:tcPr>
          <w:p w14:paraId="44C581B3"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12.56637061</w:t>
            </w:r>
          </w:p>
        </w:tc>
        <w:tc>
          <w:tcPr>
            <w:tcW w:w="1520" w:type="dxa"/>
            <w:tcBorders>
              <w:top w:val="nil"/>
              <w:left w:val="nil"/>
              <w:bottom w:val="single" w:sz="4" w:space="0" w:color="auto"/>
              <w:right w:val="single" w:sz="4" w:space="0" w:color="auto"/>
            </w:tcBorders>
            <w:shd w:val="clear" w:color="000000" w:fill="FFFFFF"/>
            <w:noWrap/>
            <w:vAlign w:val="bottom"/>
            <w:hideMark/>
          </w:tcPr>
          <w:p w14:paraId="680D889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6BF84E8C"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733AA0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673</w:t>
            </w:r>
          </w:p>
        </w:tc>
        <w:tc>
          <w:tcPr>
            <w:tcW w:w="440" w:type="dxa"/>
            <w:tcBorders>
              <w:top w:val="nil"/>
              <w:left w:val="nil"/>
              <w:bottom w:val="single" w:sz="4" w:space="0" w:color="auto"/>
              <w:right w:val="single" w:sz="4" w:space="0" w:color="auto"/>
            </w:tcBorders>
            <w:shd w:val="clear" w:color="FFFF00" w:fill="FFFFFF"/>
            <w:noWrap/>
            <w:vAlign w:val="bottom"/>
            <w:hideMark/>
          </w:tcPr>
          <w:p w14:paraId="440F097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0FEBE1A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673D2E1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311F1C4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118D82E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CE4867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6607E1FE"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12.37002107</w:t>
            </w:r>
          </w:p>
        </w:tc>
        <w:tc>
          <w:tcPr>
            <w:tcW w:w="1500" w:type="dxa"/>
            <w:tcBorders>
              <w:top w:val="nil"/>
              <w:left w:val="nil"/>
              <w:bottom w:val="single" w:sz="4" w:space="0" w:color="auto"/>
              <w:right w:val="single" w:sz="4" w:space="0" w:color="auto"/>
            </w:tcBorders>
            <w:shd w:val="clear" w:color="000000" w:fill="FFFFFF"/>
            <w:noWrap/>
            <w:vAlign w:val="bottom"/>
            <w:hideMark/>
          </w:tcPr>
          <w:p w14:paraId="5775A7D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57B593E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3BCBCB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FEA493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674</w:t>
            </w:r>
          </w:p>
        </w:tc>
        <w:tc>
          <w:tcPr>
            <w:tcW w:w="440" w:type="dxa"/>
            <w:tcBorders>
              <w:top w:val="nil"/>
              <w:left w:val="nil"/>
              <w:bottom w:val="single" w:sz="4" w:space="0" w:color="auto"/>
              <w:right w:val="single" w:sz="4" w:space="0" w:color="auto"/>
            </w:tcBorders>
            <w:shd w:val="clear" w:color="FFFF00" w:fill="FFFFFF"/>
            <w:noWrap/>
            <w:vAlign w:val="bottom"/>
            <w:hideMark/>
          </w:tcPr>
          <w:p w14:paraId="4A06D2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02BB53A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67853F6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7DDE376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51011562"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19E20D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1A5F134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12.37002107</w:t>
            </w:r>
          </w:p>
        </w:tc>
        <w:tc>
          <w:tcPr>
            <w:tcW w:w="1500" w:type="dxa"/>
            <w:tcBorders>
              <w:top w:val="nil"/>
              <w:left w:val="nil"/>
              <w:bottom w:val="single" w:sz="4" w:space="0" w:color="auto"/>
              <w:right w:val="single" w:sz="4" w:space="0" w:color="auto"/>
            </w:tcBorders>
            <w:shd w:val="clear" w:color="000000" w:fill="FFFFFF"/>
            <w:noWrap/>
            <w:vAlign w:val="bottom"/>
            <w:hideMark/>
          </w:tcPr>
          <w:p w14:paraId="4C735A9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00673DD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C0F3C5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AA0C798"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675</w:t>
            </w:r>
          </w:p>
        </w:tc>
        <w:tc>
          <w:tcPr>
            <w:tcW w:w="440" w:type="dxa"/>
            <w:tcBorders>
              <w:top w:val="nil"/>
              <w:left w:val="nil"/>
              <w:bottom w:val="single" w:sz="4" w:space="0" w:color="auto"/>
              <w:right w:val="single" w:sz="4" w:space="0" w:color="auto"/>
            </w:tcBorders>
            <w:shd w:val="clear" w:color="FFFF00" w:fill="FFFFFF"/>
            <w:noWrap/>
            <w:vAlign w:val="bottom"/>
            <w:hideMark/>
          </w:tcPr>
          <w:p w14:paraId="1515F7E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06D340B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71676F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283B965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1103DA8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5BE3531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3AF7A8B2"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12.37002107</w:t>
            </w:r>
          </w:p>
        </w:tc>
        <w:tc>
          <w:tcPr>
            <w:tcW w:w="1500" w:type="dxa"/>
            <w:tcBorders>
              <w:top w:val="nil"/>
              <w:left w:val="nil"/>
              <w:bottom w:val="single" w:sz="4" w:space="0" w:color="auto"/>
              <w:right w:val="single" w:sz="4" w:space="0" w:color="auto"/>
            </w:tcBorders>
            <w:shd w:val="clear" w:color="000000" w:fill="FFFFFF"/>
            <w:noWrap/>
            <w:vAlign w:val="bottom"/>
            <w:hideMark/>
          </w:tcPr>
          <w:p w14:paraId="4A0F7A7F"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4EDB3F1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658B627"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F8B25F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676</w:t>
            </w:r>
          </w:p>
        </w:tc>
        <w:tc>
          <w:tcPr>
            <w:tcW w:w="440" w:type="dxa"/>
            <w:tcBorders>
              <w:top w:val="nil"/>
              <w:left w:val="nil"/>
              <w:bottom w:val="single" w:sz="4" w:space="0" w:color="auto"/>
              <w:right w:val="single" w:sz="4" w:space="0" w:color="auto"/>
            </w:tcBorders>
            <w:shd w:val="clear" w:color="FFFF00" w:fill="FFFFFF"/>
            <w:noWrap/>
            <w:vAlign w:val="bottom"/>
            <w:hideMark/>
          </w:tcPr>
          <w:p w14:paraId="183CED7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746FD6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0181599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5A5752A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630B4F4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3ED1DF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7AA3C8B9"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13.00619359</w:t>
            </w:r>
          </w:p>
        </w:tc>
        <w:tc>
          <w:tcPr>
            <w:tcW w:w="1500" w:type="dxa"/>
            <w:tcBorders>
              <w:top w:val="nil"/>
              <w:left w:val="nil"/>
              <w:bottom w:val="single" w:sz="4" w:space="0" w:color="auto"/>
              <w:right w:val="single" w:sz="4" w:space="0" w:color="auto"/>
            </w:tcBorders>
            <w:shd w:val="clear" w:color="000000" w:fill="FFFFFF"/>
            <w:noWrap/>
            <w:vAlign w:val="bottom"/>
            <w:hideMark/>
          </w:tcPr>
          <w:p w14:paraId="7858574A"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7019BC46"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97CA048"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450BF3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677</w:t>
            </w:r>
          </w:p>
        </w:tc>
        <w:tc>
          <w:tcPr>
            <w:tcW w:w="440" w:type="dxa"/>
            <w:tcBorders>
              <w:top w:val="nil"/>
              <w:left w:val="nil"/>
              <w:bottom w:val="single" w:sz="4" w:space="0" w:color="auto"/>
              <w:right w:val="single" w:sz="4" w:space="0" w:color="auto"/>
            </w:tcBorders>
            <w:shd w:val="clear" w:color="FFFF00" w:fill="FFFFFF"/>
            <w:noWrap/>
            <w:vAlign w:val="bottom"/>
            <w:hideMark/>
          </w:tcPr>
          <w:p w14:paraId="18C4CB5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50BAB0E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2522AE3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3E827BA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w:t>
            </w:r>
          </w:p>
        </w:tc>
        <w:tc>
          <w:tcPr>
            <w:tcW w:w="1360" w:type="dxa"/>
            <w:tcBorders>
              <w:top w:val="nil"/>
              <w:left w:val="nil"/>
              <w:bottom w:val="single" w:sz="4" w:space="0" w:color="auto"/>
              <w:right w:val="single" w:sz="4" w:space="0" w:color="auto"/>
            </w:tcBorders>
            <w:shd w:val="clear" w:color="FFFF00" w:fill="FFFFFF"/>
            <w:noWrap/>
            <w:vAlign w:val="bottom"/>
            <w:hideMark/>
          </w:tcPr>
          <w:p w14:paraId="2ECF73D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79AD5D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3A0A8CCC"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14.3256625</w:t>
            </w:r>
          </w:p>
        </w:tc>
        <w:tc>
          <w:tcPr>
            <w:tcW w:w="1500" w:type="dxa"/>
            <w:tcBorders>
              <w:top w:val="nil"/>
              <w:left w:val="nil"/>
              <w:bottom w:val="single" w:sz="4" w:space="0" w:color="auto"/>
              <w:right w:val="single" w:sz="4" w:space="0" w:color="auto"/>
            </w:tcBorders>
            <w:shd w:val="clear" w:color="000000" w:fill="FFFFFF"/>
            <w:noWrap/>
            <w:vAlign w:val="bottom"/>
            <w:hideMark/>
          </w:tcPr>
          <w:p w14:paraId="41C832F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38582B2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E7C2BC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D1DC29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678</w:t>
            </w:r>
          </w:p>
        </w:tc>
        <w:tc>
          <w:tcPr>
            <w:tcW w:w="440" w:type="dxa"/>
            <w:tcBorders>
              <w:top w:val="nil"/>
              <w:left w:val="nil"/>
              <w:bottom w:val="single" w:sz="4" w:space="0" w:color="auto"/>
              <w:right w:val="single" w:sz="4" w:space="0" w:color="auto"/>
            </w:tcBorders>
            <w:shd w:val="clear" w:color="FFFF00" w:fill="FFFFFF"/>
            <w:noWrap/>
            <w:vAlign w:val="bottom"/>
            <w:hideMark/>
          </w:tcPr>
          <w:p w14:paraId="69BE41C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42EDD72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396453B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58ECEED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1494B4D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7EB193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01331CC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6.87223393</w:t>
            </w:r>
          </w:p>
        </w:tc>
        <w:tc>
          <w:tcPr>
            <w:tcW w:w="1500" w:type="dxa"/>
            <w:tcBorders>
              <w:top w:val="nil"/>
              <w:left w:val="nil"/>
              <w:bottom w:val="single" w:sz="4" w:space="0" w:color="auto"/>
              <w:right w:val="single" w:sz="4" w:space="0" w:color="auto"/>
            </w:tcBorders>
            <w:shd w:val="clear" w:color="000000" w:fill="FFFFFF"/>
            <w:noWrap/>
            <w:vAlign w:val="bottom"/>
            <w:hideMark/>
          </w:tcPr>
          <w:p w14:paraId="20E421A4"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13.43030859</w:t>
            </w:r>
          </w:p>
        </w:tc>
        <w:tc>
          <w:tcPr>
            <w:tcW w:w="1520" w:type="dxa"/>
            <w:tcBorders>
              <w:top w:val="nil"/>
              <w:left w:val="nil"/>
              <w:bottom w:val="single" w:sz="4" w:space="0" w:color="auto"/>
              <w:right w:val="single" w:sz="4" w:space="0" w:color="auto"/>
            </w:tcBorders>
            <w:shd w:val="clear" w:color="000000" w:fill="FFFFFF"/>
            <w:noWrap/>
            <w:vAlign w:val="bottom"/>
            <w:hideMark/>
          </w:tcPr>
          <w:p w14:paraId="6AEB432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0379A4F"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CA9975D"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679</w:t>
            </w:r>
          </w:p>
        </w:tc>
        <w:tc>
          <w:tcPr>
            <w:tcW w:w="440" w:type="dxa"/>
            <w:tcBorders>
              <w:top w:val="nil"/>
              <w:left w:val="nil"/>
              <w:bottom w:val="single" w:sz="4" w:space="0" w:color="auto"/>
              <w:right w:val="single" w:sz="4" w:space="0" w:color="auto"/>
            </w:tcBorders>
            <w:shd w:val="clear" w:color="FFFF00" w:fill="FFFFFF"/>
            <w:noWrap/>
            <w:vAlign w:val="bottom"/>
            <w:hideMark/>
          </w:tcPr>
          <w:p w14:paraId="7120AB9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0D63B3C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44F4666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6F09757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58EBBC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66AC7BB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0212A17B"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6.408849013</w:t>
            </w:r>
          </w:p>
        </w:tc>
        <w:tc>
          <w:tcPr>
            <w:tcW w:w="1500" w:type="dxa"/>
            <w:tcBorders>
              <w:top w:val="nil"/>
              <w:left w:val="nil"/>
              <w:bottom w:val="single" w:sz="4" w:space="0" w:color="auto"/>
              <w:right w:val="single" w:sz="4" w:space="0" w:color="auto"/>
            </w:tcBorders>
            <w:shd w:val="clear" w:color="000000" w:fill="FFFFFF"/>
            <w:noWrap/>
            <w:vAlign w:val="bottom"/>
            <w:hideMark/>
          </w:tcPr>
          <w:p w14:paraId="1FC98D2E"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15.393804</w:t>
            </w:r>
          </w:p>
        </w:tc>
        <w:tc>
          <w:tcPr>
            <w:tcW w:w="1520" w:type="dxa"/>
            <w:tcBorders>
              <w:top w:val="nil"/>
              <w:left w:val="nil"/>
              <w:bottom w:val="single" w:sz="4" w:space="0" w:color="auto"/>
              <w:right w:val="single" w:sz="4" w:space="0" w:color="auto"/>
            </w:tcBorders>
            <w:shd w:val="clear" w:color="000000" w:fill="FFFFFF"/>
            <w:noWrap/>
            <w:vAlign w:val="bottom"/>
            <w:hideMark/>
          </w:tcPr>
          <w:p w14:paraId="1239D89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140A3AA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027A70A"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680</w:t>
            </w:r>
          </w:p>
        </w:tc>
        <w:tc>
          <w:tcPr>
            <w:tcW w:w="440" w:type="dxa"/>
            <w:tcBorders>
              <w:top w:val="nil"/>
              <w:left w:val="nil"/>
              <w:bottom w:val="single" w:sz="4" w:space="0" w:color="auto"/>
              <w:right w:val="single" w:sz="4" w:space="0" w:color="auto"/>
            </w:tcBorders>
            <w:shd w:val="clear" w:color="FFFF00" w:fill="FFFFFF"/>
            <w:noWrap/>
            <w:vAlign w:val="bottom"/>
            <w:hideMark/>
          </w:tcPr>
          <w:p w14:paraId="0C3FD20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0769DEA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039012D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492F8C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403512E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4F23ADD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26D1F817"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5.112942044</w:t>
            </w:r>
          </w:p>
        </w:tc>
        <w:tc>
          <w:tcPr>
            <w:tcW w:w="1500" w:type="dxa"/>
            <w:tcBorders>
              <w:top w:val="nil"/>
              <w:left w:val="nil"/>
              <w:bottom w:val="single" w:sz="4" w:space="0" w:color="auto"/>
              <w:right w:val="single" w:sz="4" w:space="0" w:color="auto"/>
            </w:tcBorders>
            <w:shd w:val="clear" w:color="000000" w:fill="FFFFFF"/>
            <w:noWrap/>
            <w:vAlign w:val="bottom"/>
            <w:hideMark/>
          </w:tcPr>
          <w:p w14:paraId="6027470C"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12.20508746</w:t>
            </w:r>
          </w:p>
        </w:tc>
        <w:tc>
          <w:tcPr>
            <w:tcW w:w="1520" w:type="dxa"/>
            <w:tcBorders>
              <w:top w:val="nil"/>
              <w:left w:val="nil"/>
              <w:bottom w:val="single" w:sz="4" w:space="0" w:color="auto"/>
              <w:right w:val="single" w:sz="4" w:space="0" w:color="auto"/>
            </w:tcBorders>
            <w:shd w:val="clear" w:color="000000" w:fill="FFFFFF"/>
            <w:noWrap/>
            <w:vAlign w:val="bottom"/>
            <w:hideMark/>
          </w:tcPr>
          <w:p w14:paraId="5DDD762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28925B3"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77961B3"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681</w:t>
            </w:r>
          </w:p>
        </w:tc>
        <w:tc>
          <w:tcPr>
            <w:tcW w:w="440" w:type="dxa"/>
            <w:tcBorders>
              <w:top w:val="nil"/>
              <w:left w:val="nil"/>
              <w:bottom w:val="single" w:sz="4" w:space="0" w:color="auto"/>
              <w:right w:val="single" w:sz="4" w:space="0" w:color="auto"/>
            </w:tcBorders>
            <w:shd w:val="clear" w:color="FFFF00" w:fill="FFFFFF"/>
            <w:noWrap/>
            <w:vAlign w:val="bottom"/>
            <w:hideMark/>
          </w:tcPr>
          <w:p w14:paraId="36A5F6F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1800C4B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7086750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7145106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0193C89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D831C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49D9E3B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4" w:space="0" w:color="auto"/>
              <w:right w:val="single" w:sz="4" w:space="0" w:color="auto"/>
            </w:tcBorders>
            <w:shd w:val="clear" w:color="000000" w:fill="FFFFFF"/>
            <w:noWrap/>
            <w:vAlign w:val="bottom"/>
            <w:hideMark/>
          </w:tcPr>
          <w:p w14:paraId="4701D9C1"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16.82322866</w:t>
            </w:r>
          </w:p>
        </w:tc>
        <w:tc>
          <w:tcPr>
            <w:tcW w:w="1520" w:type="dxa"/>
            <w:tcBorders>
              <w:top w:val="nil"/>
              <w:left w:val="nil"/>
              <w:bottom w:val="single" w:sz="4" w:space="0" w:color="auto"/>
              <w:right w:val="single" w:sz="4" w:space="0" w:color="auto"/>
            </w:tcBorders>
            <w:shd w:val="clear" w:color="000000" w:fill="FFFFFF"/>
            <w:noWrap/>
            <w:vAlign w:val="bottom"/>
            <w:hideMark/>
          </w:tcPr>
          <w:p w14:paraId="2D0BA36C"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579F7F6B"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278181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682</w:t>
            </w:r>
          </w:p>
        </w:tc>
        <w:tc>
          <w:tcPr>
            <w:tcW w:w="440" w:type="dxa"/>
            <w:tcBorders>
              <w:top w:val="nil"/>
              <w:left w:val="nil"/>
              <w:bottom w:val="single" w:sz="4" w:space="0" w:color="auto"/>
              <w:right w:val="single" w:sz="4" w:space="0" w:color="auto"/>
            </w:tcBorders>
            <w:shd w:val="clear" w:color="FFFF00" w:fill="FFFFFF"/>
            <w:noWrap/>
            <w:vAlign w:val="bottom"/>
            <w:hideMark/>
          </w:tcPr>
          <w:p w14:paraId="6441494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37A50C99"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51E1215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4" w:space="0" w:color="auto"/>
              <w:right w:val="single" w:sz="4" w:space="0" w:color="auto"/>
            </w:tcBorders>
            <w:shd w:val="clear" w:color="FFFF00" w:fill="FFFFFF"/>
            <w:noWrap/>
            <w:vAlign w:val="bottom"/>
            <w:hideMark/>
          </w:tcPr>
          <w:p w14:paraId="44C83B8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QP+SDA</w:t>
            </w:r>
          </w:p>
        </w:tc>
        <w:tc>
          <w:tcPr>
            <w:tcW w:w="1360" w:type="dxa"/>
            <w:tcBorders>
              <w:top w:val="nil"/>
              <w:left w:val="nil"/>
              <w:bottom w:val="single" w:sz="4" w:space="0" w:color="auto"/>
              <w:right w:val="single" w:sz="4" w:space="0" w:color="auto"/>
            </w:tcBorders>
            <w:shd w:val="clear" w:color="FFFF00" w:fill="FFFFFF"/>
            <w:noWrap/>
            <w:vAlign w:val="bottom"/>
            <w:hideMark/>
          </w:tcPr>
          <w:p w14:paraId="50A083B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38EA870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184B1F8A"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8.356636459</w:t>
            </w:r>
          </w:p>
        </w:tc>
        <w:tc>
          <w:tcPr>
            <w:tcW w:w="1500" w:type="dxa"/>
            <w:tcBorders>
              <w:top w:val="nil"/>
              <w:left w:val="nil"/>
              <w:bottom w:val="single" w:sz="4" w:space="0" w:color="auto"/>
              <w:right w:val="single" w:sz="4" w:space="0" w:color="auto"/>
            </w:tcBorders>
            <w:shd w:val="clear" w:color="000000" w:fill="FFFFFF"/>
            <w:noWrap/>
            <w:vAlign w:val="bottom"/>
            <w:hideMark/>
          </w:tcPr>
          <w:p w14:paraId="1505BE9D" w14:textId="77777777" w:rsidR="0046792E" w:rsidRPr="0046792E" w:rsidRDefault="0046792E" w:rsidP="0046792E">
            <w:pPr>
              <w:spacing w:after="0" w:line="240" w:lineRule="auto"/>
              <w:jc w:val="center"/>
              <w:rPr>
                <w:rFonts w:ascii="Arial" w:eastAsia="Times New Roman" w:hAnsi="Arial" w:cs="Arial"/>
                <w:color w:val="FF0000"/>
                <w:sz w:val="20"/>
                <w:szCs w:val="20"/>
              </w:rPr>
            </w:pPr>
            <w:r w:rsidRPr="0046792E">
              <w:rPr>
                <w:rFonts w:ascii="Arial" w:eastAsia="Times New Roman" w:hAnsi="Arial" w:cs="Arial"/>
                <w:color w:val="FF0000"/>
                <w:sz w:val="20"/>
                <w:szCs w:val="20"/>
              </w:rPr>
              <w:t>17.59291886</w:t>
            </w:r>
          </w:p>
        </w:tc>
        <w:tc>
          <w:tcPr>
            <w:tcW w:w="1520" w:type="dxa"/>
            <w:tcBorders>
              <w:top w:val="nil"/>
              <w:left w:val="nil"/>
              <w:bottom w:val="single" w:sz="4" w:space="0" w:color="auto"/>
              <w:right w:val="single" w:sz="4" w:space="0" w:color="auto"/>
            </w:tcBorders>
            <w:shd w:val="clear" w:color="000000" w:fill="FFFFFF"/>
            <w:noWrap/>
            <w:vAlign w:val="bottom"/>
            <w:hideMark/>
          </w:tcPr>
          <w:p w14:paraId="186E397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7882F3A9"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CE8090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683</w:t>
            </w:r>
          </w:p>
        </w:tc>
        <w:tc>
          <w:tcPr>
            <w:tcW w:w="440" w:type="dxa"/>
            <w:tcBorders>
              <w:top w:val="nil"/>
              <w:left w:val="nil"/>
              <w:bottom w:val="single" w:sz="4" w:space="0" w:color="auto"/>
              <w:right w:val="single" w:sz="4" w:space="0" w:color="auto"/>
            </w:tcBorders>
            <w:shd w:val="clear" w:color="FFFF00" w:fill="FFFFFF"/>
            <w:noWrap/>
            <w:vAlign w:val="bottom"/>
            <w:hideMark/>
          </w:tcPr>
          <w:p w14:paraId="0CAE631A"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191C99F7"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794B511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A</w:t>
            </w:r>
          </w:p>
        </w:tc>
        <w:tc>
          <w:tcPr>
            <w:tcW w:w="1660" w:type="dxa"/>
            <w:tcBorders>
              <w:top w:val="nil"/>
              <w:left w:val="nil"/>
              <w:bottom w:val="single" w:sz="4" w:space="0" w:color="auto"/>
              <w:right w:val="single" w:sz="4" w:space="0" w:color="auto"/>
            </w:tcBorders>
            <w:shd w:val="clear" w:color="FFFF00" w:fill="FFFFFF"/>
            <w:noWrap/>
            <w:vAlign w:val="bottom"/>
            <w:hideMark/>
          </w:tcPr>
          <w:p w14:paraId="5972368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0DA2667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2A415DB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28B3F1D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9.982410657</w:t>
            </w:r>
          </w:p>
        </w:tc>
        <w:tc>
          <w:tcPr>
            <w:tcW w:w="1500" w:type="dxa"/>
            <w:tcBorders>
              <w:top w:val="nil"/>
              <w:left w:val="nil"/>
              <w:bottom w:val="single" w:sz="4" w:space="0" w:color="auto"/>
              <w:right w:val="single" w:sz="4" w:space="0" w:color="auto"/>
            </w:tcBorders>
            <w:shd w:val="clear" w:color="000000" w:fill="FFFFFF"/>
            <w:noWrap/>
            <w:vAlign w:val="bottom"/>
            <w:hideMark/>
          </w:tcPr>
          <w:p w14:paraId="1A51BB32"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4C872AD4"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46BFCEB2"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2CA82C5"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684</w:t>
            </w:r>
          </w:p>
        </w:tc>
        <w:tc>
          <w:tcPr>
            <w:tcW w:w="440" w:type="dxa"/>
            <w:tcBorders>
              <w:top w:val="nil"/>
              <w:left w:val="nil"/>
              <w:bottom w:val="single" w:sz="4" w:space="0" w:color="auto"/>
              <w:right w:val="single" w:sz="4" w:space="0" w:color="auto"/>
            </w:tcBorders>
            <w:shd w:val="clear" w:color="FFFF00" w:fill="FFFFFF"/>
            <w:noWrap/>
            <w:vAlign w:val="bottom"/>
            <w:hideMark/>
          </w:tcPr>
          <w:p w14:paraId="3E079A7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44BD3AA4"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2A7F920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B</w:t>
            </w:r>
          </w:p>
        </w:tc>
        <w:tc>
          <w:tcPr>
            <w:tcW w:w="1660" w:type="dxa"/>
            <w:tcBorders>
              <w:top w:val="nil"/>
              <w:left w:val="nil"/>
              <w:bottom w:val="single" w:sz="4" w:space="0" w:color="auto"/>
              <w:right w:val="single" w:sz="4" w:space="0" w:color="auto"/>
            </w:tcBorders>
            <w:shd w:val="clear" w:color="FFFF00" w:fill="FFFFFF"/>
            <w:noWrap/>
            <w:vAlign w:val="bottom"/>
            <w:hideMark/>
          </w:tcPr>
          <w:p w14:paraId="7B10DD7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510D2BC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0155030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3562E57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11.14479994</w:t>
            </w:r>
          </w:p>
        </w:tc>
        <w:tc>
          <w:tcPr>
            <w:tcW w:w="1500" w:type="dxa"/>
            <w:tcBorders>
              <w:top w:val="nil"/>
              <w:left w:val="nil"/>
              <w:bottom w:val="single" w:sz="4" w:space="0" w:color="auto"/>
              <w:right w:val="single" w:sz="4" w:space="0" w:color="auto"/>
            </w:tcBorders>
            <w:shd w:val="clear" w:color="000000" w:fill="FFFFFF"/>
            <w:noWrap/>
            <w:vAlign w:val="bottom"/>
            <w:hideMark/>
          </w:tcPr>
          <w:p w14:paraId="2E08B9C1"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1FCAEBAB"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253C2C50"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76958C2"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685</w:t>
            </w:r>
          </w:p>
        </w:tc>
        <w:tc>
          <w:tcPr>
            <w:tcW w:w="440" w:type="dxa"/>
            <w:tcBorders>
              <w:top w:val="nil"/>
              <w:left w:val="nil"/>
              <w:bottom w:val="single" w:sz="4" w:space="0" w:color="auto"/>
              <w:right w:val="single" w:sz="4" w:space="0" w:color="auto"/>
            </w:tcBorders>
            <w:shd w:val="clear" w:color="FFFF00" w:fill="FFFFFF"/>
            <w:noWrap/>
            <w:vAlign w:val="bottom"/>
            <w:hideMark/>
          </w:tcPr>
          <w:p w14:paraId="2F7ED90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3057BCA1"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30EC27F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w:t>
            </w:r>
          </w:p>
        </w:tc>
        <w:tc>
          <w:tcPr>
            <w:tcW w:w="1660" w:type="dxa"/>
            <w:tcBorders>
              <w:top w:val="nil"/>
              <w:left w:val="nil"/>
              <w:bottom w:val="single" w:sz="4" w:space="0" w:color="auto"/>
              <w:right w:val="single" w:sz="4" w:space="0" w:color="auto"/>
            </w:tcBorders>
            <w:shd w:val="clear" w:color="FFFF00" w:fill="FFFFFF"/>
            <w:noWrap/>
            <w:vAlign w:val="bottom"/>
            <w:hideMark/>
          </w:tcPr>
          <w:p w14:paraId="6EC6AA9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568A431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113D5920"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7990CCD4"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9.424777961</w:t>
            </w:r>
          </w:p>
        </w:tc>
        <w:tc>
          <w:tcPr>
            <w:tcW w:w="1500" w:type="dxa"/>
            <w:tcBorders>
              <w:top w:val="nil"/>
              <w:left w:val="nil"/>
              <w:bottom w:val="single" w:sz="4" w:space="0" w:color="auto"/>
              <w:right w:val="single" w:sz="4" w:space="0" w:color="auto"/>
            </w:tcBorders>
            <w:shd w:val="clear" w:color="000000" w:fill="FFFFFF"/>
            <w:noWrap/>
            <w:vAlign w:val="bottom"/>
            <w:hideMark/>
          </w:tcPr>
          <w:p w14:paraId="430EE7A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2DDA27F8"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3F9D8ACA" w14:textId="77777777" w:rsidTr="0046792E">
        <w:trPr>
          <w:trHeight w:val="264"/>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07CBD07"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686</w:t>
            </w:r>
          </w:p>
        </w:tc>
        <w:tc>
          <w:tcPr>
            <w:tcW w:w="440" w:type="dxa"/>
            <w:tcBorders>
              <w:top w:val="nil"/>
              <w:left w:val="nil"/>
              <w:bottom w:val="single" w:sz="4" w:space="0" w:color="auto"/>
              <w:right w:val="single" w:sz="4" w:space="0" w:color="auto"/>
            </w:tcBorders>
            <w:shd w:val="clear" w:color="FFFF00" w:fill="FFFFFF"/>
            <w:noWrap/>
            <w:vAlign w:val="bottom"/>
            <w:hideMark/>
          </w:tcPr>
          <w:p w14:paraId="1C6C5F5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4" w:space="0" w:color="auto"/>
              <w:right w:val="single" w:sz="4" w:space="0" w:color="auto"/>
            </w:tcBorders>
            <w:shd w:val="clear" w:color="FFFF00" w:fill="FFFFFF"/>
            <w:noWrap/>
            <w:vAlign w:val="bottom"/>
            <w:hideMark/>
          </w:tcPr>
          <w:p w14:paraId="0492E72D"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4" w:space="0" w:color="auto"/>
              <w:right w:val="single" w:sz="4" w:space="0" w:color="auto"/>
            </w:tcBorders>
            <w:shd w:val="clear" w:color="FFFF00" w:fill="FFFFFF"/>
            <w:noWrap/>
            <w:vAlign w:val="bottom"/>
            <w:hideMark/>
          </w:tcPr>
          <w:p w14:paraId="12BB56E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D</w:t>
            </w:r>
          </w:p>
        </w:tc>
        <w:tc>
          <w:tcPr>
            <w:tcW w:w="1660" w:type="dxa"/>
            <w:tcBorders>
              <w:top w:val="nil"/>
              <w:left w:val="nil"/>
              <w:bottom w:val="single" w:sz="4" w:space="0" w:color="auto"/>
              <w:right w:val="single" w:sz="4" w:space="0" w:color="auto"/>
            </w:tcBorders>
            <w:shd w:val="clear" w:color="FFFF00" w:fill="FFFFFF"/>
            <w:noWrap/>
            <w:vAlign w:val="bottom"/>
            <w:hideMark/>
          </w:tcPr>
          <w:p w14:paraId="3801C68B"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4" w:space="0" w:color="auto"/>
              <w:right w:val="single" w:sz="4" w:space="0" w:color="auto"/>
            </w:tcBorders>
            <w:shd w:val="clear" w:color="FFFF00" w:fill="FFFFFF"/>
            <w:noWrap/>
            <w:vAlign w:val="bottom"/>
            <w:hideMark/>
          </w:tcPr>
          <w:p w14:paraId="372A882E"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4" w:space="0" w:color="auto"/>
              <w:right w:val="single" w:sz="4" w:space="0" w:color="auto"/>
            </w:tcBorders>
            <w:shd w:val="clear" w:color="FFFF00" w:fill="FFFFFF"/>
            <w:noWrap/>
            <w:vAlign w:val="bottom"/>
            <w:hideMark/>
          </w:tcPr>
          <w:p w14:paraId="75B723B3"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4" w:space="0" w:color="auto"/>
              <w:right w:val="single" w:sz="4" w:space="0" w:color="auto"/>
            </w:tcBorders>
            <w:shd w:val="clear" w:color="000000" w:fill="FFFFFF"/>
            <w:noWrap/>
            <w:vAlign w:val="bottom"/>
            <w:hideMark/>
          </w:tcPr>
          <w:p w14:paraId="0DE185D0"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9.982410657</w:t>
            </w:r>
          </w:p>
        </w:tc>
        <w:tc>
          <w:tcPr>
            <w:tcW w:w="1500" w:type="dxa"/>
            <w:tcBorders>
              <w:top w:val="nil"/>
              <w:left w:val="nil"/>
              <w:bottom w:val="single" w:sz="4" w:space="0" w:color="auto"/>
              <w:right w:val="single" w:sz="4" w:space="0" w:color="auto"/>
            </w:tcBorders>
            <w:shd w:val="clear" w:color="000000" w:fill="FFFFFF"/>
            <w:noWrap/>
            <w:vAlign w:val="bottom"/>
            <w:hideMark/>
          </w:tcPr>
          <w:p w14:paraId="1FD732BD"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4" w:space="0" w:color="auto"/>
              <w:right w:val="single" w:sz="4" w:space="0" w:color="auto"/>
            </w:tcBorders>
            <w:shd w:val="clear" w:color="000000" w:fill="FFFFFF"/>
            <w:noWrap/>
            <w:vAlign w:val="bottom"/>
            <w:hideMark/>
          </w:tcPr>
          <w:p w14:paraId="1DC23CA7"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r w:rsidR="0046792E" w:rsidRPr="0046792E" w14:paraId="0B34D75F" w14:textId="77777777" w:rsidTr="0046792E">
        <w:trPr>
          <w:trHeight w:val="276"/>
        </w:trPr>
        <w:tc>
          <w:tcPr>
            <w:tcW w:w="540" w:type="dxa"/>
            <w:tcBorders>
              <w:top w:val="nil"/>
              <w:left w:val="single" w:sz="4" w:space="0" w:color="auto"/>
              <w:bottom w:val="single" w:sz="8" w:space="0" w:color="auto"/>
              <w:right w:val="single" w:sz="4" w:space="0" w:color="auto"/>
            </w:tcBorders>
            <w:shd w:val="clear" w:color="auto" w:fill="auto"/>
            <w:noWrap/>
            <w:vAlign w:val="bottom"/>
            <w:hideMark/>
          </w:tcPr>
          <w:p w14:paraId="19E24319" w14:textId="77777777" w:rsidR="0046792E" w:rsidRPr="0046792E" w:rsidRDefault="0046792E" w:rsidP="0046792E">
            <w:pPr>
              <w:spacing w:after="0" w:line="240" w:lineRule="auto"/>
              <w:jc w:val="right"/>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687</w:t>
            </w:r>
          </w:p>
        </w:tc>
        <w:tc>
          <w:tcPr>
            <w:tcW w:w="440" w:type="dxa"/>
            <w:tcBorders>
              <w:top w:val="nil"/>
              <w:left w:val="nil"/>
              <w:bottom w:val="single" w:sz="8" w:space="0" w:color="auto"/>
              <w:right w:val="single" w:sz="4" w:space="0" w:color="auto"/>
            </w:tcBorders>
            <w:shd w:val="clear" w:color="FFFF00" w:fill="FFFFFF"/>
            <w:noWrap/>
            <w:vAlign w:val="bottom"/>
            <w:hideMark/>
          </w:tcPr>
          <w:p w14:paraId="1834D62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4</w:t>
            </w:r>
          </w:p>
        </w:tc>
        <w:tc>
          <w:tcPr>
            <w:tcW w:w="440" w:type="dxa"/>
            <w:tcBorders>
              <w:top w:val="nil"/>
              <w:left w:val="nil"/>
              <w:bottom w:val="single" w:sz="8" w:space="0" w:color="auto"/>
              <w:right w:val="single" w:sz="4" w:space="0" w:color="auto"/>
            </w:tcBorders>
            <w:shd w:val="clear" w:color="FFFF00" w:fill="FFFFFF"/>
            <w:noWrap/>
            <w:vAlign w:val="bottom"/>
            <w:hideMark/>
          </w:tcPr>
          <w:p w14:paraId="3E082EE5"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5</w:t>
            </w:r>
          </w:p>
        </w:tc>
        <w:tc>
          <w:tcPr>
            <w:tcW w:w="440" w:type="dxa"/>
            <w:tcBorders>
              <w:top w:val="nil"/>
              <w:left w:val="nil"/>
              <w:bottom w:val="single" w:sz="8" w:space="0" w:color="auto"/>
              <w:right w:val="single" w:sz="4" w:space="0" w:color="auto"/>
            </w:tcBorders>
            <w:shd w:val="clear" w:color="FFFF00" w:fill="FFFFFF"/>
            <w:noWrap/>
            <w:vAlign w:val="bottom"/>
            <w:hideMark/>
          </w:tcPr>
          <w:p w14:paraId="5AFBDEC8"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E</w:t>
            </w:r>
          </w:p>
        </w:tc>
        <w:tc>
          <w:tcPr>
            <w:tcW w:w="1660" w:type="dxa"/>
            <w:tcBorders>
              <w:top w:val="nil"/>
              <w:left w:val="nil"/>
              <w:bottom w:val="single" w:sz="8" w:space="0" w:color="auto"/>
              <w:right w:val="single" w:sz="4" w:space="0" w:color="auto"/>
            </w:tcBorders>
            <w:shd w:val="clear" w:color="FFFF00" w:fill="FFFFFF"/>
            <w:noWrap/>
            <w:vAlign w:val="bottom"/>
            <w:hideMark/>
          </w:tcPr>
          <w:p w14:paraId="0B9E8576"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CH</w:t>
            </w:r>
          </w:p>
        </w:tc>
        <w:tc>
          <w:tcPr>
            <w:tcW w:w="1360" w:type="dxa"/>
            <w:tcBorders>
              <w:top w:val="nil"/>
              <w:left w:val="nil"/>
              <w:bottom w:val="single" w:sz="8" w:space="0" w:color="auto"/>
              <w:right w:val="single" w:sz="4" w:space="0" w:color="auto"/>
            </w:tcBorders>
            <w:shd w:val="clear" w:color="FFFF00" w:fill="FFFFFF"/>
            <w:noWrap/>
            <w:vAlign w:val="bottom"/>
            <w:hideMark/>
          </w:tcPr>
          <w:p w14:paraId="5B72BB6F"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Competition</w:t>
            </w:r>
          </w:p>
        </w:tc>
        <w:tc>
          <w:tcPr>
            <w:tcW w:w="920" w:type="dxa"/>
            <w:tcBorders>
              <w:top w:val="nil"/>
              <w:left w:val="nil"/>
              <w:bottom w:val="single" w:sz="8" w:space="0" w:color="auto"/>
              <w:right w:val="single" w:sz="4" w:space="0" w:color="auto"/>
            </w:tcBorders>
            <w:shd w:val="clear" w:color="FFFF00" w:fill="FFFFFF"/>
            <w:noWrap/>
            <w:vAlign w:val="bottom"/>
            <w:hideMark/>
          </w:tcPr>
          <w:p w14:paraId="5B8D7AAC" w14:textId="77777777" w:rsidR="0046792E" w:rsidRPr="0046792E" w:rsidRDefault="0046792E" w:rsidP="0046792E">
            <w:pPr>
              <w:spacing w:after="0" w:line="240" w:lineRule="auto"/>
              <w:jc w:val="center"/>
              <w:rPr>
                <w:rFonts w:ascii="Times New Roman" w:eastAsia="Times New Roman" w:hAnsi="Times New Roman" w:cs="Times New Roman"/>
                <w:sz w:val="20"/>
                <w:szCs w:val="20"/>
              </w:rPr>
            </w:pPr>
            <w:r w:rsidRPr="0046792E">
              <w:rPr>
                <w:rFonts w:ascii="Times New Roman" w:eastAsia="Times New Roman" w:hAnsi="Times New Roman" w:cs="Times New Roman"/>
                <w:sz w:val="20"/>
                <w:szCs w:val="20"/>
              </w:rPr>
              <w:t>S5</w:t>
            </w:r>
          </w:p>
        </w:tc>
        <w:tc>
          <w:tcPr>
            <w:tcW w:w="1400" w:type="dxa"/>
            <w:tcBorders>
              <w:top w:val="nil"/>
              <w:left w:val="nil"/>
              <w:bottom w:val="single" w:sz="8" w:space="0" w:color="auto"/>
              <w:right w:val="single" w:sz="4" w:space="0" w:color="auto"/>
            </w:tcBorders>
            <w:shd w:val="clear" w:color="000000" w:fill="FFFFFF"/>
            <w:noWrap/>
            <w:vAlign w:val="bottom"/>
            <w:hideMark/>
          </w:tcPr>
          <w:p w14:paraId="5DA80128" w14:textId="77777777" w:rsidR="0046792E" w:rsidRPr="0046792E" w:rsidRDefault="0046792E" w:rsidP="0046792E">
            <w:pPr>
              <w:spacing w:after="0" w:line="240" w:lineRule="auto"/>
              <w:jc w:val="right"/>
              <w:rPr>
                <w:rFonts w:ascii="Arial" w:eastAsia="Times New Roman" w:hAnsi="Arial" w:cs="Arial"/>
                <w:sz w:val="20"/>
                <w:szCs w:val="20"/>
              </w:rPr>
            </w:pPr>
            <w:r w:rsidRPr="0046792E">
              <w:rPr>
                <w:rFonts w:ascii="Arial" w:eastAsia="Times New Roman" w:hAnsi="Arial" w:cs="Arial"/>
                <w:sz w:val="20"/>
                <w:szCs w:val="20"/>
              </w:rPr>
              <w:t>10.55575132</w:t>
            </w:r>
          </w:p>
        </w:tc>
        <w:tc>
          <w:tcPr>
            <w:tcW w:w="1500" w:type="dxa"/>
            <w:tcBorders>
              <w:top w:val="nil"/>
              <w:left w:val="nil"/>
              <w:bottom w:val="single" w:sz="8" w:space="0" w:color="auto"/>
              <w:right w:val="single" w:sz="4" w:space="0" w:color="auto"/>
            </w:tcBorders>
            <w:shd w:val="clear" w:color="000000" w:fill="FFFFFF"/>
            <w:noWrap/>
            <w:vAlign w:val="bottom"/>
            <w:hideMark/>
          </w:tcPr>
          <w:p w14:paraId="11415239"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c>
          <w:tcPr>
            <w:tcW w:w="1520" w:type="dxa"/>
            <w:tcBorders>
              <w:top w:val="nil"/>
              <w:left w:val="nil"/>
              <w:bottom w:val="single" w:sz="8" w:space="0" w:color="auto"/>
              <w:right w:val="single" w:sz="4" w:space="0" w:color="auto"/>
            </w:tcBorders>
            <w:shd w:val="clear" w:color="000000" w:fill="FFFFFF"/>
            <w:noWrap/>
            <w:vAlign w:val="bottom"/>
            <w:hideMark/>
          </w:tcPr>
          <w:p w14:paraId="11FBFD65" w14:textId="77777777" w:rsidR="0046792E" w:rsidRPr="0046792E" w:rsidRDefault="0046792E" w:rsidP="0046792E">
            <w:pPr>
              <w:spacing w:after="0" w:line="240" w:lineRule="auto"/>
              <w:jc w:val="center"/>
              <w:rPr>
                <w:rFonts w:ascii="Arial" w:eastAsia="Times New Roman" w:hAnsi="Arial" w:cs="Arial"/>
                <w:sz w:val="20"/>
                <w:szCs w:val="20"/>
              </w:rPr>
            </w:pPr>
            <w:r w:rsidRPr="0046792E">
              <w:rPr>
                <w:rFonts w:ascii="Arial" w:eastAsia="Times New Roman" w:hAnsi="Arial" w:cs="Arial"/>
                <w:sz w:val="20"/>
                <w:szCs w:val="20"/>
              </w:rPr>
              <w:t>OVERGROWN</w:t>
            </w:r>
          </w:p>
        </w:tc>
      </w:tr>
    </w:tbl>
    <w:p w14:paraId="4A36DF5A" w14:textId="77777777" w:rsidR="0046792E" w:rsidRDefault="0046792E" w:rsidP="0089668F">
      <w:pPr>
        <w:jc w:val="both"/>
      </w:pPr>
    </w:p>
    <w:p w14:paraId="12149E0B" w14:textId="5FB9BB00" w:rsidR="00CC39E0" w:rsidRPr="0046792E" w:rsidRDefault="0046792E">
      <w:pPr>
        <w:rPr>
          <w:vertAlign w:val="subscript"/>
        </w:rPr>
      </w:pPr>
      <w:r w:rsidRPr="0046792E">
        <w:rPr>
          <w:b/>
          <w:bCs/>
        </w:rPr>
        <w:t>Table 12.</w:t>
      </w:r>
      <w:r>
        <w:rPr>
          <w:b/>
          <w:bCs/>
        </w:rPr>
        <w:t xml:space="preserve"> </w:t>
      </w:r>
      <w:r>
        <w:t>The area measurements of all the experimental plates (our dataset). C1 and C2 are the interacting colonies in a given treatment. PT shows the replicate ID ( 5 replicates for each treatment). In Group column, G and M are the two interacting colonies in SvS treatment and S</w:t>
      </w:r>
      <w:r>
        <w:rPr>
          <w:vertAlign w:val="subscript"/>
        </w:rPr>
        <w:t xml:space="preserve">x </w:t>
      </w:r>
      <w:r>
        <w:t>is an indicator of the strains. The correlation of each number to the strains can be found in Table 3. The red color on the numbers is a sign of ova</w:t>
      </w:r>
      <w:r w:rsidR="00867B2E">
        <w:t>l</w:t>
      </w:r>
      <w:r>
        <w:t xml:space="preserve"> shape colonies. </w:t>
      </w:r>
    </w:p>
    <w:sectPr w:rsidR="00CC39E0" w:rsidRPr="0046792E" w:rsidSect="00AE4562">
      <w:footerReference w:type="default" r:id="rId100"/>
      <w:footerReference w:type="first" r:id="rId101"/>
      <w:pgSz w:w="12240" w:h="15840"/>
      <w:pgMar w:top="720" w:right="720" w:bottom="720"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5BB1EC5" w16cex:dateUtc="2024-12-09T20:05:00Z"/>
  <w16cex:commentExtensible w16cex:durableId="315BF3D0" w16cex:dateUtc="2024-12-09T20: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FFD120A" w16cid:durableId="75BB1EC5"/>
  <w16cid:commentId w16cid:paraId="2FE8F45F" w16cid:durableId="315BF3D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9641B9" w14:textId="77777777" w:rsidR="003A5CAF" w:rsidRDefault="003A5CAF" w:rsidP="00E93369">
      <w:pPr>
        <w:spacing w:after="0" w:line="240" w:lineRule="auto"/>
      </w:pPr>
      <w:r>
        <w:separator/>
      </w:r>
    </w:p>
  </w:endnote>
  <w:endnote w:type="continuationSeparator" w:id="0">
    <w:p w14:paraId="100D4B22" w14:textId="77777777" w:rsidR="003A5CAF" w:rsidRDefault="003A5CAF" w:rsidP="00E93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jaVu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3684393"/>
      <w:docPartObj>
        <w:docPartGallery w:val="Page Numbers (Bottom of Page)"/>
        <w:docPartUnique/>
      </w:docPartObj>
    </w:sdtPr>
    <w:sdtEndPr>
      <w:rPr>
        <w:noProof/>
      </w:rPr>
    </w:sdtEndPr>
    <w:sdtContent>
      <w:p w14:paraId="79E69BAC" w14:textId="107D3CAF" w:rsidR="007058DE" w:rsidRDefault="007058DE">
        <w:pPr>
          <w:pStyle w:val="Footer"/>
          <w:jc w:val="center"/>
        </w:pPr>
        <w:r>
          <w:fldChar w:fldCharType="begin"/>
        </w:r>
        <w:r>
          <w:instrText xml:space="preserve"> PAGE   \* MERGEFORMAT </w:instrText>
        </w:r>
        <w:r>
          <w:fldChar w:fldCharType="separate"/>
        </w:r>
        <w:r w:rsidR="001365B2">
          <w:rPr>
            <w:noProof/>
          </w:rPr>
          <w:t>2</w:t>
        </w:r>
        <w:r>
          <w:rPr>
            <w:noProof/>
          </w:rPr>
          <w:fldChar w:fldCharType="end"/>
        </w:r>
      </w:p>
    </w:sdtContent>
  </w:sdt>
  <w:p w14:paraId="1A6530A6" w14:textId="77777777" w:rsidR="007058DE" w:rsidRDefault="007058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0C06D" w14:textId="3DECBAB8" w:rsidR="007058DE" w:rsidRDefault="007058DE" w:rsidP="00AE4562">
    <w:pPr>
      <w:pStyle w:val="Footer"/>
      <w:jc w:val="center"/>
    </w:pPr>
  </w:p>
  <w:p w14:paraId="72AA487E" w14:textId="00A4B1B9" w:rsidR="007058DE" w:rsidRDefault="007058DE" w:rsidP="00AE456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4196300"/>
      <w:docPartObj>
        <w:docPartGallery w:val="Page Numbers (Bottom of Page)"/>
        <w:docPartUnique/>
      </w:docPartObj>
    </w:sdtPr>
    <w:sdtEndPr>
      <w:rPr>
        <w:noProof/>
      </w:rPr>
    </w:sdtEndPr>
    <w:sdtContent>
      <w:p w14:paraId="3E1F2182" w14:textId="753A7398" w:rsidR="007058DE" w:rsidRDefault="007058DE">
        <w:pPr>
          <w:pStyle w:val="Footer"/>
          <w:jc w:val="center"/>
        </w:pPr>
        <w:r>
          <w:fldChar w:fldCharType="begin"/>
        </w:r>
        <w:r>
          <w:instrText xml:space="preserve"> PAGE   \* MERGEFORMAT </w:instrText>
        </w:r>
        <w:r>
          <w:fldChar w:fldCharType="separate"/>
        </w:r>
        <w:r w:rsidR="001365B2">
          <w:rPr>
            <w:noProof/>
          </w:rPr>
          <w:t>44</w:t>
        </w:r>
        <w:r>
          <w:rPr>
            <w:noProof/>
          </w:rPr>
          <w:fldChar w:fldCharType="end"/>
        </w:r>
      </w:p>
    </w:sdtContent>
  </w:sdt>
  <w:p w14:paraId="4B555656" w14:textId="77777777" w:rsidR="007058DE" w:rsidRDefault="007058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FE427" w14:textId="77777777" w:rsidR="007058DE" w:rsidRDefault="007058DE" w:rsidP="00AE4562">
    <w:pPr>
      <w:pStyle w:val="Footer"/>
      <w:jc w:val="center"/>
    </w:pPr>
  </w:p>
  <w:p w14:paraId="541095D1" w14:textId="77777777" w:rsidR="007058DE" w:rsidRDefault="007058DE" w:rsidP="00AE456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5836DE" w14:textId="77777777" w:rsidR="003A5CAF" w:rsidRDefault="003A5CAF" w:rsidP="00E93369">
      <w:pPr>
        <w:spacing w:after="0" w:line="240" w:lineRule="auto"/>
      </w:pPr>
      <w:r>
        <w:separator/>
      </w:r>
    </w:p>
  </w:footnote>
  <w:footnote w:type="continuationSeparator" w:id="0">
    <w:p w14:paraId="0B17D83D" w14:textId="77777777" w:rsidR="003A5CAF" w:rsidRDefault="003A5CAF" w:rsidP="00E933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46D3B"/>
    <w:multiLevelType w:val="hybridMultilevel"/>
    <w:tmpl w:val="58D68198"/>
    <w:lvl w:ilvl="0" w:tplc="26EED23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D5C84"/>
    <w:multiLevelType w:val="hybridMultilevel"/>
    <w:tmpl w:val="78328E02"/>
    <w:lvl w:ilvl="0" w:tplc="F6CA69F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13F00FC2"/>
    <w:multiLevelType w:val="hybridMultilevel"/>
    <w:tmpl w:val="6C78C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9C179E"/>
    <w:multiLevelType w:val="multilevel"/>
    <w:tmpl w:val="4B28B04E"/>
    <w:lvl w:ilvl="0">
      <w:start w:val="1"/>
      <w:numFmt w:val="decimal"/>
      <w:pStyle w:val="Heading1"/>
      <w:lvlText w:val="%1"/>
      <w:lvlJc w:val="left"/>
      <w:pPr>
        <w:ind w:left="432" w:hanging="432"/>
      </w:pPr>
      <w:rPr>
        <w:color w:val="000000" w:themeColor="text1"/>
      </w:rPr>
    </w:lvl>
    <w:lvl w:ilvl="1">
      <w:start w:val="1"/>
      <w:numFmt w:val="decimal"/>
      <w:pStyle w:val="Heading2"/>
      <w:lvlText w:val="%1.%2"/>
      <w:lvlJc w:val="left"/>
      <w:pPr>
        <w:ind w:left="576" w:hanging="576"/>
      </w:pPr>
      <w:rPr>
        <w:color w:val="000000" w:themeColor="text1"/>
      </w:rPr>
    </w:lvl>
    <w:lvl w:ilvl="2">
      <w:start w:val="1"/>
      <w:numFmt w:val="decimal"/>
      <w:pStyle w:val="Heading3"/>
      <w:lvlText w:val="%1.%2.%3"/>
      <w:lvlJc w:val="left"/>
      <w:pPr>
        <w:ind w:left="720" w:hanging="720"/>
      </w:pPr>
      <w:rPr>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7686E3C"/>
    <w:multiLevelType w:val="multilevel"/>
    <w:tmpl w:val="9FF87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130BE4"/>
    <w:multiLevelType w:val="hybridMultilevel"/>
    <w:tmpl w:val="ACD4C534"/>
    <w:lvl w:ilvl="0" w:tplc="0DC0F868">
      <w:start w:val="1"/>
      <w:numFmt w:val="bullet"/>
      <w:lvlText w:val=""/>
      <w:lvlJc w:val="left"/>
      <w:pPr>
        <w:ind w:left="720" w:hanging="360"/>
      </w:pPr>
      <w:rPr>
        <w:rFonts w:ascii="Symbol" w:hAnsi="Symbol"/>
      </w:rPr>
    </w:lvl>
    <w:lvl w:ilvl="1" w:tplc="385EFCE8">
      <w:start w:val="1"/>
      <w:numFmt w:val="bullet"/>
      <w:lvlText w:val=""/>
      <w:lvlJc w:val="left"/>
      <w:pPr>
        <w:ind w:left="720" w:hanging="360"/>
      </w:pPr>
      <w:rPr>
        <w:rFonts w:ascii="Symbol" w:hAnsi="Symbol"/>
      </w:rPr>
    </w:lvl>
    <w:lvl w:ilvl="2" w:tplc="1C647C9C">
      <w:start w:val="1"/>
      <w:numFmt w:val="bullet"/>
      <w:lvlText w:val=""/>
      <w:lvlJc w:val="left"/>
      <w:pPr>
        <w:ind w:left="720" w:hanging="360"/>
      </w:pPr>
      <w:rPr>
        <w:rFonts w:ascii="Symbol" w:hAnsi="Symbol"/>
      </w:rPr>
    </w:lvl>
    <w:lvl w:ilvl="3" w:tplc="13C2803A">
      <w:start w:val="1"/>
      <w:numFmt w:val="bullet"/>
      <w:lvlText w:val=""/>
      <w:lvlJc w:val="left"/>
      <w:pPr>
        <w:ind w:left="720" w:hanging="360"/>
      </w:pPr>
      <w:rPr>
        <w:rFonts w:ascii="Symbol" w:hAnsi="Symbol"/>
      </w:rPr>
    </w:lvl>
    <w:lvl w:ilvl="4" w:tplc="939C6A36">
      <w:start w:val="1"/>
      <w:numFmt w:val="bullet"/>
      <w:lvlText w:val=""/>
      <w:lvlJc w:val="left"/>
      <w:pPr>
        <w:ind w:left="720" w:hanging="360"/>
      </w:pPr>
      <w:rPr>
        <w:rFonts w:ascii="Symbol" w:hAnsi="Symbol"/>
      </w:rPr>
    </w:lvl>
    <w:lvl w:ilvl="5" w:tplc="FCC010C6">
      <w:start w:val="1"/>
      <w:numFmt w:val="bullet"/>
      <w:lvlText w:val=""/>
      <w:lvlJc w:val="left"/>
      <w:pPr>
        <w:ind w:left="720" w:hanging="360"/>
      </w:pPr>
      <w:rPr>
        <w:rFonts w:ascii="Symbol" w:hAnsi="Symbol"/>
      </w:rPr>
    </w:lvl>
    <w:lvl w:ilvl="6" w:tplc="D9F8B55C">
      <w:start w:val="1"/>
      <w:numFmt w:val="bullet"/>
      <w:lvlText w:val=""/>
      <w:lvlJc w:val="left"/>
      <w:pPr>
        <w:ind w:left="720" w:hanging="360"/>
      </w:pPr>
      <w:rPr>
        <w:rFonts w:ascii="Symbol" w:hAnsi="Symbol"/>
      </w:rPr>
    </w:lvl>
    <w:lvl w:ilvl="7" w:tplc="424CC2EA">
      <w:start w:val="1"/>
      <w:numFmt w:val="bullet"/>
      <w:lvlText w:val=""/>
      <w:lvlJc w:val="left"/>
      <w:pPr>
        <w:ind w:left="720" w:hanging="360"/>
      </w:pPr>
      <w:rPr>
        <w:rFonts w:ascii="Symbol" w:hAnsi="Symbol"/>
      </w:rPr>
    </w:lvl>
    <w:lvl w:ilvl="8" w:tplc="111A9350">
      <w:start w:val="1"/>
      <w:numFmt w:val="bullet"/>
      <w:lvlText w:val=""/>
      <w:lvlJc w:val="left"/>
      <w:pPr>
        <w:ind w:left="720" w:hanging="360"/>
      </w:pPr>
      <w:rPr>
        <w:rFonts w:ascii="Symbol" w:hAnsi="Symbol"/>
      </w:rPr>
    </w:lvl>
  </w:abstractNum>
  <w:abstractNum w:abstractNumId="6" w15:restartNumberingAfterBreak="0">
    <w:nsid w:val="415A649D"/>
    <w:multiLevelType w:val="hybridMultilevel"/>
    <w:tmpl w:val="8572C9EA"/>
    <w:lvl w:ilvl="0" w:tplc="26EED23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34361C"/>
    <w:multiLevelType w:val="hybridMultilevel"/>
    <w:tmpl w:val="099261C0"/>
    <w:lvl w:ilvl="0" w:tplc="64D49A98">
      <w:start w:val="1"/>
      <w:numFmt w:val="bullet"/>
      <w:lvlText w:val=""/>
      <w:lvlJc w:val="left"/>
      <w:pPr>
        <w:ind w:left="1560" w:hanging="360"/>
      </w:pPr>
      <w:rPr>
        <w:rFonts w:ascii="Symbol" w:hAnsi="Symbol"/>
      </w:rPr>
    </w:lvl>
    <w:lvl w:ilvl="1" w:tplc="3EE64F0A">
      <w:start w:val="1"/>
      <w:numFmt w:val="bullet"/>
      <w:lvlText w:val=""/>
      <w:lvlJc w:val="left"/>
      <w:pPr>
        <w:ind w:left="1560" w:hanging="360"/>
      </w:pPr>
      <w:rPr>
        <w:rFonts w:ascii="Symbol" w:hAnsi="Symbol"/>
      </w:rPr>
    </w:lvl>
    <w:lvl w:ilvl="2" w:tplc="8FBE01C4">
      <w:start w:val="1"/>
      <w:numFmt w:val="bullet"/>
      <w:lvlText w:val=""/>
      <w:lvlJc w:val="left"/>
      <w:pPr>
        <w:ind w:left="1560" w:hanging="360"/>
      </w:pPr>
      <w:rPr>
        <w:rFonts w:ascii="Symbol" w:hAnsi="Symbol"/>
      </w:rPr>
    </w:lvl>
    <w:lvl w:ilvl="3" w:tplc="30F6A580">
      <w:start w:val="1"/>
      <w:numFmt w:val="bullet"/>
      <w:lvlText w:val=""/>
      <w:lvlJc w:val="left"/>
      <w:pPr>
        <w:ind w:left="1560" w:hanging="360"/>
      </w:pPr>
      <w:rPr>
        <w:rFonts w:ascii="Symbol" w:hAnsi="Symbol"/>
      </w:rPr>
    </w:lvl>
    <w:lvl w:ilvl="4" w:tplc="BE4C122A">
      <w:start w:val="1"/>
      <w:numFmt w:val="bullet"/>
      <w:lvlText w:val=""/>
      <w:lvlJc w:val="left"/>
      <w:pPr>
        <w:ind w:left="1560" w:hanging="360"/>
      </w:pPr>
      <w:rPr>
        <w:rFonts w:ascii="Symbol" w:hAnsi="Symbol"/>
      </w:rPr>
    </w:lvl>
    <w:lvl w:ilvl="5" w:tplc="5AF4BB2A">
      <w:start w:val="1"/>
      <w:numFmt w:val="bullet"/>
      <w:lvlText w:val=""/>
      <w:lvlJc w:val="left"/>
      <w:pPr>
        <w:ind w:left="1560" w:hanging="360"/>
      </w:pPr>
      <w:rPr>
        <w:rFonts w:ascii="Symbol" w:hAnsi="Symbol"/>
      </w:rPr>
    </w:lvl>
    <w:lvl w:ilvl="6" w:tplc="F11A3C92">
      <w:start w:val="1"/>
      <w:numFmt w:val="bullet"/>
      <w:lvlText w:val=""/>
      <w:lvlJc w:val="left"/>
      <w:pPr>
        <w:ind w:left="1560" w:hanging="360"/>
      </w:pPr>
      <w:rPr>
        <w:rFonts w:ascii="Symbol" w:hAnsi="Symbol"/>
      </w:rPr>
    </w:lvl>
    <w:lvl w:ilvl="7" w:tplc="FE747314">
      <w:start w:val="1"/>
      <w:numFmt w:val="bullet"/>
      <w:lvlText w:val=""/>
      <w:lvlJc w:val="left"/>
      <w:pPr>
        <w:ind w:left="1560" w:hanging="360"/>
      </w:pPr>
      <w:rPr>
        <w:rFonts w:ascii="Symbol" w:hAnsi="Symbol"/>
      </w:rPr>
    </w:lvl>
    <w:lvl w:ilvl="8" w:tplc="30EC335A">
      <w:start w:val="1"/>
      <w:numFmt w:val="bullet"/>
      <w:lvlText w:val=""/>
      <w:lvlJc w:val="left"/>
      <w:pPr>
        <w:ind w:left="1560" w:hanging="360"/>
      </w:pPr>
      <w:rPr>
        <w:rFonts w:ascii="Symbol" w:hAnsi="Symbol"/>
      </w:rPr>
    </w:lvl>
  </w:abstractNum>
  <w:abstractNum w:abstractNumId="8" w15:restartNumberingAfterBreak="0">
    <w:nsid w:val="5A3D0C76"/>
    <w:multiLevelType w:val="hybridMultilevel"/>
    <w:tmpl w:val="69BCC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174B65"/>
    <w:multiLevelType w:val="hybridMultilevel"/>
    <w:tmpl w:val="726866C6"/>
    <w:lvl w:ilvl="0" w:tplc="26EED23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1"/>
  </w:num>
  <w:num w:numId="5">
    <w:abstractNumId w:val="8"/>
  </w:num>
  <w:num w:numId="6">
    <w:abstractNumId w:val="6"/>
  </w:num>
  <w:num w:numId="7">
    <w:abstractNumId w:val="9"/>
  </w:num>
  <w:num w:numId="8">
    <w:abstractNumId w:val="0"/>
  </w:num>
  <w:num w:numId="9">
    <w:abstractNumId w:val="2"/>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700"/>
    <w:rsid w:val="000124CB"/>
    <w:rsid w:val="0001483E"/>
    <w:rsid w:val="000243FC"/>
    <w:rsid w:val="00031DD0"/>
    <w:rsid w:val="00044C40"/>
    <w:rsid w:val="00074E3F"/>
    <w:rsid w:val="000803A2"/>
    <w:rsid w:val="000948E6"/>
    <w:rsid w:val="000A0D12"/>
    <w:rsid w:val="000A40A9"/>
    <w:rsid w:val="000B3F65"/>
    <w:rsid w:val="000C0B43"/>
    <w:rsid w:val="000D1445"/>
    <w:rsid w:val="000D7751"/>
    <w:rsid w:val="0010097C"/>
    <w:rsid w:val="00111F9C"/>
    <w:rsid w:val="001365B2"/>
    <w:rsid w:val="0014689E"/>
    <w:rsid w:val="00152AC7"/>
    <w:rsid w:val="001578DA"/>
    <w:rsid w:val="00177C47"/>
    <w:rsid w:val="001843EA"/>
    <w:rsid w:val="001928F3"/>
    <w:rsid w:val="001938C5"/>
    <w:rsid w:val="001A27F8"/>
    <w:rsid w:val="001C2525"/>
    <w:rsid w:val="001D0150"/>
    <w:rsid w:val="001D2AE6"/>
    <w:rsid w:val="002033D1"/>
    <w:rsid w:val="00203528"/>
    <w:rsid w:val="00211CEA"/>
    <w:rsid w:val="002138CA"/>
    <w:rsid w:val="00214D2A"/>
    <w:rsid w:val="002177EF"/>
    <w:rsid w:val="0022602D"/>
    <w:rsid w:val="002260E1"/>
    <w:rsid w:val="00265CE9"/>
    <w:rsid w:val="00274C0C"/>
    <w:rsid w:val="0027663C"/>
    <w:rsid w:val="00285055"/>
    <w:rsid w:val="00287566"/>
    <w:rsid w:val="002A4AA0"/>
    <w:rsid w:val="002C1405"/>
    <w:rsid w:val="002C4258"/>
    <w:rsid w:val="002C5193"/>
    <w:rsid w:val="002E44C0"/>
    <w:rsid w:val="002E49E9"/>
    <w:rsid w:val="002E79C7"/>
    <w:rsid w:val="00313E45"/>
    <w:rsid w:val="00317387"/>
    <w:rsid w:val="003458BF"/>
    <w:rsid w:val="00353E00"/>
    <w:rsid w:val="003568DE"/>
    <w:rsid w:val="003620DE"/>
    <w:rsid w:val="003870E4"/>
    <w:rsid w:val="00397D6B"/>
    <w:rsid w:val="003A0903"/>
    <w:rsid w:val="003A4475"/>
    <w:rsid w:val="003A5CAF"/>
    <w:rsid w:val="003C0331"/>
    <w:rsid w:val="003D5815"/>
    <w:rsid w:val="003D606B"/>
    <w:rsid w:val="003E3B8E"/>
    <w:rsid w:val="004020CF"/>
    <w:rsid w:val="00411FB6"/>
    <w:rsid w:val="00417288"/>
    <w:rsid w:val="00422A69"/>
    <w:rsid w:val="00422B30"/>
    <w:rsid w:val="004231E2"/>
    <w:rsid w:val="004323D6"/>
    <w:rsid w:val="00442877"/>
    <w:rsid w:val="004433BB"/>
    <w:rsid w:val="004460D3"/>
    <w:rsid w:val="00453981"/>
    <w:rsid w:val="00462AC9"/>
    <w:rsid w:val="00466DA7"/>
    <w:rsid w:val="0046792E"/>
    <w:rsid w:val="00474567"/>
    <w:rsid w:val="00490AC3"/>
    <w:rsid w:val="004C336C"/>
    <w:rsid w:val="004C62AD"/>
    <w:rsid w:val="004D3D85"/>
    <w:rsid w:val="004E6605"/>
    <w:rsid w:val="004F5AAE"/>
    <w:rsid w:val="004F7A63"/>
    <w:rsid w:val="00537E21"/>
    <w:rsid w:val="00552593"/>
    <w:rsid w:val="00555E27"/>
    <w:rsid w:val="0057428F"/>
    <w:rsid w:val="00582F49"/>
    <w:rsid w:val="0058773F"/>
    <w:rsid w:val="00590628"/>
    <w:rsid w:val="005A1F82"/>
    <w:rsid w:val="005B03ED"/>
    <w:rsid w:val="005B4F70"/>
    <w:rsid w:val="005B7E3B"/>
    <w:rsid w:val="005C0222"/>
    <w:rsid w:val="005E4629"/>
    <w:rsid w:val="005F3821"/>
    <w:rsid w:val="00602CC4"/>
    <w:rsid w:val="00607887"/>
    <w:rsid w:val="0061209B"/>
    <w:rsid w:val="00614BA5"/>
    <w:rsid w:val="00615DC6"/>
    <w:rsid w:val="00620E36"/>
    <w:rsid w:val="00622D27"/>
    <w:rsid w:val="00634202"/>
    <w:rsid w:val="00647F38"/>
    <w:rsid w:val="00683566"/>
    <w:rsid w:val="006904B4"/>
    <w:rsid w:val="00692AAE"/>
    <w:rsid w:val="006B581E"/>
    <w:rsid w:val="006C1AAF"/>
    <w:rsid w:val="006C1DA5"/>
    <w:rsid w:val="006C72E1"/>
    <w:rsid w:val="006E6975"/>
    <w:rsid w:val="006F756E"/>
    <w:rsid w:val="00703850"/>
    <w:rsid w:val="007048A7"/>
    <w:rsid w:val="007058DE"/>
    <w:rsid w:val="007114D7"/>
    <w:rsid w:val="00712072"/>
    <w:rsid w:val="007140DA"/>
    <w:rsid w:val="00715945"/>
    <w:rsid w:val="00723FF6"/>
    <w:rsid w:val="00761029"/>
    <w:rsid w:val="00771EB7"/>
    <w:rsid w:val="00774FD2"/>
    <w:rsid w:val="00777D63"/>
    <w:rsid w:val="00780C07"/>
    <w:rsid w:val="00783D32"/>
    <w:rsid w:val="007843DB"/>
    <w:rsid w:val="0078495C"/>
    <w:rsid w:val="00797281"/>
    <w:rsid w:val="007A30ED"/>
    <w:rsid w:val="007A62FF"/>
    <w:rsid w:val="007B3C17"/>
    <w:rsid w:val="007C190A"/>
    <w:rsid w:val="007F3D7E"/>
    <w:rsid w:val="007F7FFA"/>
    <w:rsid w:val="00803EBA"/>
    <w:rsid w:val="00817DE0"/>
    <w:rsid w:val="00831C9D"/>
    <w:rsid w:val="00836517"/>
    <w:rsid w:val="008370E8"/>
    <w:rsid w:val="00842823"/>
    <w:rsid w:val="00854D61"/>
    <w:rsid w:val="008609D8"/>
    <w:rsid w:val="00867B2E"/>
    <w:rsid w:val="008743E9"/>
    <w:rsid w:val="00887706"/>
    <w:rsid w:val="008953E1"/>
    <w:rsid w:val="0089668F"/>
    <w:rsid w:val="008A69CE"/>
    <w:rsid w:val="008D1816"/>
    <w:rsid w:val="008D3B42"/>
    <w:rsid w:val="00913DF5"/>
    <w:rsid w:val="009240F5"/>
    <w:rsid w:val="00940F77"/>
    <w:rsid w:val="00941864"/>
    <w:rsid w:val="00946112"/>
    <w:rsid w:val="0095031E"/>
    <w:rsid w:val="00965415"/>
    <w:rsid w:val="00974596"/>
    <w:rsid w:val="00976F7F"/>
    <w:rsid w:val="0098045B"/>
    <w:rsid w:val="00991BA8"/>
    <w:rsid w:val="0099503F"/>
    <w:rsid w:val="009A10C4"/>
    <w:rsid w:val="009A5E3A"/>
    <w:rsid w:val="009B7EAE"/>
    <w:rsid w:val="009C4AF5"/>
    <w:rsid w:val="009E4432"/>
    <w:rsid w:val="009E7ACA"/>
    <w:rsid w:val="009F01A4"/>
    <w:rsid w:val="009F31A6"/>
    <w:rsid w:val="00A12907"/>
    <w:rsid w:val="00A30244"/>
    <w:rsid w:val="00A34194"/>
    <w:rsid w:val="00A34F51"/>
    <w:rsid w:val="00A43079"/>
    <w:rsid w:val="00A4519D"/>
    <w:rsid w:val="00A516D3"/>
    <w:rsid w:val="00A6216C"/>
    <w:rsid w:val="00A62822"/>
    <w:rsid w:val="00A83939"/>
    <w:rsid w:val="00A83EA1"/>
    <w:rsid w:val="00A87A30"/>
    <w:rsid w:val="00A91266"/>
    <w:rsid w:val="00A9160E"/>
    <w:rsid w:val="00A918AF"/>
    <w:rsid w:val="00A927D3"/>
    <w:rsid w:val="00A9432D"/>
    <w:rsid w:val="00AB3443"/>
    <w:rsid w:val="00AB5691"/>
    <w:rsid w:val="00AC0629"/>
    <w:rsid w:val="00AC09E1"/>
    <w:rsid w:val="00AE4562"/>
    <w:rsid w:val="00AE6338"/>
    <w:rsid w:val="00AF31D6"/>
    <w:rsid w:val="00AF4D5E"/>
    <w:rsid w:val="00AF5ED2"/>
    <w:rsid w:val="00B11B48"/>
    <w:rsid w:val="00B126F5"/>
    <w:rsid w:val="00B153F5"/>
    <w:rsid w:val="00B5361C"/>
    <w:rsid w:val="00B732A5"/>
    <w:rsid w:val="00B80FA9"/>
    <w:rsid w:val="00B83336"/>
    <w:rsid w:val="00B8616A"/>
    <w:rsid w:val="00B90F9F"/>
    <w:rsid w:val="00BE0987"/>
    <w:rsid w:val="00BE17B9"/>
    <w:rsid w:val="00BE1E21"/>
    <w:rsid w:val="00BE3A6A"/>
    <w:rsid w:val="00BE4AF8"/>
    <w:rsid w:val="00BF4340"/>
    <w:rsid w:val="00BF4700"/>
    <w:rsid w:val="00BF47A6"/>
    <w:rsid w:val="00BF517F"/>
    <w:rsid w:val="00C03A82"/>
    <w:rsid w:val="00C10D2D"/>
    <w:rsid w:val="00C10F54"/>
    <w:rsid w:val="00C213EE"/>
    <w:rsid w:val="00C515B3"/>
    <w:rsid w:val="00C615E7"/>
    <w:rsid w:val="00C626A2"/>
    <w:rsid w:val="00C74F66"/>
    <w:rsid w:val="00C831B3"/>
    <w:rsid w:val="00CB1358"/>
    <w:rsid w:val="00CB28EF"/>
    <w:rsid w:val="00CB62D2"/>
    <w:rsid w:val="00CC39E0"/>
    <w:rsid w:val="00CC604B"/>
    <w:rsid w:val="00CC6600"/>
    <w:rsid w:val="00CD34EE"/>
    <w:rsid w:val="00CD7161"/>
    <w:rsid w:val="00D03FA8"/>
    <w:rsid w:val="00D13831"/>
    <w:rsid w:val="00D13DB9"/>
    <w:rsid w:val="00D14622"/>
    <w:rsid w:val="00D23979"/>
    <w:rsid w:val="00D44390"/>
    <w:rsid w:val="00D4449F"/>
    <w:rsid w:val="00D52572"/>
    <w:rsid w:val="00D55076"/>
    <w:rsid w:val="00D615B9"/>
    <w:rsid w:val="00D6760A"/>
    <w:rsid w:val="00D832C5"/>
    <w:rsid w:val="00D852F0"/>
    <w:rsid w:val="00DA6559"/>
    <w:rsid w:val="00DB3F20"/>
    <w:rsid w:val="00DB6FCF"/>
    <w:rsid w:val="00DB79A5"/>
    <w:rsid w:val="00DC347A"/>
    <w:rsid w:val="00DD2965"/>
    <w:rsid w:val="00DE03FF"/>
    <w:rsid w:val="00DE1A5B"/>
    <w:rsid w:val="00DE6194"/>
    <w:rsid w:val="00DE7DD9"/>
    <w:rsid w:val="00DF76BB"/>
    <w:rsid w:val="00E1214D"/>
    <w:rsid w:val="00E1445A"/>
    <w:rsid w:val="00E144A4"/>
    <w:rsid w:val="00E250DF"/>
    <w:rsid w:val="00E46075"/>
    <w:rsid w:val="00E667A5"/>
    <w:rsid w:val="00E71223"/>
    <w:rsid w:val="00E80E02"/>
    <w:rsid w:val="00E84C8B"/>
    <w:rsid w:val="00E868B2"/>
    <w:rsid w:val="00E93369"/>
    <w:rsid w:val="00EB00FF"/>
    <w:rsid w:val="00EB11C3"/>
    <w:rsid w:val="00EC4D4F"/>
    <w:rsid w:val="00EC63D8"/>
    <w:rsid w:val="00EC67A0"/>
    <w:rsid w:val="00F117F6"/>
    <w:rsid w:val="00F24501"/>
    <w:rsid w:val="00F26234"/>
    <w:rsid w:val="00F37C75"/>
    <w:rsid w:val="00F4087D"/>
    <w:rsid w:val="00F5285E"/>
    <w:rsid w:val="00F57D2C"/>
    <w:rsid w:val="00F677D1"/>
    <w:rsid w:val="00F7228D"/>
    <w:rsid w:val="00F7628F"/>
    <w:rsid w:val="00F87BE0"/>
    <w:rsid w:val="00F904E6"/>
    <w:rsid w:val="00FA03AB"/>
    <w:rsid w:val="00FB1606"/>
    <w:rsid w:val="00FC296A"/>
    <w:rsid w:val="00FC6881"/>
    <w:rsid w:val="00FE0FCD"/>
    <w:rsid w:val="00FE45F1"/>
    <w:rsid w:val="00FF73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BA836D"/>
  <w15:chartTrackingRefBased/>
  <w15:docId w15:val="{A8C30F8F-2686-47F1-95D4-BED4D6E17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161"/>
    <w:pPr>
      <w:spacing w:line="254" w:lineRule="auto"/>
    </w:pPr>
  </w:style>
  <w:style w:type="paragraph" w:styleId="Heading1">
    <w:name w:val="heading 1"/>
    <w:basedOn w:val="Normal"/>
    <w:next w:val="Normal"/>
    <w:link w:val="Heading1Char"/>
    <w:uiPriority w:val="9"/>
    <w:qFormat/>
    <w:rsid w:val="00D13831"/>
    <w:pPr>
      <w:keepNext/>
      <w:keepLines/>
      <w:numPr>
        <w:numId w:val="10"/>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13831"/>
    <w:pPr>
      <w:keepNext/>
      <w:keepLines/>
      <w:numPr>
        <w:ilvl w:val="1"/>
        <w:numId w:val="10"/>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13831"/>
    <w:pPr>
      <w:keepNext/>
      <w:keepLines/>
      <w:numPr>
        <w:ilvl w:val="2"/>
        <w:numId w:val="10"/>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138CA"/>
    <w:pPr>
      <w:keepNext/>
      <w:keepLines/>
      <w:numPr>
        <w:ilvl w:val="3"/>
        <w:numId w:val="10"/>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9432D"/>
    <w:pPr>
      <w:keepNext/>
      <w:keepLines/>
      <w:numPr>
        <w:ilvl w:val="4"/>
        <w:numId w:val="10"/>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138CA"/>
    <w:pPr>
      <w:keepNext/>
      <w:keepLines/>
      <w:numPr>
        <w:ilvl w:val="5"/>
        <w:numId w:val="10"/>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138CA"/>
    <w:pPr>
      <w:keepNext/>
      <w:keepLines/>
      <w:numPr>
        <w:ilvl w:val="6"/>
        <w:numId w:val="10"/>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138CA"/>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138CA"/>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7161"/>
    <w:rPr>
      <w:color w:val="0563C1" w:themeColor="hyperlink"/>
      <w:u w:val="single"/>
    </w:rPr>
  </w:style>
  <w:style w:type="paragraph" w:styleId="NormalWeb">
    <w:name w:val="Normal (Web)"/>
    <w:basedOn w:val="Normal"/>
    <w:uiPriority w:val="99"/>
    <w:unhideWhenUsed/>
    <w:rsid w:val="00CD7161"/>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CD7161"/>
    <w:pPr>
      <w:spacing w:line="240" w:lineRule="auto"/>
    </w:pPr>
    <w:rPr>
      <w:sz w:val="20"/>
      <w:szCs w:val="20"/>
    </w:rPr>
  </w:style>
  <w:style w:type="character" w:customStyle="1" w:styleId="CommentTextChar">
    <w:name w:val="Comment Text Char"/>
    <w:basedOn w:val="DefaultParagraphFont"/>
    <w:link w:val="CommentText"/>
    <w:uiPriority w:val="99"/>
    <w:rsid w:val="00CD7161"/>
    <w:rPr>
      <w:sz w:val="20"/>
      <w:szCs w:val="20"/>
    </w:rPr>
  </w:style>
  <w:style w:type="paragraph" w:styleId="ListParagraph">
    <w:name w:val="List Paragraph"/>
    <w:basedOn w:val="Normal"/>
    <w:uiPriority w:val="34"/>
    <w:qFormat/>
    <w:rsid w:val="00CD7161"/>
    <w:pPr>
      <w:ind w:left="720"/>
      <w:contextualSpacing/>
    </w:pPr>
  </w:style>
  <w:style w:type="paragraph" w:customStyle="1" w:styleId="Body">
    <w:name w:val="Body"/>
    <w:uiPriority w:val="99"/>
    <w:semiHidden/>
    <w:rsid w:val="00CD7161"/>
    <w:pPr>
      <w:spacing w:after="0" w:line="240" w:lineRule="auto"/>
    </w:pPr>
    <w:rPr>
      <w:rFonts w:ascii="Helvetica Neue" w:eastAsia="Arial Unicode MS" w:hAnsi="Helvetica Neue" w:cs="Arial Unicode MS"/>
      <w:color w:val="000000"/>
    </w:rPr>
  </w:style>
  <w:style w:type="character" w:styleId="CommentReference">
    <w:name w:val="annotation reference"/>
    <w:basedOn w:val="DefaultParagraphFont"/>
    <w:uiPriority w:val="99"/>
    <w:semiHidden/>
    <w:unhideWhenUsed/>
    <w:rsid w:val="00CD7161"/>
    <w:rPr>
      <w:sz w:val="16"/>
      <w:szCs w:val="16"/>
    </w:rPr>
  </w:style>
  <w:style w:type="character" w:styleId="Strong">
    <w:name w:val="Strong"/>
    <w:basedOn w:val="DefaultParagraphFont"/>
    <w:uiPriority w:val="22"/>
    <w:qFormat/>
    <w:rsid w:val="00CD7161"/>
    <w:rPr>
      <w:b/>
      <w:bCs/>
    </w:rPr>
  </w:style>
  <w:style w:type="character" w:styleId="Emphasis">
    <w:name w:val="Emphasis"/>
    <w:basedOn w:val="DefaultParagraphFont"/>
    <w:uiPriority w:val="20"/>
    <w:qFormat/>
    <w:rsid w:val="00CD7161"/>
    <w:rPr>
      <w:i/>
      <w:iCs/>
    </w:rPr>
  </w:style>
  <w:style w:type="paragraph" w:styleId="BalloonText">
    <w:name w:val="Balloon Text"/>
    <w:basedOn w:val="Normal"/>
    <w:link w:val="BalloonTextChar"/>
    <w:uiPriority w:val="99"/>
    <w:semiHidden/>
    <w:unhideWhenUsed/>
    <w:rsid w:val="00CD7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7161"/>
    <w:rPr>
      <w:rFonts w:ascii="Segoe UI" w:hAnsi="Segoe UI" w:cs="Segoe UI"/>
      <w:sz w:val="18"/>
      <w:szCs w:val="18"/>
    </w:rPr>
  </w:style>
  <w:style w:type="character" w:customStyle="1" w:styleId="truncate">
    <w:name w:val="truncate"/>
    <w:basedOn w:val="DefaultParagraphFont"/>
    <w:rsid w:val="00842823"/>
  </w:style>
  <w:style w:type="character" w:customStyle="1" w:styleId="overflow-hidden">
    <w:name w:val="overflow-hidden"/>
    <w:basedOn w:val="DefaultParagraphFont"/>
    <w:rsid w:val="000803A2"/>
  </w:style>
  <w:style w:type="paragraph" w:styleId="CommentSubject">
    <w:name w:val="annotation subject"/>
    <w:basedOn w:val="CommentText"/>
    <w:next w:val="CommentText"/>
    <w:link w:val="CommentSubjectChar"/>
    <w:uiPriority w:val="99"/>
    <w:semiHidden/>
    <w:unhideWhenUsed/>
    <w:rsid w:val="0078495C"/>
    <w:rPr>
      <w:b/>
      <w:bCs/>
    </w:rPr>
  </w:style>
  <w:style w:type="character" w:customStyle="1" w:styleId="CommentSubjectChar">
    <w:name w:val="Comment Subject Char"/>
    <w:basedOn w:val="CommentTextChar"/>
    <w:link w:val="CommentSubject"/>
    <w:uiPriority w:val="99"/>
    <w:semiHidden/>
    <w:rsid w:val="0078495C"/>
    <w:rPr>
      <w:b/>
      <w:bCs/>
      <w:sz w:val="20"/>
      <w:szCs w:val="20"/>
    </w:rPr>
  </w:style>
  <w:style w:type="table" w:styleId="TableGrid">
    <w:name w:val="Table Grid"/>
    <w:basedOn w:val="TableNormal"/>
    <w:uiPriority w:val="39"/>
    <w:rsid w:val="00647F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5055"/>
    <w:pPr>
      <w:spacing w:after="0" w:line="240" w:lineRule="auto"/>
    </w:pPr>
  </w:style>
  <w:style w:type="character" w:customStyle="1" w:styleId="Heading5Char">
    <w:name w:val="Heading 5 Char"/>
    <w:basedOn w:val="DefaultParagraphFont"/>
    <w:link w:val="Heading5"/>
    <w:uiPriority w:val="9"/>
    <w:semiHidden/>
    <w:rsid w:val="00A9432D"/>
    <w:rPr>
      <w:rFonts w:asciiTheme="majorHAnsi" w:eastAsiaTheme="majorEastAsia" w:hAnsiTheme="majorHAnsi" w:cstheme="majorBidi"/>
      <w:color w:val="2E74B5" w:themeColor="accent1" w:themeShade="BF"/>
    </w:rPr>
  </w:style>
  <w:style w:type="character" w:customStyle="1" w:styleId="UnresolvedMention1">
    <w:name w:val="Unresolved Mention1"/>
    <w:basedOn w:val="DefaultParagraphFont"/>
    <w:uiPriority w:val="99"/>
    <w:semiHidden/>
    <w:unhideWhenUsed/>
    <w:rsid w:val="00A9432D"/>
    <w:rPr>
      <w:color w:val="605E5C"/>
      <w:shd w:val="clear" w:color="auto" w:fill="E1DFDD"/>
    </w:rPr>
  </w:style>
  <w:style w:type="paragraph" w:styleId="Header">
    <w:name w:val="header"/>
    <w:basedOn w:val="Normal"/>
    <w:link w:val="HeaderChar"/>
    <w:uiPriority w:val="99"/>
    <w:unhideWhenUsed/>
    <w:rsid w:val="00E933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369"/>
  </w:style>
  <w:style w:type="paragraph" w:styleId="Footer">
    <w:name w:val="footer"/>
    <w:basedOn w:val="Normal"/>
    <w:link w:val="FooterChar"/>
    <w:uiPriority w:val="99"/>
    <w:unhideWhenUsed/>
    <w:rsid w:val="00E933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369"/>
  </w:style>
  <w:style w:type="character" w:customStyle="1" w:styleId="Heading1Char">
    <w:name w:val="Heading 1 Char"/>
    <w:basedOn w:val="DefaultParagraphFont"/>
    <w:link w:val="Heading1"/>
    <w:uiPriority w:val="9"/>
    <w:rsid w:val="00D1383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1383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1383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2138CA"/>
    <w:rPr>
      <w:rFonts w:asciiTheme="majorHAnsi" w:eastAsiaTheme="majorEastAsia" w:hAnsiTheme="majorHAnsi" w:cstheme="majorBidi"/>
      <w:i/>
      <w:iCs/>
      <w:color w:val="2E74B5" w:themeColor="accent1" w:themeShade="BF"/>
    </w:rPr>
  </w:style>
  <w:style w:type="character" w:customStyle="1" w:styleId="Heading6Char">
    <w:name w:val="Heading 6 Char"/>
    <w:basedOn w:val="DefaultParagraphFont"/>
    <w:link w:val="Heading6"/>
    <w:uiPriority w:val="9"/>
    <w:semiHidden/>
    <w:rsid w:val="002138C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2138C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2138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138CA"/>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2138CA"/>
    <w:pPr>
      <w:numPr>
        <w:numId w:val="0"/>
      </w:numPr>
      <w:spacing w:line="259" w:lineRule="auto"/>
      <w:outlineLvl w:val="9"/>
    </w:pPr>
  </w:style>
  <w:style w:type="paragraph" w:styleId="TOC1">
    <w:name w:val="toc 1"/>
    <w:basedOn w:val="Normal"/>
    <w:next w:val="Normal"/>
    <w:autoRedefine/>
    <w:uiPriority w:val="39"/>
    <w:unhideWhenUsed/>
    <w:rsid w:val="002138CA"/>
    <w:pPr>
      <w:spacing w:after="100"/>
    </w:pPr>
  </w:style>
  <w:style w:type="paragraph" w:styleId="TOC2">
    <w:name w:val="toc 2"/>
    <w:basedOn w:val="Normal"/>
    <w:next w:val="Normal"/>
    <w:autoRedefine/>
    <w:uiPriority w:val="39"/>
    <w:unhideWhenUsed/>
    <w:rsid w:val="002138CA"/>
    <w:pPr>
      <w:spacing w:after="100"/>
      <w:ind w:left="220"/>
    </w:pPr>
  </w:style>
  <w:style w:type="paragraph" w:styleId="TOC3">
    <w:name w:val="toc 3"/>
    <w:basedOn w:val="Normal"/>
    <w:next w:val="Normal"/>
    <w:autoRedefine/>
    <w:uiPriority w:val="39"/>
    <w:unhideWhenUsed/>
    <w:rsid w:val="002138CA"/>
    <w:pPr>
      <w:spacing w:after="100"/>
      <w:ind w:left="440"/>
    </w:pPr>
  </w:style>
  <w:style w:type="character" w:styleId="FollowedHyperlink">
    <w:name w:val="FollowedHyperlink"/>
    <w:basedOn w:val="DefaultParagraphFont"/>
    <w:uiPriority w:val="99"/>
    <w:semiHidden/>
    <w:unhideWhenUsed/>
    <w:rsid w:val="0046792E"/>
    <w:rPr>
      <w:color w:val="954F72"/>
      <w:u w:val="single"/>
    </w:rPr>
  </w:style>
  <w:style w:type="paragraph" w:customStyle="1" w:styleId="msonormal0">
    <w:name w:val="msonormal"/>
    <w:basedOn w:val="Normal"/>
    <w:rsid w:val="004679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4679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Normal"/>
    <w:rsid w:val="004679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46792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46792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46792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46792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46792E"/>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46792E"/>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46792E"/>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4679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4679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4679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4679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76">
    <w:name w:val="xl76"/>
    <w:basedOn w:val="Normal"/>
    <w:rsid w:val="004679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46792E"/>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46792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46792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0">
    <w:name w:val="xl80"/>
    <w:basedOn w:val="Normal"/>
    <w:rsid w:val="0046792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46792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82">
    <w:name w:val="xl82"/>
    <w:basedOn w:val="Normal"/>
    <w:rsid w:val="0046792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Normal"/>
    <w:rsid w:val="0046792E"/>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Normal"/>
    <w:rsid w:val="004679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al"/>
    <w:rsid w:val="004679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86">
    <w:name w:val="xl86"/>
    <w:basedOn w:val="Normal"/>
    <w:rsid w:val="004679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87">
    <w:name w:val="xl87"/>
    <w:basedOn w:val="Normal"/>
    <w:rsid w:val="004679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Normal"/>
    <w:rsid w:val="0046792E"/>
    <w:pPr>
      <w:pBdr>
        <w:left w:val="single" w:sz="4" w:space="0" w:color="auto"/>
        <w:bottom w:val="single" w:sz="4" w:space="0" w:color="auto"/>
        <w:right w:val="single" w:sz="4" w:space="0" w:color="auto"/>
      </w:pBdr>
      <w:shd w:val="clear" w:color="FFFF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9">
    <w:name w:val="xl89"/>
    <w:basedOn w:val="Normal"/>
    <w:rsid w:val="0046792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Normal"/>
    <w:rsid w:val="004679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1">
    <w:name w:val="xl91"/>
    <w:basedOn w:val="Normal"/>
    <w:rsid w:val="0046792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2">
    <w:name w:val="xl92"/>
    <w:basedOn w:val="Normal"/>
    <w:rsid w:val="0046792E"/>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Normal"/>
    <w:rsid w:val="0046792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Normal"/>
    <w:rsid w:val="0046792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95">
    <w:name w:val="xl95"/>
    <w:basedOn w:val="Normal"/>
    <w:rsid w:val="0046792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Normal"/>
    <w:rsid w:val="0046792E"/>
    <w:pPr>
      <w:pBdr>
        <w:top w:val="single" w:sz="4" w:space="0" w:color="auto"/>
        <w:left w:val="single" w:sz="4" w:space="0" w:color="auto"/>
        <w:bottom w:val="single" w:sz="8" w:space="0" w:color="auto"/>
        <w:right w:val="single" w:sz="4" w:space="0" w:color="auto"/>
      </w:pBdr>
      <w:shd w:val="clear" w:color="FFFFCC"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97">
    <w:name w:val="xl97"/>
    <w:basedOn w:val="Normal"/>
    <w:rsid w:val="0046792E"/>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8">
    <w:name w:val="xl98"/>
    <w:basedOn w:val="Normal"/>
    <w:rsid w:val="0046792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Normal"/>
    <w:rsid w:val="0046792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100">
    <w:name w:val="xl100"/>
    <w:basedOn w:val="Normal"/>
    <w:rsid w:val="0046792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101">
    <w:name w:val="xl101"/>
    <w:basedOn w:val="Normal"/>
    <w:rsid w:val="004679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102">
    <w:name w:val="xl102"/>
    <w:basedOn w:val="Normal"/>
    <w:rsid w:val="0046792E"/>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Normal"/>
    <w:rsid w:val="0046792E"/>
    <w:pPr>
      <w:pBdr>
        <w:top w:val="single" w:sz="4" w:space="0" w:color="auto"/>
        <w:left w:val="single" w:sz="4" w:space="0" w:color="auto"/>
        <w:right w:val="single" w:sz="4" w:space="0" w:color="auto"/>
      </w:pBdr>
      <w:shd w:val="clear" w:color="FFFF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Normal"/>
    <w:rsid w:val="0046792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DejaVu Serif" w:eastAsia="Times New Roman" w:hAnsi="DejaVu Serif" w:cs="Times New Roman"/>
      <w:b/>
      <w:bCs/>
      <w:sz w:val="24"/>
      <w:szCs w:val="24"/>
    </w:rPr>
  </w:style>
  <w:style w:type="paragraph" w:customStyle="1" w:styleId="xl105">
    <w:name w:val="xl105"/>
    <w:basedOn w:val="Normal"/>
    <w:rsid w:val="0046792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DejaVu Serif" w:eastAsia="Times New Roman" w:hAnsi="DejaVu Serif" w:cs="Times New Roman"/>
      <w:b/>
      <w:bCs/>
      <w:sz w:val="24"/>
      <w:szCs w:val="24"/>
    </w:rPr>
  </w:style>
  <w:style w:type="paragraph" w:customStyle="1" w:styleId="xl106">
    <w:name w:val="xl106"/>
    <w:basedOn w:val="Normal"/>
    <w:rsid w:val="0046792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DejaVu Serif" w:eastAsia="Times New Roman" w:hAnsi="DejaVu Serif" w:cs="Times New Roman"/>
      <w:b/>
      <w:bCs/>
      <w:color w:val="000000"/>
      <w:sz w:val="24"/>
      <w:szCs w:val="24"/>
    </w:rPr>
  </w:style>
  <w:style w:type="paragraph" w:customStyle="1" w:styleId="xl107">
    <w:name w:val="xl107"/>
    <w:basedOn w:val="Normal"/>
    <w:rsid w:val="0046792E"/>
    <w:pPr>
      <w:pBdr>
        <w:left w:val="single" w:sz="4" w:space="0" w:color="auto"/>
        <w:right w:val="single" w:sz="4" w:space="0" w:color="auto"/>
      </w:pBdr>
      <w:shd w:val="clear" w:color="FFFF00" w:fill="FFFFFF"/>
      <w:spacing w:before="100" w:beforeAutospacing="1" w:after="100" w:afterAutospacing="1" w:line="240" w:lineRule="auto"/>
      <w:jc w:val="center"/>
    </w:pPr>
    <w:rPr>
      <w:rFonts w:ascii="DejaVu Serif" w:eastAsia="Times New Roman" w:hAnsi="DejaVu Serif" w:cs="Times New Roman"/>
      <w:sz w:val="24"/>
      <w:szCs w:val="24"/>
    </w:rPr>
  </w:style>
  <w:style w:type="paragraph" w:customStyle="1" w:styleId="xl108">
    <w:name w:val="xl108"/>
    <w:basedOn w:val="Normal"/>
    <w:rsid w:val="0046792E"/>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Normal"/>
    <w:rsid w:val="0046792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ormal"/>
    <w:rsid w:val="0046792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DejaVu Serif" w:eastAsia="Times New Roman" w:hAnsi="DejaVu Serif" w:cs="Times New Roman"/>
      <w:b/>
      <w:bCs/>
      <w:color w:val="000000"/>
      <w:sz w:val="24"/>
      <w:szCs w:val="24"/>
    </w:rPr>
  </w:style>
  <w:style w:type="paragraph" w:customStyle="1" w:styleId="xl111">
    <w:name w:val="xl111"/>
    <w:basedOn w:val="Normal"/>
    <w:rsid w:val="0046792E"/>
    <w:pPr>
      <w:pBdr>
        <w:top w:val="single" w:sz="4" w:space="0" w:color="auto"/>
        <w:left w:val="single" w:sz="4" w:space="0" w:color="auto"/>
        <w:bottom w:val="single" w:sz="4" w:space="0" w:color="auto"/>
        <w:right w:val="single" w:sz="4" w:space="0" w:color="auto"/>
      </w:pBdr>
      <w:shd w:val="clear" w:color="FFFF00" w:fill="FFFF00"/>
      <w:spacing w:before="100" w:beforeAutospacing="1" w:after="100" w:afterAutospacing="1" w:line="240" w:lineRule="auto"/>
      <w:jc w:val="center"/>
    </w:pPr>
    <w:rPr>
      <w:rFonts w:ascii="DejaVu Serif" w:eastAsia="Times New Roman" w:hAnsi="DejaVu Serif" w:cs="Times New Roman"/>
      <w:sz w:val="24"/>
      <w:szCs w:val="24"/>
    </w:rPr>
  </w:style>
  <w:style w:type="paragraph" w:customStyle="1" w:styleId="xl112">
    <w:name w:val="xl112"/>
    <w:basedOn w:val="Normal"/>
    <w:rsid w:val="0046792E"/>
    <w:pPr>
      <w:pBdr>
        <w:top w:val="single" w:sz="4" w:space="0" w:color="auto"/>
        <w:left w:val="single" w:sz="4" w:space="0" w:color="auto"/>
        <w:right w:val="single" w:sz="4" w:space="0" w:color="auto"/>
      </w:pBdr>
      <w:shd w:val="clear" w:color="FFFF00" w:fill="FFFF00"/>
      <w:spacing w:before="100" w:beforeAutospacing="1" w:after="100" w:afterAutospacing="1" w:line="240" w:lineRule="auto"/>
      <w:jc w:val="center"/>
    </w:pPr>
    <w:rPr>
      <w:rFonts w:ascii="DejaVu Serif" w:eastAsia="Times New Roman" w:hAnsi="DejaVu Serif" w:cs="Times New Roman"/>
      <w:sz w:val="24"/>
      <w:szCs w:val="24"/>
    </w:rPr>
  </w:style>
  <w:style w:type="paragraph" w:customStyle="1" w:styleId="xl113">
    <w:name w:val="xl113"/>
    <w:basedOn w:val="Normal"/>
    <w:rsid w:val="0046792E"/>
    <w:pPr>
      <w:pBdr>
        <w:left w:val="single" w:sz="4" w:space="0" w:color="auto"/>
        <w:bottom w:val="single" w:sz="4" w:space="0" w:color="auto"/>
        <w:right w:val="single" w:sz="4" w:space="0" w:color="auto"/>
      </w:pBdr>
      <w:shd w:val="clear" w:color="FFFF00" w:fill="FFFF00"/>
      <w:spacing w:before="100" w:beforeAutospacing="1" w:after="100" w:afterAutospacing="1" w:line="240" w:lineRule="auto"/>
      <w:jc w:val="center"/>
    </w:pPr>
    <w:rPr>
      <w:rFonts w:ascii="DejaVu Serif" w:eastAsia="Times New Roman" w:hAnsi="DejaVu Serif" w:cs="Times New Roman"/>
      <w:sz w:val="24"/>
      <w:szCs w:val="24"/>
    </w:rPr>
  </w:style>
  <w:style w:type="paragraph" w:customStyle="1" w:styleId="xl114">
    <w:name w:val="xl114"/>
    <w:basedOn w:val="Normal"/>
    <w:rsid w:val="0046792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1966">
      <w:bodyDiv w:val="1"/>
      <w:marLeft w:val="0"/>
      <w:marRight w:val="0"/>
      <w:marTop w:val="0"/>
      <w:marBottom w:val="0"/>
      <w:divBdr>
        <w:top w:val="none" w:sz="0" w:space="0" w:color="auto"/>
        <w:left w:val="none" w:sz="0" w:space="0" w:color="auto"/>
        <w:bottom w:val="none" w:sz="0" w:space="0" w:color="auto"/>
        <w:right w:val="none" w:sz="0" w:space="0" w:color="auto"/>
      </w:divBdr>
    </w:div>
    <w:div w:id="45879715">
      <w:bodyDiv w:val="1"/>
      <w:marLeft w:val="0"/>
      <w:marRight w:val="0"/>
      <w:marTop w:val="0"/>
      <w:marBottom w:val="0"/>
      <w:divBdr>
        <w:top w:val="none" w:sz="0" w:space="0" w:color="auto"/>
        <w:left w:val="none" w:sz="0" w:space="0" w:color="auto"/>
        <w:bottom w:val="none" w:sz="0" w:space="0" w:color="auto"/>
        <w:right w:val="none" w:sz="0" w:space="0" w:color="auto"/>
      </w:divBdr>
    </w:div>
    <w:div w:id="196551066">
      <w:bodyDiv w:val="1"/>
      <w:marLeft w:val="0"/>
      <w:marRight w:val="0"/>
      <w:marTop w:val="0"/>
      <w:marBottom w:val="0"/>
      <w:divBdr>
        <w:top w:val="none" w:sz="0" w:space="0" w:color="auto"/>
        <w:left w:val="none" w:sz="0" w:space="0" w:color="auto"/>
        <w:bottom w:val="none" w:sz="0" w:space="0" w:color="auto"/>
        <w:right w:val="none" w:sz="0" w:space="0" w:color="auto"/>
      </w:divBdr>
    </w:div>
    <w:div w:id="281811546">
      <w:bodyDiv w:val="1"/>
      <w:marLeft w:val="0"/>
      <w:marRight w:val="0"/>
      <w:marTop w:val="0"/>
      <w:marBottom w:val="0"/>
      <w:divBdr>
        <w:top w:val="none" w:sz="0" w:space="0" w:color="auto"/>
        <w:left w:val="none" w:sz="0" w:space="0" w:color="auto"/>
        <w:bottom w:val="none" w:sz="0" w:space="0" w:color="auto"/>
        <w:right w:val="none" w:sz="0" w:space="0" w:color="auto"/>
      </w:divBdr>
    </w:div>
    <w:div w:id="338893882">
      <w:bodyDiv w:val="1"/>
      <w:marLeft w:val="0"/>
      <w:marRight w:val="0"/>
      <w:marTop w:val="0"/>
      <w:marBottom w:val="0"/>
      <w:divBdr>
        <w:top w:val="none" w:sz="0" w:space="0" w:color="auto"/>
        <w:left w:val="none" w:sz="0" w:space="0" w:color="auto"/>
        <w:bottom w:val="none" w:sz="0" w:space="0" w:color="auto"/>
        <w:right w:val="none" w:sz="0" w:space="0" w:color="auto"/>
      </w:divBdr>
    </w:div>
    <w:div w:id="374618216">
      <w:bodyDiv w:val="1"/>
      <w:marLeft w:val="0"/>
      <w:marRight w:val="0"/>
      <w:marTop w:val="0"/>
      <w:marBottom w:val="0"/>
      <w:divBdr>
        <w:top w:val="none" w:sz="0" w:space="0" w:color="auto"/>
        <w:left w:val="none" w:sz="0" w:space="0" w:color="auto"/>
        <w:bottom w:val="none" w:sz="0" w:space="0" w:color="auto"/>
        <w:right w:val="none" w:sz="0" w:space="0" w:color="auto"/>
      </w:divBdr>
    </w:div>
    <w:div w:id="496381365">
      <w:bodyDiv w:val="1"/>
      <w:marLeft w:val="0"/>
      <w:marRight w:val="0"/>
      <w:marTop w:val="0"/>
      <w:marBottom w:val="0"/>
      <w:divBdr>
        <w:top w:val="none" w:sz="0" w:space="0" w:color="auto"/>
        <w:left w:val="none" w:sz="0" w:space="0" w:color="auto"/>
        <w:bottom w:val="none" w:sz="0" w:space="0" w:color="auto"/>
        <w:right w:val="none" w:sz="0" w:space="0" w:color="auto"/>
      </w:divBdr>
    </w:div>
    <w:div w:id="503596871">
      <w:bodyDiv w:val="1"/>
      <w:marLeft w:val="0"/>
      <w:marRight w:val="0"/>
      <w:marTop w:val="0"/>
      <w:marBottom w:val="0"/>
      <w:divBdr>
        <w:top w:val="none" w:sz="0" w:space="0" w:color="auto"/>
        <w:left w:val="none" w:sz="0" w:space="0" w:color="auto"/>
        <w:bottom w:val="none" w:sz="0" w:space="0" w:color="auto"/>
        <w:right w:val="none" w:sz="0" w:space="0" w:color="auto"/>
      </w:divBdr>
    </w:div>
    <w:div w:id="547884283">
      <w:bodyDiv w:val="1"/>
      <w:marLeft w:val="0"/>
      <w:marRight w:val="0"/>
      <w:marTop w:val="0"/>
      <w:marBottom w:val="0"/>
      <w:divBdr>
        <w:top w:val="none" w:sz="0" w:space="0" w:color="auto"/>
        <w:left w:val="none" w:sz="0" w:space="0" w:color="auto"/>
        <w:bottom w:val="none" w:sz="0" w:space="0" w:color="auto"/>
        <w:right w:val="none" w:sz="0" w:space="0" w:color="auto"/>
      </w:divBdr>
      <w:divsChild>
        <w:div w:id="570967905">
          <w:marLeft w:val="0"/>
          <w:marRight w:val="0"/>
          <w:marTop w:val="0"/>
          <w:marBottom w:val="0"/>
          <w:divBdr>
            <w:top w:val="none" w:sz="0" w:space="0" w:color="auto"/>
            <w:left w:val="none" w:sz="0" w:space="0" w:color="auto"/>
            <w:bottom w:val="none" w:sz="0" w:space="0" w:color="auto"/>
            <w:right w:val="none" w:sz="0" w:space="0" w:color="auto"/>
          </w:divBdr>
          <w:divsChild>
            <w:div w:id="428893082">
              <w:marLeft w:val="0"/>
              <w:marRight w:val="0"/>
              <w:marTop w:val="0"/>
              <w:marBottom w:val="0"/>
              <w:divBdr>
                <w:top w:val="none" w:sz="0" w:space="0" w:color="auto"/>
                <w:left w:val="none" w:sz="0" w:space="0" w:color="auto"/>
                <w:bottom w:val="none" w:sz="0" w:space="0" w:color="auto"/>
                <w:right w:val="none" w:sz="0" w:space="0" w:color="auto"/>
              </w:divBdr>
              <w:divsChild>
                <w:div w:id="140773500">
                  <w:marLeft w:val="0"/>
                  <w:marRight w:val="0"/>
                  <w:marTop w:val="0"/>
                  <w:marBottom w:val="0"/>
                  <w:divBdr>
                    <w:top w:val="none" w:sz="0" w:space="0" w:color="auto"/>
                    <w:left w:val="none" w:sz="0" w:space="0" w:color="auto"/>
                    <w:bottom w:val="none" w:sz="0" w:space="0" w:color="auto"/>
                    <w:right w:val="none" w:sz="0" w:space="0" w:color="auto"/>
                  </w:divBdr>
                  <w:divsChild>
                    <w:div w:id="205335475">
                      <w:marLeft w:val="0"/>
                      <w:marRight w:val="0"/>
                      <w:marTop w:val="0"/>
                      <w:marBottom w:val="0"/>
                      <w:divBdr>
                        <w:top w:val="none" w:sz="0" w:space="0" w:color="auto"/>
                        <w:left w:val="none" w:sz="0" w:space="0" w:color="auto"/>
                        <w:bottom w:val="none" w:sz="0" w:space="0" w:color="auto"/>
                        <w:right w:val="none" w:sz="0" w:space="0" w:color="auto"/>
                      </w:divBdr>
                      <w:divsChild>
                        <w:div w:id="28381927">
                          <w:marLeft w:val="0"/>
                          <w:marRight w:val="0"/>
                          <w:marTop w:val="0"/>
                          <w:marBottom w:val="0"/>
                          <w:divBdr>
                            <w:top w:val="none" w:sz="0" w:space="0" w:color="auto"/>
                            <w:left w:val="none" w:sz="0" w:space="0" w:color="auto"/>
                            <w:bottom w:val="none" w:sz="0" w:space="0" w:color="auto"/>
                            <w:right w:val="none" w:sz="0" w:space="0" w:color="auto"/>
                          </w:divBdr>
                        </w:div>
                        <w:div w:id="257568694">
                          <w:marLeft w:val="0"/>
                          <w:marRight w:val="0"/>
                          <w:marTop w:val="0"/>
                          <w:marBottom w:val="0"/>
                          <w:divBdr>
                            <w:top w:val="none" w:sz="0" w:space="0" w:color="auto"/>
                            <w:left w:val="none" w:sz="0" w:space="0" w:color="auto"/>
                            <w:bottom w:val="none" w:sz="0" w:space="0" w:color="auto"/>
                            <w:right w:val="none" w:sz="0" w:space="0" w:color="auto"/>
                          </w:divBdr>
                        </w:div>
                        <w:div w:id="444542485">
                          <w:marLeft w:val="0"/>
                          <w:marRight w:val="0"/>
                          <w:marTop w:val="0"/>
                          <w:marBottom w:val="0"/>
                          <w:divBdr>
                            <w:top w:val="none" w:sz="0" w:space="0" w:color="auto"/>
                            <w:left w:val="none" w:sz="0" w:space="0" w:color="auto"/>
                            <w:bottom w:val="none" w:sz="0" w:space="0" w:color="auto"/>
                            <w:right w:val="none" w:sz="0" w:space="0" w:color="auto"/>
                          </w:divBdr>
                        </w:div>
                        <w:div w:id="614212418">
                          <w:marLeft w:val="0"/>
                          <w:marRight w:val="0"/>
                          <w:marTop w:val="0"/>
                          <w:marBottom w:val="0"/>
                          <w:divBdr>
                            <w:top w:val="none" w:sz="0" w:space="0" w:color="auto"/>
                            <w:left w:val="none" w:sz="0" w:space="0" w:color="auto"/>
                            <w:bottom w:val="none" w:sz="0" w:space="0" w:color="auto"/>
                            <w:right w:val="none" w:sz="0" w:space="0" w:color="auto"/>
                          </w:divBdr>
                        </w:div>
                        <w:div w:id="1150832133">
                          <w:marLeft w:val="0"/>
                          <w:marRight w:val="0"/>
                          <w:marTop w:val="0"/>
                          <w:marBottom w:val="0"/>
                          <w:divBdr>
                            <w:top w:val="none" w:sz="0" w:space="0" w:color="auto"/>
                            <w:left w:val="none" w:sz="0" w:space="0" w:color="auto"/>
                            <w:bottom w:val="none" w:sz="0" w:space="0" w:color="auto"/>
                            <w:right w:val="none" w:sz="0" w:space="0" w:color="auto"/>
                          </w:divBdr>
                        </w:div>
                        <w:div w:id="162607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448593">
          <w:marLeft w:val="0"/>
          <w:marRight w:val="0"/>
          <w:marTop w:val="0"/>
          <w:marBottom w:val="0"/>
          <w:divBdr>
            <w:top w:val="none" w:sz="0" w:space="0" w:color="auto"/>
            <w:left w:val="none" w:sz="0" w:space="0" w:color="auto"/>
            <w:bottom w:val="none" w:sz="0" w:space="0" w:color="auto"/>
            <w:right w:val="none" w:sz="0" w:space="0" w:color="auto"/>
          </w:divBdr>
          <w:divsChild>
            <w:div w:id="1765299659">
              <w:marLeft w:val="0"/>
              <w:marRight w:val="0"/>
              <w:marTop w:val="0"/>
              <w:marBottom w:val="0"/>
              <w:divBdr>
                <w:top w:val="none" w:sz="0" w:space="0" w:color="auto"/>
                <w:left w:val="none" w:sz="0" w:space="0" w:color="auto"/>
                <w:bottom w:val="none" w:sz="0" w:space="0" w:color="auto"/>
                <w:right w:val="none" w:sz="0" w:space="0" w:color="auto"/>
              </w:divBdr>
              <w:divsChild>
                <w:div w:id="921109977">
                  <w:marLeft w:val="0"/>
                  <w:marRight w:val="0"/>
                  <w:marTop w:val="0"/>
                  <w:marBottom w:val="0"/>
                  <w:divBdr>
                    <w:top w:val="none" w:sz="0" w:space="0" w:color="auto"/>
                    <w:left w:val="none" w:sz="0" w:space="0" w:color="auto"/>
                    <w:bottom w:val="none" w:sz="0" w:space="0" w:color="auto"/>
                    <w:right w:val="none" w:sz="0" w:space="0" w:color="auto"/>
                  </w:divBdr>
                  <w:divsChild>
                    <w:div w:id="204193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721806">
      <w:bodyDiv w:val="1"/>
      <w:marLeft w:val="0"/>
      <w:marRight w:val="0"/>
      <w:marTop w:val="0"/>
      <w:marBottom w:val="0"/>
      <w:divBdr>
        <w:top w:val="none" w:sz="0" w:space="0" w:color="auto"/>
        <w:left w:val="none" w:sz="0" w:space="0" w:color="auto"/>
        <w:bottom w:val="none" w:sz="0" w:space="0" w:color="auto"/>
        <w:right w:val="none" w:sz="0" w:space="0" w:color="auto"/>
      </w:divBdr>
      <w:divsChild>
        <w:div w:id="1588005449">
          <w:marLeft w:val="0"/>
          <w:marRight w:val="0"/>
          <w:marTop w:val="0"/>
          <w:marBottom w:val="0"/>
          <w:divBdr>
            <w:top w:val="none" w:sz="0" w:space="0" w:color="auto"/>
            <w:left w:val="none" w:sz="0" w:space="0" w:color="auto"/>
            <w:bottom w:val="none" w:sz="0" w:space="0" w:color="auto"/>
            <w:right w:val="none" w:sz="0" w:space="0" w:color="auto"/>
          </w:divBdr>
          <w:divsChild>
            <w:div w:id="14469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179182">
      <w:bodyDiv w:val="1"/>
      <w:marLeft w:val="0"/>
      <w:marRight w:val="0"/>
      <w:marTop w:val="0"/>
      <w:marBottom w:val="0"/>
      <w:divBdr>
        <w:top w:val="none" w:sz="0" w:space="0" w:color="auto"/>
        <w:left w:val="none" w:sz="0" w:space="0" w:color="auto"/>
        <w:bottom w:val="none" w:sz="0" w:space="0" w:color="auto"/>
        <w:right w:val="none" w:sz="0" w:space="0" w:color="auto"/>
      </w:divBdr>
    </w:div>
    <w:div w:id="703141303">
      <w:bodyDiv w:val="1"/>
      <w:marLeft w:val="0"/>
      <w:marRight w:val="0"/>
      <w:marTop w:val="0"/>
      <w:marBottom w:val="0"/>
      <w:divBdr>
        <w:top w:val="none" w:sz="0" w:space="0" w:color="auto"/>
        <w:left w:val="none" w:sz="0" w:space="0" w:color="auto"/>
        <w:bottom w:val="none" w:sz="0" w:space="0" w:color="auto"/>
        <w:right w:val="none" w:sz="0" w:space="0" w:color="auto"/>
      </w:divBdr>
    </w:div>
    <w:div w:id="777141062">
      <w:bodyDiv w:val="1"/>
      <w:marLeft w:val="0"/>
      <w:marRight w:val="0"/>
      <w:marTop w:val="0"/>
      <w:marBottom w:val="0"/>
      <w:divBdr>
        <w:top w:val="none" w:sz="0" w:space="0" w:color="auto"/>
        <w:left w:val="none" w:sz="0" w:space="0" w:color="auto"/>
        <w:bottom w:val="none" w:sz="0" w:space="0" w:color="auto"/>
        <w:right w:val="none" w:sz="0" w:space="0" w:color="auto"/>
      </w:divBdr>
    </w:div>
    <w:div w:id="796220481">
      <w:bodyDiv w:val="1"/>
      <w:marLeft w:val="0"/>
      <w:marRight w:val="0"/>
      <w:marTop w:val="0"/>
      <w:marBottom w:val="0"/>
      <w:divBdr>
        <w:top w:val="none" w:sz="0" w:space="0" w:color="auto"/>
        <w:left w:val="none" w:sz="0" w:space="0" w:color="auto"/>
        <w:bottom w:val="none" w:sz="0" w:space="0" w:color="auto"/>
        <w:right w:val="none" w:sz="0" w:space="0" w:color="auto"/>
      </w:divBdr>
    </w:div>
    <w:div w:id="842090234">
      <w:bodyDiv w:val="1"/>
      <w:marLeft w:val="0"/>
      <w:marRight w:val="0"/>
      <w:marTop w:val="0"/>
      <w:marBottom w:val="0"/>
      <w:divBdr>
        <w:top w:val="none" w:sz="0" w:space="0" w:color="auto"/>
        <w:left w:val="none" w:sz="0" w:space="0" w:color="auto"/>
        <w:bottom w:val="none" w:sz="0" w:space="0" w:color="auto"/>
        <w:right w:val="none" w:sz="0" w:space="0" w:color="auto"/>
      </w:divBdr>
    </w:div>
    <w:div w:id="909778820">
      <w:bodyDiv w:val="1"/>
      <w:marLeft w:val="0"/>
      <w:marRight w:val="0"/>
      <w:marTop w:val="0"/>
      <w:marBottom w:val="0"/>
      <w:divBdr>
        <w:top w:val="none" w:sz="0" w:space="0" w:color="auto"/>
        <w:left w:val="none" w:sz="0" w:space="0" w:color="auto"/>
        <w:bottom w:val="none" w:sz="0" w:space="0" w:color="auto"/>
        <w:right w:val="none" w:sz="0" w:space="0" w:color="auto"/>
      </w:divBdr>
    </w:div>
    <w:div w:id="1017468322">
      <w:bodyDiv w:val="1"/>
      <w:marLeft w:val="0"/>
      <w:marRight w:val="0"/>
      <w:marTop w:val="0"/>
      <w:marBottom w:val="0"/>
      <w:divBdr>
        <w:top w:val="none" w:sz="0" w:space="0" w:color="auto"/>
        <w:left w:val="none" w:sz="0" w:space="0" w:color="auto"/>
        <w:bottom w:val="none" w:sz="0" w:space="0" w:color="auto"/>
        <w:right w:val="none" w:sz="0" w:space="0" w:color="auto"/>
      </w:divBdr>
    </w:div>
    <w:div w:id="1112633820">
      <w:bodyDiv w:val="1"/>
      <w:marLeft w:val="0"/>
      <w:marRight w:val="0"/>
      <w:marTop w:val="0"/>
      <w:marBottom w:val="0"/>
      <w:divBdr>
        <w:top w:val="none" w:sz="0" w:space="0" w:color="auto"/>
        <w:left w:val="none" w:sz="0" w:space="0" w:color="auto"/>
        <w:bottom w:val="none" w:sz="0" w:space="0" w:color="auto"/>
        <w:right w:val="none" w:sz="0" w:space="0" w:color="auto"/>
      </w:divBdr>
    </w:div>
    <w:div w:id="1127234908">
      <w:bodyDiv w:val="1"/>
      <w:marLeft w:val="0"/>
      <w:marRight w:val="0"/>
      <w:marTop w:val="0"/>
      <w:marBottom w:val="0"/>
      <w:divBdr>
        <w:top w:val="none" w:sz="0" w:space="0" w:color="auto"/>
        <w:left w:val="none" w:sz="0" w:space="0" w:color="auto"/>
        <w:bottom w:val="none" w:sz="0" w:space="0" w:color="auto"/>
        <w:right w:val="none" w:sz="0" w:space="0" w:color="auto"/>
      </w:divBdr>
    </w:div>
    <w:div w:id="1392119059">
      <w:bodyDiv w:val="1"/>
      <w:marLeft w:val="0"/>
      <w:marRight w:val="0"/>
      <w:marTop w:val="0"/>
      <w:marBottom w:val="0"/>
      <w:divBdr>
        <w:top w:val="none" w:sz="0" w:space="0" w:color="auto"/>
        <w:left w:val="none" w:sz="0" w:space="0" w:color="auto"/>
        <w:bottom w:val="none" w:sz="0" w:space="0" w:color="auto"/>
        <w:right w:val="none" w:sz="0" w:space="0" w:color="auto"/>
      </w:divBdr>
    </w:div>
    <w:div w:id="1466460516">
      <w:bodyDiv w:val="1"/>
      <w:marLeft w:val="0"/>
      <w:marRight w:val="0"/>
      <w:marTop w:val="0"/>
      <w:marBottom w:val="0"/>
      <w:divBdr>
        <w:top w:val="none" w:sz="0" w:space="0" w:color="auto"/>
        <w:left w:val="none" w:sz="0" w:space="0" w:color="auto"/>
        <w:bottom w:val="none" w:sz="0" w:space="0" w:color="auto"/>
        <w:right w:val="none" w:sz="0" w:space="0" w:color="auto"/>
      </w:divBdr>
    </w:div>
    <w:div w:id="1564682547">
      <w:bodyDiv w:val="1"/>
      <w:marLeft w:val="0"/>
      <w:marRight w:val="0"/>
      <w:marTop w:val="0"/>
      <w:marBottom w:val="0"/>
      <w:divBdr>
        <w:top w:val="none" w:sz="0" w:space="0" w:color="auto"/>
        <w:left w:val="none" w:sz="0" w:space="0" w:color="auto"/>
        <w:bottom w:val="none" w:sz="0" w:space="0" w:color="auto"/>
        <w:right w:val="none" w:sz="0" w:space="0" w:color="auto"/>
      </w:divBdr>
      <w:divsChild>
        <w:div w:id="1200388657">
          <w:marLeft w:val="0"/>
          <w:marRight w:val="0"/>
          <w:marTop w:val="0"/>
          <w:marBottom w:val="0"/>
          <w:divBdr>
            <w:top w:val="none" w:sz="0" w:space="0" w:color="auto"/>
            <w:left w:val="none" w:sz="0" w:space="0" w:color="auto"/>
            <w:bottom w:val="none" w:sz="0" w:space="0" w:color="auto"/>
            <w:right w:val="none" w:sz="0" w:space="0" w:color="auto"/>
          </w:divBdr>
        </w:div>
        <w:div w:id="1730035860">
          <w:marLeft w:val="0"/>
          <w:marRight w:val="0"/>
          <w:marTop w:val="0"/>
          <w:marBottom w:val="0"/>
          <w:divBdr>
            <w:top w:val="none" w:sz="0" w:space="0" w:color="auto"/>
            <w:left w:val="none" w:sz="0" w:space="0" w:color="auto"/>
            <w:bottom w:val="none" w:sz="0" w:space="0" w:color="auto"/>
            <w:right w:val="none" w:sz="0" w:space="0" w:color="auto"/>
          </w:divBdr>
        </w:div>
        <w:div w:id="1732576628">
          <w:marLeft w:val="0"/>
          <w:marRight w:val="0"/>
          <w:marTop w:val="0"/>
          <w:marBottom w:val="0"/>
          <w:divBdr>
            <w:top w:val="none" w:sz="0" w:space="0" w:color="auto"/>
            <w:left w:val="none" w:sz="0" w:space="0" w:color="auto"/>
            <w:bottom w:val="none" w:sz="0" w:space="0" w:color="auto"/>
            <w:right w:val="none" w:sz="0" w:space="0" w:color="auto"/>
          </w:divBdr>
        </w:div>
        <w:div w:id="2134131095">
          <w:marLeft w:val="0"/>
          <w:marRight w:val="0"/>
          <w:marTop w:val="0"/>
          <w:marBottom w:val="0"/>
          <w:divBdr>
            <w:top w:val="none" w:sz="0" w:space="0" w:color="auto"/>
            <w:left w:val="none" w:sz="0" w:space="0" w:color="auto"/>
            <w:bottom w:val="none" w:sz="0" w:space="0" w:color="auto"/>
            <w:right w:val="none" w:sz="0" w:space="0" w:color="auto"/>
          </w:divBdr>
        </w:div>
      </w:divsChild>
    </w:div>
    <w:div w:id="1621568281">
      <w:bodyDiv w:val="1"/>
      <w:marLeft w:val="0"/>
      <w:marRight w:val="0"/>
      <w:marTop w:val="0"/>
      <w:marBottom w:val="0"/>
      <w:divBdr>
        <w:top w:val="none" w:sz="0" w:space="0" w:color="auto"/>
        <w:left w:val="none" w:sz="0" w:space="0" w:color="auto"/>
        <w:bottom w:val="none" w:sz="0" w:space="0" w:color="auto"/>
        <w:right w:val="none" w:sz="0" w:space="0" w:color="auto"/>
      </w:divBdr>
    </w:div>
    <w:div w:id="1626236035">
      <w:bodyDiv w:val="1"/>
      <w:marLeft w:val="0"/>
      <w:marRight w:val="0"/>
      <w:marTop w:val="0"/>
      <w:marBottom w:val="0"/>
      <w:divBdr>
        <w:top w:val="none" w:sz="0" w:space="0" w:color="auto"/>
        <w:left w:val="none" w:sz="0" w:space="0" w:color="auto"/>
        <w:bottom w:val="none" w:sz="0" w:space="0" w:color="auto"/>
        <w:right w:val="none" w:sz="0" w:space="0" w:color="auto"/>
      </w:divBdr>
    </w:div>
    <w:div w:id="1688629364">
      <w:bodyDiv w:val="1"/>
      <w:marLeft w:val="0"/>
      <w:marRight w:val="0"/>
      <w:marTop w:val="0"/>
      <w:marBottom w:val="0"/>
      <w:divBdr>
        <w:top w:val="none" w:sz="0" w:space="0" w:color="auto"/>
        <w:left w:val="none" w:sz="0" w:space="0" w:color="auto"/>
        <w:bottom w:val="none" w:sz="0" w:space="0" w:color="auto"/>
        <w:right w:val="none" w:sz="0" w:space="0" w:color="auto"/>
      </w:divBdr>
    </w:div>
    <w:div w:id="1804731169">
      <w:bodyDiv w:val="1"/>
      <w:marLeft w:val="0"/>
      <w:marRight w:val="0"/>
      <w:marTop w:val="0"/>
      <w:marBottom w:val="0"/>
      <w:divBdr>
        <w:top w:val="none" w:sz="0" w:space="0" w:color="auto"/>
        <w:left w:val="none" w:sz="0" w:space="0" w:color="auto"/>
        <w:bottom w:val="none" w:sz="0" w:space="0" w:color="auto"/>
        <w:right w:val="none" w:sz="0" w:space="0" w:color="auto"/>
      </w:divBdr>
    </w:div>
    <w:div w:id="1813669495">
      <w:bodyDiv w:val="1"/>
      <w:marLeft w:val="0"/>
      <w:marRight w:val="0"/>
      <w:marTop w:val="0"/>
      <w:marBottom w:val="0"/>
      <w:divBdr>
        <w:top w:val="none" w:sz="0" w:space="0" w:color="auto"/>
        <w:left w:val="none" w:sz="0" w:space="0" w:color="auto"/>
        <w:bottom w:val="none" w:sz="0" w:space="0" w:color="auto"/>
        <w:right w:val="none" w:sz="0" w:space="0" w:color="auto"/>
      </w:divBdr>
    </w:div>
    <w:div w:id="1959683145">
      <w:bodyDiv w:val="1"/>
      <w:marLeft w:val="0"/>
      <w:marRight w:val="0"/>
      <w:marTop w:val="0"/>
      <w:marBottom w:val="0"/>
      <w:divBdr>
        <w:top w:val="none" w:sz="0" w:space="0" w:color="auto"/>
        <w:left w:val="none" w:sz="0" w:space="0" w:color="auto"/>
        <w:bottom w:val="none" w:sz="0" w:space="0" w:color="auto"/>
        <w:right w:val="none" w:sz="0" w:space="0" w:color="auto"/>
      </w:divBdr>
    </w:div>
    <w:div w:id="2027510813">
      <w:bodyDiv w:val="1"/>
      <w:marLeft w:val="0"/>
      <w:marRight w:val="0"/>
      <w:marTop w:val="0"/>
      <w:marBottom w:val="0"/>
      <w:divBdr>
        <w:top w:val="none" w:sz="0" w:space="0" w:color="auto"/>
        <w:left w:val="none" w:sz="0" w:space="0" w:color="auto"/>
        <w:bottom w:val="none" w:sz="0" w:space="0" w:color="auto"/>
        <w:right w:val="none" w:sz="0" w:space="0" w:color="auto"/>
      </w:divBdr>
    </w:div>
    <w:div w:id="2070155092">
      <w:bodyDiv w:val="1"/>
      <w:marLeft w:val="0"/>
      <w:marRight w:val="0"/>
      <w:marTop w:val="0"/>
      <w:marBottom w:val="0"/>
      <w:divBdr>
        <w:top w:val="none" w:sz="0" w:space="0" w:color="auto"/>
        <w:left w:val="none" w:sz="0" w:space="0" w:color="auto"/>
        <w:bottom w:val="none" w:sz="0" w:space="0" w:color="auto"/>
        <w:right w:val="none" w:sz="0" w:space="0" w:color="auto"/>
      </w:divBdr>
    </w:div>
    <w:div w:id="2134782891">
      <w:bodyDiv w:val="1"/>
      <w:marLeft w:val="0"/>
      <w:marRight w:val="0"/>
      <w:marTop w:val="0"/>
      <w:marBottom w:val="0"/>
      <w:divBdr>
        <w:top w:val="none" w:sz="0" w:space="0" w:color="auto"/>
        <w:left w:val="none" w:sz="0" w:space="0" w:color="auto"/>
        <w:bottom w:val="none" w:sz="0" w:space="0" w:color="auto"/>
        <w:right w:val="none" w:sz="0" w:space="0" w:color="auto"/>
      </w:divBdr>
    </w:div>
    <w:div w:id="214095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7.jpeg"/><Relationship Id="rId47" Type="http://schemas.openxmlformats.org/officeDocument/2006/relationships/image" Target="media/image28.png"/><Relationship Id="rId63" Type="http://schemas.openxmlformats.org/officeDocument/2006/relationships/image" Target="media/image44.jpeg"/><Relationship Id="rId68" Type="http://schemas.openxmlformats.org/officeDocument/2006/relationships/image" Target="media/image49.jpeg"/><Relationship Id="rId84" Type="http://schemas.openxmlformats.org/officeDocument/2006/relationships/image" Target="media/image65.jpeg"/><Relationship Id="rId89" Type="http://schemas.openxmlformats.org/officeDocument/2006/relationships/image" Target="media/image70.jpeg"/><Relationship Id="rId16" Type="http://schemas.openxmlformats.org/officeDocument/2006/relationships/image" Target="media/image3.png"/><Relationship Id="rId32" Type="http://schemas.openxmlformats.org/officeDocument/2006/relationships/image" Target="media/image17.jpeg"/><Relationship Id="rId37" Type="http://schemas.openxmlformats.org/officeDocument/2006/relationships/image" Target="media/image22.jpeg"/><Relationship Id="rId53" Type="http://schemas.openxmlformats.org/officeDocument/2006/relationships/image" Target="media/image34.jpeg"/><Relationship Id="rId58" Type="http://schemas.openxmlformats.org/officeDocument/2006/relationships/image" Target="media/image39.jpeg"/><Relationship Id="rId74" Type="http://schemas.openxmlformats.org/officeDocument/2006/relationships/image" Target="media/image55.jpeg"/><Relationship Id="rId79" Type="http://schemas.openxmlformats.org/officeDocument/2006/relationships/image" Target="media/image60.jpeg"/><Relationship Id="rId102" Type="http://schemas.openxmlformats.org/officeDocument/2006/relationships/fontTable" Target="fontTable.xml"/><Relationship Id="rId11" Type="http://schemas.microsoft.com/office/2018/08/relationships/commentsExtensible" Target="commentsExtensible.xml"/><Relationship Id="rId5" Type="http://schemas.openxmlformats.org/officeDocument/2006/relationships/webSettings" Target="webSettings.xml"/><Relationship Id="rId90" Type="http://schemas.openxmlformats.org/officeDocument/2006/relationships/image" Target="media/image71.jpeg"/><Relationship Id="rId95" Type="http://schemas.openxmlformats.org/officeDocument/2006/relationships/image" Target="media/image76.jpeg"/><Relationship Id="rId22" Type="http://schemas.openxmlformats.org/officeDocument/2006/relationships/image" Target="media/image9.png"/><Relationship Id="rId27" Type="http://schemas.openxmlformats.org/officeDocument/2006/relationships/image" Target="media/image14.jpeg"/><Relationship Id="rId43" Type="http://schemas.openxmlformats.org/officeDocument/2006/relationships/hyperlink" Target="https://doi.org/10.1007/978-3-319-08575-3_10" TargetMode="External"/><Relationship Id="rId48" Type="http://schemas.openxmlformats.org/officeDocument/2006/relationships/image" Target="media/image29.jpeg"/><Relationship Id="rId64" Type="http://schemas.openxmlformats.org/officeDocument/2006/relationships/image" Target="media/image45.jpeg"/><Relationship Id="rId69" Type="http://schemas.openxmlformats.org/officeDocument/2006/relationships/image" Target="media/image50.jpeg"/><Relationship Id="rId80" Type="http://schemas.openxmlformats.org/officeDocument/2006/relationships/image" Target="media/image61.jpeg"/><Relationship Id="rId85" Type="http://schemas.openxmlformats.org/officeDocument/2006/relationships/image" Target="media/image66.jpeg"/><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hyperlink" Target="https://www.R-project.org/" TargetMode="External"/><Relationship Id="rId59" Type="http://schemas.openxmlformats.org/officeDocument/2006/relationships/image" Target="media/image40.jpeg"/><Relationship Id="rId67" Type="http://schemas.openxmlformats.org/officeDocument/2006/relationships/image" Target="media/image48.jpeg"/><Relationship Id="rId103"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image" Target="media/image26.jpeg"/><Relationship Id="rId54" Type="http://schemas.openxmlformats.org/officeDocument/2006/relationships/image" Target="media/image35.jpeg"/><Relationship Id="rId62" Type="http://schemas.openxmlformats.org/officeDocument/2006/relationships/image" Target="media/image43.jpeg"/><Relationship Id="rId70" Type="http://schemas.openxmlformats.org/officeDocument/2006/relationships/image" Target="media/image51.jpeg"/><Relationship Id="rId75" Type="http://schemas.openxmlformats.org/officeDocument/2006/relationships/image" Target="media/image56.jpeg"/><Relationship Id="rId83" Type="http://schemas.openxmlformats.org/officeDocument/2006/relationships/image" Target="media/image64.jpeg"/><Relationship Id="rId88" Type="http://schemas.openxmlformats.org/officeDocument/2006/relationships/image" Target="media/image69.jpeg"/><Relationship Id="rId91" Type="http://schemas.openxmlformats.org/officeDocument/2006/relationships/image" Target="media/image72.jpeg"/><Relationship Id="rId96" Type="http://schemas.openxmlformats.org/officeDocument/2006/relationships/image" Target="media/image7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hyperlink" Target="https://www.massey.ac.nz/" TargetMode="External"/><Relationship Id="rId36" Type="http://schemas.openxmlformats.org/officeDocument/2006/relationships/image" Target="media/image21.jpeg"/><Relationship Id="rId49" Type="http://schemas.openxmlformats.org/officeDocument/2006/relationships/image" Target="media/image30.jpeg"/><Relationship Id="rId57" Type="http://schemas.openxmlformats.org/officeDocument/2006/relationships/image" Target="media/image38.jpeg"/><Relationship Id="rId10" Type="http://schemas.openxmlformats.org/officeDocument/2006/relationships/image" Target="media/image1.png"/><Relationship Id="rId31" Type="http://schemas.openxmlformats.org/officeDocument/2006/relationships/image" Target="media/image16.jpeg"/><Relationship Id="rId44" Type="http://schemas.openxmlformats.org/officeDocument/2006/relationships/hyperlink" Target="https://www.nhm.uio.no/norlex/past/" TargetMode="External"/><Relationship Id="rId52" Type="http://schemas.openxmlformats.org/officeDocument/2006/relationships/image" Target="media/image33.jpeg"/><Relationship Id="rId60" Type="http://schemas.openxmlformats.org/officeDocument/2006/relationships/image" Target="media/image41.jpeg"/><Relationship Id="rId65" Type="http://schemas.openxmlformats.org/officeDocument/2006/relationships/image" Target="media/image46.jpeg"/><Relationship Id="rId73" Type="http://schemas.openxmlformats.org/officeDocument/2006/relationships/image" Target="media/image54.jpeg"/><Relationship Id="rId78" Type="http://schemas.openxmlformats.org/officeDocument/2006/relationships/image" Target="media/image59.jpeg"/><Relationship Id="rId81" Type="http://schemas.openxmlformats.org/officeDocument/2006/relationships/image" Target="media/image62.jpeg"/><Relationship Id="rId86" Type="http://schemas.openxmlformats.org/officeDocument/2006/relationships/image" Target="media/image67.jpeg"/><Relationship Id="rId94" Type="http://schemas.openxmlformats.org/officeDocument/2006/relationships/image" Target="media/image75.jpeg"/><Relationship Id="rId99" Type="http://schemas.openxmlformats.org/officeDocument/2006/relationships/image" Target="media/image80.png"/><Relationship Id="rId10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8" Type="http://schemas.openxmlformats.org/officeDocument/2006/relationships/image" Target="media/image5.png"/><Relationship Id="rId39" Type="http://schemas.openxmlformats.org/officeDocument/2006/relationships/image" Target="media/image24.jpeg"/><Relationship Id="rId34" Type="http://schemas.openxmlformats.org/officeDocument/2006/relationships/image" Target="media/image19.jpeg"/><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image" Target="media/image57.jpeg"/><Relationship Id="rId97" Type="http://schemas.openxmlformats.org/officeDocument/2006/relationships/image" Target="media/image78.jpeg"/><Relationship Id="rId104" Type="http://schemas.microsoft.com/office/2016/09/relationships/commentsIds" Target="commentsIds.xml"/><Relationship Id="rId7" Type="http://schemas.openxmlformats.org/officeDocument/2006/relationships/endnotes" Target="endnotes.xml"/><Relationship Id="rId71" Type="http://schemas.openxmlformats.org/officeDocument/2006/relationships/image" Target="media/image52.jpeg"/><Relationship Id="rId92" Type="http://schemas.openxmlformats.org/officeDocument/2006/relationships/image" Target="media/image73.jpeg"/><Relationship Id="rId2" Type="http://schemas.openxmlformats.org/officeDocument/2006/relationships/numbering" Target="numbering.xml"/><Relationship Id="rId29" Type="http://schemas.openxmlformats.org/officeDocument/2006/relationships/hyperlink" Target="https://bioprotection.org.nz/research/exploring-the-relationship-between-phytophthora-species-and-kauri-dieback/" TargetMode="External"/><Relationship Id="rId24" Type="http://schemas.openxmlformats.org/officeDocument/2006/relationships/image" Target="media/image11.png"/><Relationship Id="rId40" Type="http://schemas.openxmlformats.org/officeDocument/2006/relationships/image" Target="media/image25.jpeg"/><Relationship Id="rId45" Type="http://schemas.openxmlformats.org/officeDocument/2006/relationships/hyperlink" Target="https://doi.org/10.1101/cshperspect.a019679" TargetMode="External"/><Relationship Id="rId66" Type="http://schemas.openxmlformats.org/officeDocument/2006/relationships/image" Target="media/image47.jpeg"/><Relationship Id="rId87" Type="http://schemas.openxmlformats.org/officeDocument/2006/relationships/image" Target="media/image68.jpeg"/><Relationship Id="rId61" Type="http://schemas.openxmlformats.org/officeDocument/2006/relationships/image" Target="media/image42.jpeg"/><Relationship Id="rId82" Type="http://schemas.openxmlformats.org/officeDocument/2006/relationships/image" Target="media/image63.jpeg"/><Relationship Id="rId19" Type="http://schemas.openxmlformats.org/officeDocument/2006/relationships/image" Target="media/image6.png"/><Relationship Id="rId30" Type="http://schemas.openxmlformats.org/officeDocument/2006/relationships/image" Target="media/image15.jpeg"/><Relationship Id="rId35" Type="http://schemas.openxmlformats.org/officeDocument/2006/relationships/image" Target="media/image20.jpeg"/><Relationship Id="rId56" Type="http://schemas.openxmlformats.org/officeDocument/2006/relationships/image" Target="media/image37.jpeg"/><Relationship Id="rId77" Type="http://schemas.openxmlformats.org/officeDocument/2006/relationships/image" Target="media/image58.jpeg"/><Relationship Id="rId100" Type="http://schemas.openxmlformats.org/officeDocument/2006/relationships/footer" Target="footer3.xml"/><Relationship Id="rId8" Type="http://schemas.openxmlformats.org/officeDocument/2006/relationships/footer" Target="footer1.xml"/><Relationship Id="rId51" Type="http://schemas.openxmlformats.org/officeDocument/2006/relationships/image" Target="media/image32.jpeg"/><Relationship Id="rId72" Type="http://schemas.openxmlformats.org/officeDocument/2006/relationships/image" Target="media/image53.jpeg"/><Relationship Id="rId93" Type="http://schemas.openxmlformats.org/officeDocument/2006/relationships/image" Target="media/image74.jpeg"/><Relationship Id="rId98" Type="http://schemas.openxmlformats.org/officeDocument/2006/relationships/image" Target="media/image79.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37249-9E8A-4F23-B8C2-6B2CFA16F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50</Pages>
  <Words>18073</Words>
  <Characters>103022</Characters>
  <Application>Microsoft Office Word</Application>
  <DocSecurity>0</DocSecurity>
  <Lines>858</Lines>
  <Paragraphs>241</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120854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Sahba</dc:creator>
  <cp:keywords/>
  <dc:description/>
  <cp:lastModifiedBy>Sahba</cp:lastModifiedBy>
  <cp:revision>3</cp:revision>
  <dcterms:created xsi:type="dcterms:W3CDTF">2024-12-09T20:17:00Z</dcterms:created>
  <dcterms:modified xsi:type="dcterms:W3CDTF">2024-12-09T20:28:00Z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78300b9216fe777cbcb5cce313f0608ae7d85e54a2dee06fe49d26b7a3b9daee</vt:lpwstr>
  </property>
</Properties>
</file>