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5C5A5" w14:textId="77777777" w:rsidR="00830C73" w:rsidRPr="003E6716" w:rsidRDefault="00830C73" w:rsidP="00EB3CFD">
      <w:pPr>
        <w:spacing w:after="0" w:line="360" w:lineRule="auto"/>
        <w:jc w:val="center"/>
        <w:rPr>
          <w:rFonts w:ascii="Mitra" w:hAnsi="Mitra" w:cs="B Zar"/>
          <w:b/>
          <w:bCs/>
          <w:noProof/>
          <w:color w:val="000000"/>
          <w:sz w:val="28"/>
          <w:rtl/>
        </w:rPr>
      </w:pPr>
      <w:r w:rsidRPr="003E6716">
        <w:rPr>
          <w:rFonts w:ascii="Mitra" w:hAnsi="Mitra" w:cs="B Zar"/>
          <w:b/>
          <w:bCs/>
          <w:noProof/>
          <w:color w:val="000000"/>
          <w:sz w:val="28"/>
          <w:rtl/>
        </w:rPr>
        <w:t>مؤسسه آموزش عالی بهائی</w:t>
      </w:r>
    </w:p>
    <w:p w14:paraId="2C5C046A" w14:textId="77777777" w:rsidR="00830C73" w:rsidRPr="003E6716" w:rsidRDefault="00830C73" w:rsidP="00EB3CFD">
      <w:pPr>
        <w:spacing w:after="0" w:line="360" w:lineRule="auto"/>
        <w:jc w:val="center"/>
        <w:rPr>
          <w:rFonts w:ascii="Mitra" w:hAnsi="Mitra" w:cs="B Zar"/>
          <w:b/>
          <w:bCs/>
          <w:noProof/>
          <w:color w:val="000000"/>
          <w:sz w:val="28"/>
        </w:rPr>
      </w:pPr>
      <w:r w:rsidRPr="003E6716">
        <w:rPr>
          <w:rFonts w:ascii="Mitra" w:hAnsi="Mitra" w:cs="B Zar"/>
          <w:b/>
          <w:bCs/>
          <w:noProof/>
          <w:color w:val="000000"/>
          <w:sz w:val="28"/>
        </w:rPr>
        <w:t>(BIHE)</w:t>
      </w:r>
    </w:p>
    <w:p w14:paraId="61221632" w14:textId="75B40054" w:rsidR="00830C73" w:rsidRPr="003E6716" w:rsidRDefault="00830C73" w:rsidP="00EB3CFD">
      <w:pPr>
        <w:spacing w:after="0" w:line="360" w:lineRule="auto"/>
        <w:jc w:val="center"/>
        <w:rPr>
          <w:rFonts w:ascii="Mitra" w:hAnsi="Mitra" w:cs="B Zar"/>
          <w:b/>
          <w:bCs/>
          <w:noProof/>
          <w:color w:val="000000"/>
          <w:sz w:val="28"/>
          <w:rtl/>
        </w:rPr>
      </w:pPr>
      <w:r w:rsidRPr="003E6716">
        <w:rPr>
          <w:rFonts w:ascii="Mitra" w:hAnsi="Mitra" w:cs="B Zar"/>
          <w:b/>
          <w:bCs/>
          <w:noProof/>
          <w:color w:val="000000"/>
          <w:sz w:val="28"/>
          <w:rtl/>
        </w:rPr>
        <w:t>گروه زیست شناسی</w:t>
      </w:r>
    </w:p>
    <w:p w14:paraId="73BA6523" w14:textId="77777777" w:rsidR="00830C73" w:rsidRPr="00FE4C8F" w:rsidRDefault="00830C73" w:rsidP="00EB3CFD">
      <w:pPr>
        <w:spacing w:line="360" w:lineRule="auto"/>
        <w:jc w:val="center"/>
        <w:rPr>
          <w:rFonts w:ascii="Mitra" w:hAnsi="Mitra" w:cs="B Zar"/>
          <w:b/>
          <w:bCs/>
        </w:rPr>
      </w:pPr>
    </w:p>
    <w:p w14:paraId="50C6DBE9" w14:textId="77777777" w:rsidR="00830C73" w:rsidRPr="003E6716" w:rsidRDefault="00830C73" w:rsidP="00EB3CFD">
      <w:pPr>
        <w:spacing w:line="360" w:lineRule="auto"/>
        <w:jc w:val="center"/>
        <w:rPr>
          <w:rFonts w:ascii="Mitra" w:eastAsia="Calibri" w:hAnsi="Mitra" w:cs="B Zar"/>
          <w:sz w:val="28"/>
          <w:rtl/>
          <w:lang w:val="en-GB"/>
        </w:rPr>
      </w:pPr>
      <w:r w:rsidRPr="003E6716">
        <w:rPr>
          <w:rFonts w:ascii="Mitra" w:eastAsia="Calibri" w:hAnsi="Mitra" w:cs="B Zar"/>
          <w:sz w:val="28"/>
          <w:rtl/>
          <w:lang w:val="en-GB"/>
        </w:rPr>
        <w:t xml:space="preserve">ارزیابی انگیزه گیاهخواری و موانع انتخاب این سبک غذایی در رنج سنی 20 تا </w:t>
      </w:r>
      <w:r w:rsidRPr="003E6716">
        <w:rPr>
          <w:rFonts w:ascii="Mitra" w:eastAsia="Calibri" w:hAnsi="Mitra" w:cs="B Zar"/>
          <w:sz w:val="28"/>
          <w:lang w:val="en-GB"/>
        </w:rPr>
        <w:t>40</w:t>
      </w:r>
      <w:r w:rsidRPr="003E6716">
        <w:rPr>
          <w:rFonts w:ascii="Mitra" w:eastAsia="Calibri" w:hAnsi="Mitra" w:cs="B Zar"/>
          <w:sz w:val="28"/>
          <w:rtl/>
          <w:lang w:val="en-GB"/>
        </w:rPr>
        <w:t xml:space="preserve"> سال در کرمانشاه و شیراز</w:t>
      </w:r>
    </w:p>
    <w:p w14:paraId="77EF5E92" w14:textId="77777777" w:rsidR="00830C73" w:rsidRPr="003E6716" w:rsidRDefault="00830C73" w:rsidP="00EB3CFD">
      <w:pPr>
        <w:spacing w:after="0" w:line="360" w:lineRule="auto"/>
        <w:jc w:val="center"/>
        <w:rPr>
          <w:rFonts w:ascii="Mitra" w:eastAsia="Times New Roman" w:hAnsi="Mitra" w:cs="B Zar"/>
          <w:b/>
          <w:bCs/>
          <w:sz w:val="28"/>
          <w:rtl/>
        </w:rPr>
      </w:pPr>
    </w:p>
    <w:p w14:paraId="350BFA94" w14:textId="77777777" w:rsidR="00830C73" w:rsidRPr="003E6716" w:rsidRDefault="00830C73" w:rsidP="00EB3CFD">
      <w:pPr>
        <w:spacing w:after="0" w:line="360" w:lineRule="auto"/>
        <w:jc w:val="center"/>
        <w:rPr>
          <w:rFonts w:ascii="Mitra" w:eastAsia="Times New Roman" w:hAnsi="Mitra" w:cs="B Zar"/>
          <w:sz w:val="28"/>
          <w:rtl/>
        </w:rPr>
      </w:pPr>
      <w:r w:rsidRPr="003E6716">
        <w:rPr>
          <w:rFonts w:ascii="Mitra" w:eastAsia="Times New Roman" w:hAnsi="Mitra" w:cs="B Zar"/>
          <w:sz w:val="28"/>
          <w:rtl/>
        </w:rPr>
        <w:t>نگارش</w:t>
      </w:r>
    </w:p>
    <w:p w14:paraId="2798DD34" w14:textId="77777777" w:rsidR="00830C73" w:rsidRPr="003E6716" w:rsidRDefault="00830C73" w:rsidP="00EB3CFD">
      <w:pPr>
        <w:spacing w:after="0" w:line="360" w:lineRule="auto"/>
        <w:jc w:val="center"/>
        <w:rPr>
          <w:rFonts w:ascii="Mitra" w:eastAsia="Times New Roman" w:hAnsi="Mitra" w:cs="B Zar"/>
          <w:b/>
          <w:bCs/>
          <w:sz w:val="28"/>
          <w:rtl/>
          <w:lang w:val="en-GB"/>
        </w:rPr>
      </w:pPr>
      <w:r w:rsidRPr="003E6716">
        <w:rPr>
          <w:rFonts w:ascii="Mitra" w:eastAsia="Times New Roman" w:hAnsi="Mitra" w:cs="B Zar"/>
          <w:b/>
          <w:bCs/>
          <w:sz w:val="28"/>
          <w:rtl/>
          <w:lang w:val="en-GB"/>
        </w:rPr>
        <w:t>الحان کاظمی منشادی</w:t>
      </w:r>
    </w:p>
    <w:p w14:paraId="2E6ADAC6" w14:textId="77777777" w:rsidR="00830C73" w:rsidRPr="003E6716" w:rsidRDefault="00830C73" w:rsidP="00EB3CFD">
      <w:pPr>
        <w:spacing w:after="0" w:line="360" w:lineRule="auto"/>
        <w:ind w:firstLine="0"/>
        <w:jc w:val="center"/>
        <w:outlineLvl w:val="0"/>
        <w:rPr>
          <w:rFonts w:ascii="Mitra" w:hAnsi="Mitra" w:cs="B Zar"/>
          <w:b/>
          <w:bCs/>
          <w:noProof/>
          <w:color w:val="000000"/>
          <w:sz w:val="28"/>
          <w:rtl/>
        </w:rPr>
      </w:pPr>
    </w:p>
    <w:p w14:paraId="5457B153" w14:textId="2FA56D1E" w:rsidR="00830C73" w:rsidRPr="003E6716" w:rsidRDefault="00830C73" w:rsidP="00EB3CFD">
      <w:pPr>
        <w:spacing w:after="0" w:line="360" w:lineRule="auto"/>
        <w:jc w:val="center"/>
        <w:outlineLvl w:val="0"/>
        <w:rPr>
          <w:rFonts w:ascii="Mitra" w:hAnsi="Mitra" w:cs="B Zar"/>
          <w:noProof/>
          <w:color w:val="000000"/>
          <w:sz w:val="28"/>
          <w:rtl/>
        </w:rPr>
      </w:pPr>
      <w:r w:rsidRPr="003E6716">
        <w:rPr>
          <w:rFonts w:ascii="Mitra" w:hAnsi="Mitra" w:cs="B Zar"/>
          <w:noProof/>
          <w:color w:val="000000"/>
          <w:sz w:val="28"/>
          <w:rtl/>
        </w:rPr>
        <w:t>استاد</w:t>
      </w:r>
    </w:p>
    <w:p w14:paraId="433A9D5C" w14:textId="7857F58E" w:rsidR="00830C73" w:rsidRPr="003E6716" w:rsidRDefault="00830C73" w:rsidP="00EB3CFD">
      <w:pPr>
        <w:spacing w:after="0" w:line="360" w:lineRule="auto"/>
        <w:jc w:val="center"/>
        <w:outlineLvl w:val="0"/>
        <w:rPr>
          <w:rFonts w:ascii="Mitra" w:hAnsi="Mitra" w:cs="B Zar"/>
          <w:b/>
          <w:bCs/>
          <w:noProof/>
          <w:color w:val="000000"/>
          <w:sz w:val="28"/>
          <w:rtl/>
        </w:rPr>
      </w:pPr>
      <w:r w:rsidRPr="003E6716">
        <w:rPr>
          <w:rFonts w:ascii="Mitra" w:hAnsi="Mitra" w:cs="B Zar"/>
          <w:b/>
          <w:bCs/>
          <w:noProof/>
          <w:color w:val="000000"/>
          <w:sz w:val="28"/>
          <w:rtl/>
        </w:rPr>
        <w:t>دکتر بیژن اعتماد ، دکتر گیتی اعتماد</w:t>
      </w:r>
    </w:p>
    <w:p w14:paraId="3AB3B4F4" w14:textId="77777777" w:rsidR="00830C73" w:rsidRPr="003E6716" w:rsidRDefault="00830C73" w:rsidP="00EB3CFD">
      <w:pPr>
        <w:spacing w:after="0" w:line="360" w:lineRule="auto"/>
        <w:ind w:firstLine="0"/>
        <w:jc w:val="center"/>
        <w:outlineLvl w:val="0"/>
        <w:rPr>
          <w:rFonts w:ascii="Mitra" w:hAnsi="Mitra" w:cs="B Zar"/>
          <w:color w:val="000000"/>
          <w:sz w:val="28"/>
          <w:rtl/>
        </w:rPr>
      </w:pPr>
    </w:p>
    <w:p w14:paraId="1B31C903" w14:textId="77777777" w:rsidR="00830C73" w:rsidRPr="003E6716" w:rsidRDefault="00830C73" w:rsidP="00EB3CFD">
      <w:pPr>
        <w:spacing w:after="0" w:line="360" w:lineRule="auto"/>
        <w:jc w:val="center"/>
        <w:outlineLvl w:val="0"/>
        <w:rPr>
          <w:rFonts w:ascii="Mitra" w:hAnsi="Mitra" w:cs="B Zar"/>
          <w:color w:val="000000"/>
          <w:sz w:val="28"/>
        </w:rPr>
      </w:pPr>
      <w:r w:rsidRPr="003E6716">
        <w:rPr>
          <w:rFonts w:ascii="Mitra" w:hAnsi="Mitra" w:cs="B Zar"/>
          <w:color w:val="000000"/>
          <w:sz w:val="28"/>
          <w:rtl/>
        </w:rPr>
        <w:t xml:space="preserve">پایان نامه به عنوان اجرای جزئی برنامه </w:t>
      </w:r>
      <w:r w:rsidRPr="003E6716">
        <w:rPr>
          <w:rFonts w:ascii="Mitra" w:hAnsi="Mitra" w:cs="B Zar"/>
          <w:color w:val="000000"/>
          <w:sz w:val="28"/>
        </w:rPr>
        <w:t>BSc</w:t>
      </w:r>
      <w:r w:rsidRPr="003E6716">
        <w:rPr>
          <w:rFonts w:ascii="Mitra" w:hAnsi="Mitra" w:cs="B Zar"/>
          <w:color w:val="000000"/>
          <w:sz w:val="28"/>
          <w:rtl/>
        </w:rPr>
        <w:t xml:space="preserve"> در زیست شناسی به بخش زیست شناسی</w:t>
      </w:r>
      <w:r w:rsidR="00670A9F" w:rsidRPr="003E6716">
        <w:rPr>
          <w:rFonts w:ascii="Mitra" w:hAnsi="Mitra" w:cs="B Zar"/>
          <w:color w:val="000000"/>
          <w:sz w:val="28"/>
          <w:rtl/>
        </w:rPr>
        <w:t xml:space="preserve"> </w:t>
      </w:r>
      <w:r w:rsidR="00670A9F" w:rsidRPr="003E6716">
        <w:rPr>
          <w:rFonts w:ascii="Mitra" w:hAnsi="Mitra" w:cs="B Zar"/>
          <w:color w:val="000000"/>
          <w:sz w:val="28"/>
        </w:rPr>
        <w:t>(BIHE)</w:t>
      </w:r>
      <w:r w:rsidR="00670A9F" w:rsidRPr="003E6716">
        <w:rPr>
          <w:rFonts w:ascii="Mitra" w:hAnsi="Mitra" w:cs="B Zar"/>
          <w:color w:val="000000"/>
          <w:sz w:val="28"/>
          <w:rtl/>
          <w:lang w:val="en-GB"/>
        </w:rPr>
        <w:t xml:space="preserve"> </w:t>
      </w:r>
      <w:r w:rsidRPr="003E6716">
        <w:rPr>
          <w:rFonts w:ascii="Mitra" w:hAnsi="Mitra" w:cs="B Zar"/>
          <w:color w:val="000000"/>
          <w:sz w:val="28"/>
          <w:rtl/>
        </w:rPr>
        <w:t>ارائه شده است.</w:t>
      </w:r>
    </w:p>
    <w:p w14:paraId="5FF93FCB" w14:textId="77777777" w:rsidR="00562236" w:rsidRPr="003E6716" w:rsidRDefault="00562236" w:rsidP="00EB3CFD">
      <w:pPr>
        <w:spacing w:after="0" w:line="360" w:lineRule="auto"/>
        <w:jc w:val="center"/>
        <w:outlineLvl w:val="0"/>
        <w:rPr>
          <w:rFonts w:ascii="Mitra" w:hAnsi="Mitra" w:cs="B Zar"/>
          <w:color w:val="000000"/>
          <w:sz w:val="28"/>
          <w:rtl/>
        </w:rPr>
      </w:pPr>
    </w:p>
    <w:p w14:paraId="7811486D" w14:textId="77777777" w:rsidR="00830C73" w:rsidRPr="003E6716" w:rsidRDefault="00884C63" w:rsidP="00EB3CFD">
      <w:pPr>
        <w:tabs>
          <w:tab w:val="left" w:pos="2304"/>
          <w:tab w:val="center" w:pos="3821"/>
        </w:tabs>
        <w:spacing w:line="360" w:lineRule="auto"/>
        <w:jc w:val="center"/>
        <w:outlineLvl w:val="0"/>
        <w:rPr>
          <w:rFonts w:ascii="Mitra" w:hAnsi="Mitra" w:cs="B Zar"/>
          <w:color w:val="000000"/>
          <w:sz w:val="28"/>
        </w:rPr>
      </w:pPr>
      <w:r>
        <w:rPr>
          <w:rFonts w:ascii="Mitra" w:hAnsi="Mitra" w:cs="B Zar" w:hint="cs"/>
          <w:color w:val="000000"/>
          <w:sz w:val="28"/>
          <w:rtl/>
        </w:rPr>
        <w:t>25 فروردین</w:t>
      </w:r>
      <w:r w:rsidR="004A631E" w:rsidRPr="003E6716">
        <w:rPr>
          <w:rFonts w:ascii="Mitra" w:hAnsi="Mitra" w:cs="B Zar"/>
          <w:color w:val="000000"/>
          <w:sz w:val="28"/>
          <w:rtl/>
        </w:rPr>
        <w:t xml:space="preserve"> سال 1402</w:t>
      </w:r>
    </w:p>
    <w:p w14:paraId="4A147D33" w14:textId="77777777" w:rsidR="00830C73" w:rsidRPr="003E6716" w:rsidRDefault="00830C73" w:rsidP="00A90E57">
      <w:pPr>
        <w:spacing w:line="360" w:lineRule="auto"/>
        <w:jc w:val="mediumKashida"/>
        <w:rPr>
          <w:rFonts w:ascii="Mitra" w:hAnsi="Mitra" w:cs="B Zar"/>
          <w:sz w:val="28"/>
        </w:rPr>
      </w:pPr>
    </w:p>
    <w:p w14:paraId="0F13F442" w14:textId="77777777" w:rsidR="00562236" w:rsidRPr="003E6716" w:rsidRDefault="00562236" w:rsidP="00A90E57">
      <w:pPr>
        <w:spacing w:line="360" w:lineRule="auto"/>
        <w:jc w:val="mediumKashida"/>
        <w:rPr>
          <w:rFonts w:ascii="Mitra" w:hAnsi="Mitra" w:cs="B Zar"/>
          <w:b/>
          <w:bCs/>
        </w:rPr>
      </w:pPr>
    </w:p>
    <w:p w14:paraId="6AC3AAE8" w14:textId="77777777" w:rsidR="00BC4271" w:rsidRDefault="00BC4271" w:rsidP="00A90E57">
      <w:pPr>
        <w:spacing w:line="360" w:lineRule="auto"/>
        <w:jc w:val="mediumKashida"/>
        <w:rPr>
          <w:rFonts w:ascii="Mitra" w:hAnsi="Mitra" w:cs="B Zar"/>
          <w:b/>
          <w:bCs/>
        </w:rPr>
      </w:pPr>
    </w:p>
    <w:p w14:paraId="0B8E3C94" w14:textId="61EA0B62" w:rsidR="00830C73" w:rsidRPr="003E6716" w:rsidRDefault="00830C73" w:rsidP="00A90E57">
      <w:pPr>
        <w:spacing w:line="360" w:lineRule="auto"/>
        <w:jc w:val="mediumKashida"/>
        <w:rPr>
          <w:rFonts w:ascii="Mitra" w:hAnsi="Mitra" w:cs="B Zar"/>
          <w:b/>
          <w:bCs/>
        </w:rPr>
      </w:pPr>
      <w:r w:rsidRPr="003E6716">
        <w:rPr>
          <w:rFonts w:ascii="Mitra" w:hAnsi="Mitra" w:cs="B Zar"/>
          <w:b/>
          <w:bCs/>
          <w:rtl/>
        </w:rPr>
        <w:lastRenderedPageBreak/>
        <w:t>تقدیر و تشکر:</w:t>
      </w:r>
    </w:p>
    <w:p w14:paraId="6AB6C0DF" w14:textId="55EFE569" w:rsidR="004A631E" w:rsidRPr="00D073E5" w:rsidRDefault="00D073E5" w:rsidP="003C69EF">
      <w:pPr>
        <w:spacing w:line="360" w:lineRule="auto"/>
        <w:jc w:val="mediumKashida"/>
        <w:rPr>
          <w:rFonts w:ascii="Mitra" w:hAnsi="Mitra" w:cs="B Zar"/>
          <w:rtl/>
        </w:rPr>
      </w:pPr>
      <w:r w:rsidRPr="00D073E5">
        <w:rPr>
          <w:rFonts w:ascii="Mitra" w:hAnsi="Mitra" w:cs="B Zar" w:hint="cs"/>
          <w:rtl/>
        </w:rPr>
        <w:t xml:space="preserve">در این قسمت از اساتید عزیزم دکتر بیژن اعتماد و همسر محترمشان دکتر گیتی اعتماد تشکر می کنم. ممنون هستم که در این مسیر بنده را همراهی کردند و اجازه دادند که از </w:t>
      </w:r>
      <w:r w:rsidR="003C69EF">
        <w:rPr>
          <w:rFonts w:ascii="Mitra" w:hAnsi="Mitra" w:cs="B Zar" w:hint="cs"/>
          <w:rtl/>
        </w:rPr>
        <w:t>تجربیاتشان</w:t>
      </w:r>
      <w:r w:rsidRPr="00D073E5">
        <w:rPr>
          <w:rFonts w:ascii="Mitra" w:hAnsi="Mitra" w:cs="B Zar" w:hint="cs"/>
          <w:rtl/>
        </w:rPr>
        <w:t xml:space="preserve"> بهره مند شوم. هم </w:t>
      </w:r>
      <w:r>
        <w:rPr>
          <w:rFonts w:ascii="Mitra" w:hAnsi="Mitra" w:cs="B Zar" w:hint="cs"/>
          <w:rtl/>
        </w:rPr>
        <w:t>چنین از سرکار</w:t>
      </w:r>
      <w:r w:rsidRPr="00D073E5">
        <w:rPr>
          <w:rFonts w:ascii="Mitra" w:hAnsi="Mitra" w:cs="B Zar" w:hint="cs"/>
          <w:rtl/>
        </w:rPr>
        <w:t xml:space="preserve"> خانم مارال امیرخانی نهایت تشکر را دارم که دلسوزانه من را در این مسیر همراهی کردند. </w:t>
      </w:r>
    </w:p>
    <w:p w14:paraId="00121351" w14:textId="77777777" w:rsidR="00D073E5" w:rsidRPr="00D073E5" w:rsidRDefault="00D073E5" w:rsidP="00A90E57">
      <w:pPr>
        <w:spacing w:line="360" w:lineRule="auto"/>
        <w:jc w:val="mediumKashida"/>
        <w:rPr>
          <w:rFonts w:ascii="Mitra" w:hAnsi="Mitra" w:cs="B Zar"/>
          <w:rtl/>
        </w:rPr>
      </w:pPr>
      <w:r w:rsidRPr="00D073E5">
        <w:rPr>
          <w:rFonts w:ascii="Mitra" w:hAnsi="Mitra" w:cs="B Zar" w:hint="cs"/>
          <w:rtl/>
        </w:rPr>
        <w:t xml:space="preserve">از سرکار خانم رامنا کاویانی متشکرم که مرا در مسیر تحصیلی ام همراهی کردند و پشتیبانی شان همیشه منجر به دلگرمی من و سایر دوستانم بوده است. </w:t>
      </w:r>
    </w:p>
    <w:p w14:paraId="507BB7E8" w14:textId="1A16A9ED" w:rsidR="00D073E5" w:rsidRPr="00D073E5" w:rsidRDefault="00D073E5" w:rsidP="00A90E57">
      <w:pPr>
        <w:spacing w:line="360" w:lineRule="auto"/>
        <w:jc w:val="mediumKashida"/>
        <w:rPr>
          <w:rFonts w:ascii="Mitra" w:hAnsi="Mitra" w:cs="B Zar"/>
          <w:rtl/>
        </w:rPr>
      </w:pPr>
      <w:r w:rsidRPr="00D073E5">
        <w:rPr>
          <w:rFonts w:ascii="Mitra" w:hAnsi="Mitra" w:cs="B Zar" w:hint="cs"/>
          <w:rtl/>
        </w:rPr>
        <w:t>در نهایت از خانواده عزیزم سپاسگز</w:t>
      </w:r>
      <w:r w:rsidR="00977427">
        <w:rPr>
          <w:rFonts w:ascii="Mitra" w:hAnsi="Mitra" w:cs="B Zar" w:hint="cs"/>
          <w:rtl/>
        </w:rPr>
        <w:t xml:space="preserve">ارم که همواره در طی مسیر تحصیلم </w:t>
      </w:r>
      <w:r w:rsidRPr="00D073E5">
        <w:rPr>
          <w:rFonts w:ascii="Mitra" w:hAnsi="Mitra" w:cs="B Zar" w:hint="cs"/>
          <w:rtl/>
        </w:rPr>
        <w:t xml:space="preserve">در کنارم بودند و دعای خیرشان را بدرقه راهم کردند. </w:t>
      </w:r>
    </w:p>
    <w:p w14:paraId="354B22F0" w14:textId="77777777" w:rsidR="00D073E5" w:rsidRPr="00FE4C8F" w:rsidRDefault="00D073E5" w:rsidP="00DB1825">
      <w:pPr>
        <w:spacing w:line="360" w:lineRule="auto"/>
        <w:jc w:val="right"/>
        <w:rPr>
          <w:rFonts w:ascii="Mitra" w:hAnsi="Mitra" w:cs="B Zar"/>
        </w:rPr>
      </w:pPr>
      <w:r w:rsidRPr="00FE4C8F">
        <w:rPr>
          <w:rFonts w:ascii="Mitra" w:hAnsi="Mitra" w:cs="B Zar" w:hint="cs"/>
          <w:rtl/>
        </w:rPr>
        <w:t>با سپاس</w:t>
      </w:r>
    </w:p>
    <w:p w14:paraId="1E8828A2" w14:textId="77777777" w:rsidR="004A631E" w:rsidRPr="003E6716" w:rsidRDefault="004A631E" w:rsidP="00A90E57">
      <w:pPr>
        <w:spacing w:line="360" w:lineRule="auto"/>
        <w:jc w:val="mediumKashida"/>
        <w:rPr>
          <w:rFonts w:ascii="Mitra" w:hAnsi="Mitra" w:cs="B Zar"/>
          <w:b/>
          <w:bCs/>
        </w:rPr>
      </w:pPr>
    </w:p>
    <w:p w14:paraId="688B815A" w14:textId="77777777" w:rsidR="004A631E" w:rsidRPr="003E6716" w:rsidRDefault="004A631E" w:rsidP="00A90E57">
      <w:pPr>
        <w:spacing w:line="360" w:lineRule="auto"/>
        <w:jc w:val="mediumKashida"/>
        <w:rPr>
          <w:rFonts w:ascii="Mitra" w:hAnsi="Mitra" w:cs="B Zar"/>
          <w:b/>
          <w:bCs/>
        </w:rPr>
      </w:pPr>
    </w:p>
    <w:p w14:paraId="4AEE43DE" w14:textId="77777777" w:rsidR="004A631E" w:rsidRPr="003E6716" w:rsidRDefault="004A631E" w:rsidP="00A90E57">
      <w:pPr>
        <w:spacing w:line="360" w:lineRule="auto"/>
        <w:jc w:val="mediumKashida"/>
        <w:rPr>
          <w:rFonts w:ascii="Mitra" w:hAnsi="Mitra" w:cs="B Zar"/>
          <w:b/>
          <w:bCs/>
        </w:rPr>
      </w:pPr>
    </w:p>
    <w:p w14:paraId="31AE8440" w14:textId="77777777" w:rsidR="004A631E" w:rsidRPr="003E6716" w:rsidRDefault="004A631E" w:rsidP="00A90E57">
      <w:pPr>
        <w:spacing w:line="360" w:lineRule="auto"/>
        <w:jc w:val="mediumKashida"/>
        <w:rPr>
          <w:rFonts w:ascii="Mitra" w:hAnsi="Mitra" w:cs="B Zar"/>
          <w:b/>
          <w:bCs/>
        </w:rPr>
      </w:pPr>
    </w:p>
    <w:p w14:paraId="0F14549C" w14:textId="77777777" w:rsidR="004A631E" w:rsidRPr="003E6716" w:rsidRDefault="004A631E" w:rsidP="00A90E57">
      <w:pPr>
        <w:spacing w:line="360" w:lineRule="auto"/>
        <w:jc w:val="mediumKashida"/>
        <w:rPr>
          <w:rFonts w:ascii="Mitra" w:hAnsi="Mitra" w:cs="B Zar"/>
          <w:b/>
          <w:bCs/>
        </w:rPr>
      </w:pPr>
    </w:p>
    <w:p w14:paraId="48CE024C" w14:textId="77777777" w:rsidR="004A631E" w:rsidRPr="003E6716" w:rsidRDefault="004A631E" w:rsidP="00A90E57">
      <w:pPr>
        <w:spacing w:line="360" w:lineRule="auto"/>
        <w:ind w:firstLine="0"/>
        <w:jc w:val="mediumKashida"/>
        <w:rPr>
          <w:rFonts w:ascii="Mitra" w:hAnsi="Mitra" w:cs="B Zar"/>
          <w:b/>
          <w:bCs/>
        </w:rPr>
      </w:pPr>
    </w:p>
    <w:p w14:paraId="223AEFE2" w14:textId="77777777" w:rsidR="00562236" w:rsidRPr="003E6716" w:rsidRDefault="00562236" w:rsidP="00A90E57">
      <w:pPr>
        <w:spacing w:after="0" w:line="360" w:lineRule="auto"/>
        <w:jc w:val="mediumKashida"/>
        <w:rPr>
          <w:rFonts w:ascii="Mitra" w:hAnsi="Mitra" w:cs="B Zar"/>
          <w:b/>
          <w:bCs/>
        </w:rPr>
      </w:pPr>
    </w:p>
    <w:p w14:paraId="4244527F" w14:textId="77777777" w:rsidR="00BC4271" w:rsidRDefault="00BC4271" w:rsidP="00A90E57">
      <w:pPr>
        <w:spacing w:after="0" w:line="360" w:lineRule="auto"/>
        <w:jc w:val="mediumKashida"/>
        <w:rPr>
          <w:rFonts w:ascii="Mitra" w:hAnsi="Mitra" w:cs="B Zar"/>
          <w:b/>
          <w:bCs/>
        </w:rPr>
      </w:pPr>
    </w:p>
    <w:p w14:paraId="544F8DF8" w14:textId="77777777" w:rsidR="00BC4271" w:rsidRDefault="00BC4271" w:rsidP="00A90E57">
      <w:pPr>
        <w:spacing w:after="0" w:line="360" w:lineRule="auto"/>
        <w:jc w:val="mediumKashida"/>
        <w:rPr>
          <w:rFonts w:ascii="Mitra" w:hAnsi="Mitra" w:cs="B Zar"/>
          <w:b/>
          <w:bCs/>
        </w:rPr>
      </w:pPr>
    </w:p>
    <w:p w14:paraId="4A117583" w14:textId="14712971" w:rsidR="004A631E" w:rsidRPr="003E6716" w:rsidRDefault="004A631E" w:rsidP="00A90E57">
      <w:pPr>
        <w:spacing w:after="0" w:line="360" w:lineRule="auto"/>
        <w:jc w:val="mediumKashida"/>
        <w:rPr>
          <w:rFonts w:ascii="Mitra" w:hAnsi="Mitra" w:cs="B Zar"/>
          <w:b/>
          <w:bCs/>
        </w:rPr>
      </w:pPr>
      <w:r w:rsidRPr="003E6716">
        <w:rPr>
          <w:rFonts w:ascii="Mitra" w:hAnsi="Mitra" w:cs="B Zar"/>
          <w:b/>
          <w:bCs/>
          <w:rtl/>
        </w:rPr>
        <w:lastRenderedPageBreak/>
        <w:t>فهرست مطالب</w:t>
      </w:r>
    </w:p>
    <w:p w14:paraId="1AD5F636" w14:textId="2021536D" w:rsidR="004A631E" w:rsidRPr="003E6716" w:rsidRDefault="004A631E" w:rsidP="00DB1825">
      <w:pPr>
        <w:spacing w:after="0" w:line="360" w:lineRule="auto"/>
        <w:ind w:firstLine="0"/>
        <w:jc w:val="center"/>
        <w:rPr>
          <w:rFonts w:ascii="Mitra" w:hAnsi="Mitra" w:cs="B Zar"/>
          <w:u w:val="single"/>
          <w:rtl/>
        </w:rPr>
      </w:pPr>
      <w:r w:rsidRPr="003E6716">
        <w:rPr>
          <w:rFonts w:ascii="Mitra" w:hAnsi="Mitra" w:cs="B Zar"/>
          <w:u w:val="single"/>
          <w:rtl/>
        </w:rPr>
        <w:t>عنوان</w:t>
      </w:r>
      <w:r w:rsidRPr="003E6716">
        <w:rPr>
          <w:rFonts w:ascii="Mitra" w:hAnsi="Mitra" w:cs="B Zar"/>
          <w:u w:val="single"/>
          <w:rtl/>
        </w:rPr>
        <w:tab/>
      </w:r>
      <w:r w:rsidRPr="003E6716">
        <w:rPr>
          <w:rFonts w:ascii="Mitra" w:hAnsi="Mitra" w:cs="B Zar"/>
          <w:u w:val="single"/>
          <w:rtl/>
        </w:rPr>
        <w:tab/>
      </w:r>
      <w:r w:rsidRPr="003E6716">
        <w:rPr>
          <w:rFonts w:ascii="Mitra" w:hAnsi="Mitra" w:cs="B Zar"/>
          <w:u w:val="single"/>
          <w:rtl/>
        </w:rPr>
        <w:tab/>
      </w:r>
      <w:r w:rsidRPr="003E6716">
        <w:rPr>
          <w:rFonts w:ascii="Mitra" w:hAnsi="Mitra" w:cs="B Zar"/>
          <w:u w:val="single"/>
          <w:rtl/>
        </w:rPr>
        <w:tab/>
      </w:r>
      <w:r w:rsidRPr="003E6716">
        <w:rPr>
          <w:rFonts w:ascii="Mitra" w:hAnsi="Mitra" w:cs="B Zar"/>
          <w:u w:val="single"/>
          <w:rtl/>
        </w:rPr>
        <w:tab/>
      </w:r>
      <w:r w:rsidRPr="003E6716">
        <w:rPr>
          <w:rFonts w:ascii="Mitra" w:hAnsi="Mitra" w:cs="B Zar"/>
          <w:u w:val="single"/>
          <w:rtl/>
        </w:rPr>
        <w:tab/>
      </w:r>
      <w:r w:rsidRPr="003E6716">
        <w:rPr>
          <w:rFonts w:ascii="Mitra" w:hAnsi="Mitra" w:cs="B Zar"/>
          <w:u w:val="single"/>
          <w:rtl/>
        </w:rPr>
        <w:tab/>
      </w:r>
      <w:r w:rsidRPr="003E6716">
        <w:rPr>
          <w:rFonts w:ascii="Mitra" w:hAnsi="Mitra" w:cs="B Zar"/>
          <w:u w:val="single"/>
          <w:rtl/>
        </w:rPr>
        <w:tab/>
      </w:r>
      <w:r w:rsidRPr="003E6716">
        <w:rPr>
          <w:rFonts w:ascii="Mitra" w:hAnsi="Mitra" w:cs="B Zar"/>
          <w:u w:val="single"/>
          <w:rtl/>
        </w:rPr>
        <w:tab/>
        <w:t xml:space="preserve">        </w:t>
      </w:r>
      <w:r w:rsidRPr="003E6716">
        <w:rPr>
          <w:rFonts w:ascii="Mitra" w:hAnsi="Mitra" w:cs="B Zar"/>
          <w:u w:val="single"/>
          <w:rtl/>
        </w:rPr>
        <w:tab/>
        <w:t>شماره صفحه</w:t>
      </w:r>
    </w:p>
    <w:p w14:paraId="1D53445F" w14:textId="77777777" w:rsidR="00832645" w:rsidRPr="00832645" w:rsidRDefault="00832645" w:rsidP="00A90E57">
      <w:pPr>
        <w:tabs>
          <w:tab w:val="left" w:pos="7816"/>
        </w:tabs>
        <w:spacing w:line="360" w:lineRule="auto"/>
        <w:jc w:val="mediumKashida"/>
        <w:rPr>
          <w:rFonts w:ascii="Mitra" w:hAnsi="Mitra" w:cs="B Zar"/>
          <w:sz w:val="28"/>
          <w:rtl/>
        </w:rPr>
      </w:pPr>
      <w:r>
        <w:rPr>
          <w:rFonts w:ascii="Mitra" w:hAnsi="Mitra" w:cs="B Zar" w:hint="cs"/>
          <w:sz w:val="28"/>
          <w:rtl/>
          <w:lang w:val="en-GB"/>
        </w:rPr>
        <w:t>1</w:t>
      </w:r>
      <w:r w:rsidRPr="00832645">
        <w:rPr>
          <w:rFonts w:ascii="Mitra" w:hAnsi="Mitra" w:cs="B Zar" w:hint="cs"/>
          <w:sz w:val="28"/>
          <w:rtl/>
          <w:lang w:val="en-GB"/>
        </w:rPr>
        <w:t>-</w:t>
      </w:r>
      <w:r w:rsidR="007F3765" w:rsidRPr="00832645">
        <w:rPr>
          <w:rFonts w:ascii="Mitra" w:hAnsi="Mitra" w:cs="B Zar"/>
          <w:sz w:val="28"/>
          <w:rtl/>
        </w:rPr>
        <w:t xml:space="preserve">چکیده  </w:t>
      </w:r>
      <w:r>
        <w:rPr>
          <w:rFonts w:ascii="Mitra" w:hAnsi="Mitra" w:cs="B Zar"/>
          <w:sz w:val="28"/>
          <w:rtl/>
        </w:rPr>
        <w:tab/>
      </w:r>
      <w:r>
        <w:rPr>
          <w:rFonts w:ascii="Mitra" w:hAnsi="Mitra" w:cs="B Zar" w:hint="cs"/>
          <w:sz w:val="28"/>
          <w:rtl/>
        </w:rPr>
        <w:t>4</w:t>
      </w:r>
    </w:p>
    <w:p w14:paraId="1E72A051" w14:textId="77777777" w:rsidR="00832645" w:rsidRPr="00832645" w:rsidRDefault="00832645" w:rsidP="00A90E57">
      <w:pPr>
        <w:tabs>
          <w:tab w:val="left" w:pos="7816"/>
        </w:tabs>
        <w:spacing w:line="360" w:lineRule="auto"/>
        <w:jc w:val="mediumKashida"/>
        <w:rPr>
          <w:rFonts w:ascii="Mitra" w:hAnsi="Mitra" w:cs="B Zar"/>
          <w:sz w:val="28"/>
          <w:rtl/>
        </w:rPr>
      </w:pPr>
      <w:r w:rsidRPr="00832645">
        <w:rPr>
          <w:rFonts w:ascii="Mitra" w:hAnsi="Mitra" w:cs="B Zar" w:hint="cs"/>
          <w:sz w:val="28"/>
          <w:rtl/>
        </w:rPr>
        <w:t>2-مقدمه</w:t>
      </w:r>
      <w:r>
        <w:rPr>
          <w:rFonts w:ascii="Mitra" w:hAnsi="Mitra" w:cs="B Zar"/>
          <w:sz w:val="28"/>
          <w:rtl/>
        </w:rPr>
        <w:tab/>
      </w:r>
      <w:r>
        <w:rPr>
          <w:rFonts w:ascii="Mitra" w:hAnsi="Mitra" w:cs="B Zar" w:hint="cs"/>
          <w:sz w:val="28"/>
          <w:rtl/>
        </w:rPr>
        <w:t>6</w:t>
      </w:r>
    </w:p>
    <w:p w14:paraId="2E7D18EC" w14:textId="0918B18C" w:rsidR="00832645" w:rsidRPr="00832645" w:rsidRDefault="00832645" w:rsidP="00BC4271">
      <w:pPr>
        <w:tabs>
          <w:tab w:val="left" w:pos="7816"/>
        </w:tabs>
        <w:spacing w:line="360" w:lineRule="auto"/>
        <w:jc w:val="mediumKashida"/>
        <w:rPr>
          <w:rFonts w:cs="B Zar"/>
          <w:rtl/>
          <w:lang w:val="en-GB"/>
        </w:rPr>
      </w:pPr>
      <w:r w:rsidRPr="00832645">
        <w:rPr>
          <w:rFonts w:ascii="Mitra" w:hAnsi="Mitra" w:cs="B Zar" w:hint="cs"/>
          <w:sz w:val="28"/>
          <w:rtl/>
        </w:rPr>
        <w:t>3-</w:t>
      </w:r>
      <w:r w:rsidRPr="00832645">
        <w:rPr>
          <w:rFonts w:cs="B Zar" w:hint="cs"/>
          <w:rtl/>
          <w:lang w:val="en-GB"/>
        </w:rPr>
        <w:t>متد و روش انجام کار</w:t>
      </w:r>
      <w:r>
        <w:rPr>
          <w:rFonts w:cs="B Zar"/>
          <w:rtl/>
          <w:lang w:val="en-GB"/>
        </w:rPr>
        <w:tab/>
      </w:r>
      <w:r w:rsidR="00BC4271">
        <w:rPr>
          <w:rFonts w:cs="B Zar" w:hint="cs"/>
          <w:rtl/>
          <w:lang w:val="en-GB"/>
        </w:rPr>
        <w:t>10</w:t>
      </w:r>
    </w:p>
    <w:p w14:paraId="1031D2E1" w14:textId="2C6C7415" w:rsidR="00832645" w:rsidRPr="00832645" w:rsidRDefault="00832645" w:rsidP="00BC4271">
      <w:pPr>
        <w:tabs>
          <w:tab w:val="left" w:pos="7816"/>
        </w:tabs>
        <w:spacing w:line="360" w:lineRule="auto"/>
        <w:jc w:val="mediumKashida"/>
        <w:rPr>
          <w:rFonts w:ascii="Mitra" w:hAnsi="Mitra" w:cs="B Zar"/>
          <w:sz w:val="28"/>
          <w:rtl/>
        </w:rPr>
      </w:pPr>
      <w:r w:rsidRPr="00832645">
        <w:rPr>
          <w:rFonts w:cs="B Zar" w:hint="cs"/>
          <w:rtl/>
          <w:lang w:val="en-GB"/>
        </w:rPr>
        <w:t>4-نتیجه گیری</w:t>
      </w:r>
      <w:r w:rsidR="007F3765" w:rsidRPr="00832645">
        <w:rPr>
          <w:rFonts w:ascii="Mitra" w:hAnsi="Mitra" w:cs="B Zar"/>
          <w:sz w:val="28"/>
          <w:rtl/>
        </w:rPr>
        <w:t xml:space="preserve">  </w:t>
      </w:r>
      <w:r>
        <w:rPr>
          <w:rFonts w:ascii="Mitra" w:hAnsi="Mitra" w:cs="B Zar"/>
          <w:sz w:val="28"/>
          <w:rtl/>
        </w:rPr>
        <w:tab/>
      </w:r>
      <w:r>
        <w:rPr>
          <w:rFonts w:ascii="Mitra" w:hAnsi="Mitra" w:cs="B Zar" w:hint="cs"/>
          <w:sz w:val="28"/>
          <w:rtl/>
        </w:rPr>
        <w:t>1</w:t>
      </w:r>
      <w:r w:rsidR="00BC4271">
        <w:rPr>
          <w:rFonts w:ascii="Mitra" w:hAnsi="Mitra" w:cs="B Zar" w:hint="cs"/>
          <w:sz w:val="28"/>
          <w:rtl/>
        </w:rPr>
        <w:t>2</w:t>
      </w:r>
    </w:p>
    <w:p w14:paraId="6273BD9B" w14:textId="3B8E05D7" w:rsidR="00832645" w:rsidRPr="00832645" w:rsidRDefault="00832645" w:rsidP="00BC4271">
      <w:pPr>
        <w:tabs>
          <w:tab w:val="left" w:pos="7816"/>
        </w:tabs>
        <w:jc w:val="mediumKashida"/>
        <w:rPr>
          <w:rFonts w:cs="B Zar"/>
          <w:rtl/>
          <w:lang w:val="en-GB"/>
        </w:rPr>
      </w:pPr>
      <w:r w:rsidRPr="00832645">
        <w:rPr>
          <w:rFonts w:cs="B Zar" w:hint="cs"/>
          <w:rtl/>
          <w:lang w:val="en-GB"/>
        </w:rPr>
        <w:t>5-بحث</w:t>
      </w:r>
      <w:r>
        <w:rPr>
          <w:rFonts w:cs="B Zar"/>
          <w:rtl/>
          <w:lang w:val="en-GB"/>
        </w:rPr>
        <w:tab/>
      </w:r>
      <w:r w:rsidR="00BC4271">
        <w:rPr>
          <w:rFonts w:cs="B Zar" w:hint="cs"/>
          <w:rtl/>
          <w:lang w:val="en-GB"/>
        </w:rPr>
        <w:t>19</w:t>
      </w:r>
    </w:p>
    <w:p w14:paraId="0D3DC22C" w14:textId="28B04A9A" w:rsidR="00832645" w:rsidRDefault="00832645" w:rsidP="00BC4271">
      <w:pPr>
        <w:tabs>
          <w:tab w:val="left" w:pos="7816"/>
        </w:tabs>
        <w:jc w:val="mediumKashida"/>
        <w:rPr>
          <w:rFonts w:cs="B Zar"/>
          <w:rtl/>
          <w:lang w:val="en-GB"/>
        </w:rPr>
      </w:pPr>
      <w:r w:rsidRPr="00832645">
        <w:rPr>
          <w:rFonts w:cs="B Zar" w:hint="cs"/>
          <w:rtl/>
          <w:lang w:val="en-GB"/>
        </w:rPr>
        <w:t>6- ارجاع دهی</w:t>
      </w:r>
      <w:r>
        <w:rPr>
          <w:rFonts w:cs="B Zar"/>
          <w:rtl/>
          <w:lang w:val="en-GB"/>
        </w:rPr>
        <w:tab/>
      </w:r>
      <w:r w:rsidR="00BC4271">
        <w:rPr>
          <w:rFonts w:cs="B Zar" w:hint="cs"/>
          <w:rtl/>
          <w:lang w:val="en-GB"/>
        </w:rPr>
        <w:t>21</w:t>
      </w:r>
    </w:p>
    <w:p w14:paraId="154EC3D1" w14:textId="472AA1F8" w:rsidR="00832645" w:rsidRPr="00832645" w:rsidRDefault="00832645" w:rsidP="00A90E57">
      <w:pPr>
        <w:tabs>
          <w:tab w:val="left" w:pos="7816"/>
        </w:tabs>
        <w:jc w:val="mediumKashida"/>
        <w:rPr>
          <w:rFonts w:cs="B Zar"/>
          <w:rtl/>
          <w:lang w:val="en-GB"/>
        </w:rPr>
      </w:pPr>
      <w:r>
        <w:rPr>
          <w:rFonts w:cs="B Zar" w:hint="cs"/>
          <w:rtl/>
          <w:lang w:val="en-GB"/>
        </w:rPr>
        <w:t>7-ضمیمه</w:t>
      </w:r>
      <w:r w:rsidR="008C3E8A">
        <w:rPr>
          <w:rFonts w:cs="B Zar"/>
          <w:rtl/>
          <w:lang w:val="en-GB"/>
        </w:rPr>
        <w:tab/>
      </w:r>
      <w:r w:rsidR="00BC4271">
        <w:rPr>
          <w:rFonts w:cs="B Zar" w:hint="cs"/>
          <w:rtl/>
          <w:lang w:val="en-GB"/>
        </w:rPr>
        <w:t>24</w:t>
      </w:r>
    </w:p>
    <w:p w14:paraId="09BAD463" w14:textId="77777777" w:rsidR="00832645" w:rsidRDefault="00832645" w:rsidP="00A90E57">
      <w:pPr>
        <w:ind w:firstLine="0"/>
        <w:jc w:val="mediumKashida"/>
        <w:rPr>
          <w:rFonts w:cs="B Zar"/>
          <w:b/>
          <w:bCs/>
          <w:lang w:val="en-GB"/>
        </w:rPr>
      </w:pPr>
    </w:p>
    <w:p w14:paraId="5F729AED" w14:textId="77777777" w:rsidR="004A631E" w:rsidRPr="003E6716" w:rsidRDefault="007F3765" w:rsidP="00A90E57">
      <w:pPr>
        <w:spacing w:line="360" w:lineRule="auto"/>
        <w:jc w:val="mediumKashida"/>
        <w:rPr>
          <w:rFonts w:ascii="Mitra" w:hAnsi="Mitra" w:cs="B Zar"/>
          <w:sz w:val="28"/>
          <w:rtl/>
        </w:rPr>
      </w:pPr>
      <w:r w:rsidRPr="003E6716">
        <w:rPr>
          <w:rFonts w:ascii="Mitra" w:hAnsi="Mitra" w:cs="B Zar"/>
          <w:sz w:val="28"/>
          <w:rtl/>
        </w:rPr>
        <w:t xml:space="preserve">                                                                                              </w:t>
      </w:r>
    </w:p>
    <w:p w14:paraId="4AAE6272" w14:textId="77777777" w:rsidR="004A631E" w:rsidRPr="003E6716" w:rsidRDefault="004A631E" w:rsidP="00A90E57">
      <w:pPr>
        <w:spacing w:line="360" w:lineRule="auto"/>
        <w:jc w:val="mediumKashida"/>
        <w:rPr>
          <w:rFonts w:ascii="Mitra" w:hAnsi="Mitra" w:cs="B Zar"/>
          <w:sz w:val="28"/>
          <w:rtl/>
        </w:rPr>
      </w:pPr>
    </w:p>
    <w:p w14:paraId="1F037BEB" w14:textId="77777777" w:rsidR="004A631E" w:rsidRPr="003E6716" w:rsidRDefault="004A631E" w:rsidP="00A90E57">
      <w:pPr>
        <w:spacing w:line="360" w:lineRule="auto"/>
        <w:jc w:val="mediumKashida"/>
        <w:rPr>
          <w:rFonts w:ascii="Mitra" w:hAnsi="Mitra" w:cs="B Zar"/>
          <w:sz w:val="28"/>
          <w:rtl/>
        </w:rPr>
      </w:pPr>
    </w:p>
    <w:p w14:paraId="63B5AB4E" w14:textId="77777777" w:rsidR="004A631E" w:rsidRDefault="004A631E" w:rsidP="00A90E57">
      <w:pPr>
        <w:spacing w:line="360" w:lineRule="auto"/>
        <w:jc w:val="mediumKashida"/>
        <w:rPr>
          <w:rFonts w:ascii="Mitra" w:hAnsi="Mitra" w:cs="B Zar"/>
          <w:sz w:val="28"/>
          <w:rtl/>
        </w:rPr>
      </w:pPr>
    </w:p>
    <w:p w14:paraId="0917BB67" w14:textId="77777777" w:rsidR="00DB1825" w:rsidRPr="003E6716" w:rsidRDefault="00DB1825" w:rsidP="00A90E57">
      <w:pPr>
        <w:spacing w:line="360" w:lineRule="auto"/>
        <w:jc w:val="mediumKashida"/>
        <w:rPr>
          <w:rFonts w:ascii="Mitra" w:hAnsi="Mitra" w:cs="B Zar"/>
          <w:sz w:val="28"/>
          <w:rtl/>
        </w:rPr>
      </w:pPr>
    </w:p>
    <w:p w14:paraId="15FCEDC8" w14:textId="77777777" w:rsidR="00562236" w:rsidRPr="003E6716" w:rsidRDefault="00562236" w:rsidP="00A90E57">
      <w:pPr>
        <w:spacing w:line="360" w:lineRule="auto"/>
        <w:ind w:firstLine="0"/>
        <w:jc w:val="mediumKashida"/>
        <w:rPr>
          <w:rFonts w:ascii="Mitra" w:hAnsi="Mitra" w:cs="B Zar"/>
          <w:b/>
          <w:bCs/>
          <w:sz w:val="28"/>
        </w:rPr>
      </w:pPr>
    </w:p>
    <w:p w14:paraId="233AC416" w14:textId="77777777" w:rsidR="004A631E" w:rsidRPr="003E6716" w:rsidRDefault="00AB4E41" w:rsidP="00A90E57">
      <w:pPr>
        <w:spacing w:line="360" w:lineRule="auto"/>
        <w:ind w:firstLine="0"/>
        <w:jc w:val="mediumKashida"/>
        <w:rPr>
          <w:rFonts w:ascii="Mitra" w:hAnsi="Mitra" w:cs="B Zar"/>
          <w:b/>
          <w:bCs/>
          <w:sz w:val="28"/>
          <w:rtl/>
        </w:rPr>
      </w:pPr>
      <w:r>
        <w:rPr>
          <w:rFonts w:ascii="Mitra" w:hAnsi="Mitra" w:cs="B Zar" w:hint="cs"/>
          <w:b/>
          <w:bCs/>
          <w:sz w:val="28"/>
          <w:rtl/>
        </w:rPr>
        <w:lastRenderedPageBreak/>
        <w:t>1-</w:t>
      </w:r>
      <w:r w:rsidR="004A631E" w:rsidRPr="003E6716">
        <w:rPr>
          <w:rFonts w:ascii="Mitra" w:hAnsi="Mitra" w:cs="B Zar"/>
          <w:b/>
          <w:bCs/>
          <w:sz w:val="28"/>
          <w:rtl/>
        </w:rPr>
        <w:t>چکیده</w:t>
      </w:r>
    </w:p>
    <w:p w14:paraId="20813CD6" w14:textId="4AD5FC96" w:rsidR="004A631E" w:rsidRPr="003E6716" w:rsidRDefault="00324C81" w:rsidP="00A90E57">
      <w:pPr>
        <w:spacing w:line="360" w:lineRule="auto"/>
        <w:jc w:val="mediumKashida"/>
        <w:rPr>
          <w:rFonts w:ascii="Mitra" w:hAnsi="Mitra" w:cs="B Zar"/>
          <w:sz w:val="28"/>
          <w:rtl/>
        </w:rPr>
      </w:pPr>
      <w:r w:rsidRPr="003E6716">
        <w:rPr>
          <w:rFonts w:ascii="Mitra" w:hAnsi="Mitra" w:cs="B Zar"/>
          <w:sz w:val="28"/>
          <w:rtl/>
        </w:rPr>
        <w:t xml:space="preserve">امروزه </w:t>
      </w:r>
      <w:r w:rsidR="00013280" w:rsidRPr="003E6716">
        <w:rPr>
          <w:rFonts w:ascii="Mitra" w:hAnsi="Mitra" w:cs="B Zar"/>
          <w:sz w:val="28"/>
          <w:rtl/>
        </w:rPr>
        <w:t xml:space="preserve">بسیاری از افراد در نقاط مختلف کره ی زمین با مشاهده ی </w:t>
      </w:r>
      <w:r w:rsidR="00A93A6C" w:rsidRPr="003E6716">
        <w:rPr>
          <w:rFonts w:ascii="Mitra" w:hAnsi="Mitra" w:cs="B Zar"/>
          <w:sz w:val="28"/>
          <w:rtl/>
        </w:rPr>
        <w:t>مشکلات</w:t>
      </w:r>
      <w:r w:rsidR="00013280" w:rsidRPr="003E6716">
        <w:rPr>
          <w:rFonts w:ascii="Mitra" w:hAnsi="Mitra" w:cs="B Zar"/>
          <w:sz w:val="28"/>
          <w:rtl/>
        </w:rPr>
        <w:t xml:space="preserve"> </w:t>
      </w:r>
      <w:r w:rsidR="00A93A6C" w:rsidRPr="003E6716">
        <w:rPr>
          <w:rFonts w:ascii="Mitra" w:hAnsi="Mitra" w:cs="B Zar"/>
          <w:sz w:val="28"/>
          <w:rtl/>
        </w:rPr>
        <w:t>زیست محیطی</w:t>
      </w:r>
      <w:r w:rsidR="00013280" w:rsidRPr="003E6716">
        <w:rPr>
          <w:rFonts w:ascii="Mitra" w:hAnsi="Mitra" w:cs="B Zar"/>
          <w:sz w:val="28"/>
          <w:rtl/>
        </w:rPr>
        <w:t>، افزایش بسیاری از بیماری ها</w:t>
      </w:r>
      <w:r w:rsidR="00A93A6C" w:rsidRPr="003E6716">
        <w:rPr>
          <w:rFonts w:ascii="Mitra" w:hAnsi="Mitra" w:cs="B Zar"/>
          <w:sz w:val="28"/>
          <w:rtl/>
        </w:rPr>
        <w:t>، گرم شدن کره ی زمین و ... در صدد تغییر رژیم غذایی و سبک زندگی خود بر آمده اند تا به این وسیله بتوانند کمکی به بهبود وضع اجتماع و سلامت خود کنند. در حال حاضر بیشتر افراد جزو دسته ی همه چیز خواران قرار دارند و تمایل به مصرف گوشت قرمز ، ماهی و مرغ در آن ها زیاد دیده می شود ، اما با افزایش سطح آگاهی افراد، دسته ای از مردم به سمتی حرکت کرده اند که مصرف این محصولات را به حد اقل رسانده اند و یا اینکه با انتخاب گیاهخوار شدن ، مصرف این محصولات را به کلی قطع کرده ان</w:t>
      </w:r>
      <w:r w:rsidR="00A84A27" w:rsidRPr="003E6716">
        <w:rPr>
          <w:rFonts w:ascii="Mitra" w:hAnsi="Mitra" w:cs="B Zar"/>
          <w:sz w:val="28"/>
          <w:rtl/>
        </w:rPr>
        <w:t xml:space="preserve">د. از </w:t>
      </w:r>
      <w:r w:rsidR="00977427">
        <w:rPr>
          <w:rFonts w:ascii="Mitra" w:hAnsi="Mitra" w:cs="B Zar"/>
          <w:sz w:val="28"/>
          <w:rtl/>
        </w:rPr>
        <w:t xml:space="preserve">آن جایی که اتخاذ هر تصمیم منوط </w:t>
      </w:r>
      <w:r w:rsidR="00977427">
        <w:rPr>
          <w:rFonts w:ascii="Mitra" w:hAnsi="Mitra" w:cs="B Zar" w:hint="cs"/>
          <w:sz w:val="28"/>
          <w:rtl/>
        </w:rPr>
        <w:t>ب</w:t>
      </w:r>
      <w:r w:rsidR="00A84A27" w:rsidRPr="003E6716">
        <w:rPr>
          <w:rFonts w:ascii="Mitra" w:hAnsi="Mitra" w:cs="B Zar"/>
          <w:sz w:val="28"/>
          <w:rtl/>
        </w:rPr>
        <w:t xml:space="preserve">ه شناسایی یکسری موانع است و نیازمند شناسایی انگیزه ها می باشد ، بهتر است که این انگیزه ها و موانع را بتوانیم شناسایی کنیم. </w:t>
      </w:r>
    </w:p>
    <w:p w14:paraId="1907A41A" w14:textId="4D62BFEA" w:rsidR="00670A9F" w:rsidRPr="003E6716" w:rsidRDefault="00A84A27" w:rsidP="003C69EF">
      <w:pPr>
        <w:spacing w:line="360" w:lineRule="auto"/>
        <w:jc w:val="mediumKashida"/>
        <w:rPr>
          <w:rFonts w:ascii="Mitra" w:hAnsi="Mitra" w:cs="B Zar"/>
          <w:sz w:val="28"/>
          <w:rtl/>
        </w:rPr>
      </w:pPr>
      <w:r w:rsidRPr="003E6716">
        <w:rPr>
          <w:rFonts w:ascii="Mitra" w:hAnsi="Mitra" w:cs="B Zar"/>
          <w:sz w:val="28"/>
          <w:rtl/>
        </w:rPr>
        <w:t>در این تحقیق افراد جوانسال در رده ی سنی 20 تا 40 سال مورد بررسی قرار گرفته اند تا بدین وسیله انگیزه و موانع افراد در این رده ی سنی بررسی شود. برای این تحقیق ، از طریق رسانه های مختلف مانند اینستاگرام ، تلگرام کمک گرفته شد تا افراد مشتاق برای شرکت در تحق</w:t>
      </w:r>
      <w:r w:rsidR="00977427">
        <w:rPr>
          <w:rFonts w:ascii="Mitra" w:hAnsi="Mitra" w:cs="B Zar"/>
          <w:sz w:val="28"/>
          <w:rtl/>
        </w:rPr>
        <w:t>یق پیدا شوند. سپس با پر کردن یک</w:t>
      </w:r>
      <w:r w:rsidRPr="003E6716">
        <w:rPr>
          <w:rFonts w:ascii="Mitra" w:hAnsi="Mitra" w:cs="B Zar"/>
          <w:sz w:val="28"/>
          <w:rtl/>
        </w:rPr>
        <w:t xml:space="preserve"> رضایت نامه ، پرسش نامه ای در اختیار آنها</w:t>
      </w:r>
      <w:r w:rsidR="00E72F83" w:rsidRPr="003E6716">
        <w:rPr>
          <w:rFonts w:ascii="Mitra" w:hAnsi="Mitra" w:cs="B Zar"/>
          <w:sz w:val="28"/>
          <w:rtl/>
        </w:rPr>
        <w:t xml:space="preserve"> قرار گرفت تا به صورت صادقانه نظ</w:t>
      </w:r>
      <w:r w:rsidRPr="003E6716">
        <w:rPr>
          <w:rFonts w:ascii="Mitra" w:hAnsi="Mitra" w:cs="B Zar"/>
          <w:sz w:val="28"/>
          <w:rtl/>
        </w:rPr>
        <w:t>رات خو</w:t>
      </w:r>
      <w:r w:rsidR="0094782C">
        <w:rPr>
          <w:rFonts w:ascii="Mitra" w:hAnsi="Mitra" w:cs="B Zar" w:hint="cs"/>
          <w:sz w:val="28"/>
          <w:rtl/>
        </w:rPr>
        <w:t>د</w:t>
      </w:r>
      <w:r w:rsidRPr="003E6716">
        <w:rPr>
          <w:rFonts w:ascii="Mitra" w:hAnsi="Mitra" w:cs="B Zar"/>
          <w:sz w:val="28"/>
          <w:rtl/>
        </w:rPr>
        <w:t xml:space="preserve"> را انتخاب کنند. همانطور که انتظار میرفت ، لذت خوردن محصولات گوشتی از عمده ترین موانع برای تغییر سبک غذایی می تواند به حساب بیاید.</w:t>
      </w:r>
      <w:r w:rsidR="00E72F83" w:rsidRPr="003E6716">
        <w:rPr>
          <w:rFonts w:ascii="Mitra" w:hAnsi="Mitra" w:cs="B Zar"/>
          <w:sz w:val="28"/>
          <w:rtl/>
        </w:rPr>
        <w:t xml:space="preserve"> . علاوه بر این قیمت مواد غذایی و میزان زمانی که صرف تهیه غذا می شود ، برخلاف تصورات موانع اصلی برای تغییر سبک غذایی نمی باشند.</w:t>
      </w:r>
      <w:r w:rsidRPr="003E6716">
        <w:rPr>
          <w:rFonts w:ascii="Mitra" w:hAnsi="Mitra" w:cs="B Zar"/>
          <w:sz w:val="28"/>
          <w:rtl/>
        </w:rPr>
        <w:t xml:space="preserve"> در این تحقیق نشان داده شد</w:t>
      </w:r>
      <w:r w:rsidR="00E72F83" w:rsidRPr="003E6716">
        <w:rPr>
          <w:rFonts w:ascii="Mitra" w:hAnsi="Mitra" w:cs="B Zar"/>
          <w:sz w:val="28"/>
          <w:rtl/>
        </w:rPr>
        <w:t xml:space="preserve"> که زنان تمایل بیشتری دارند که رژیم غذایی خود را تغییر دهند اما این تمایل در میان مردان کمتر دیده </w:t>
      </w:r>
      <w:r w:rsidR="00E72F83" w:rsidRPr="003E6716">
        <w:rPr>
          <w:rFonts w:ascii="Mitra" w:hAnsi="Mitra" w:cs="B Zar"/>
          <w:sz w:val="28"/>
          <w:rtl/>
        </w:rPr>
        <w:lastRenderedPageBreak/>
        <w:t xml:space="preserve">شد. با توجه به اینکه رژیم گیاهخواری می تواند در خصوص بهبود برخی بیماری ها مفید واقع شود ،درصد بیشتری از افراد ابراز کرده بودند که حاضر هستند رژیم غذایی خود را تغییر دهند و این می تواند به عنوان یک انگیزه مورد بررسی بیشتر قرار بگیرد. علاوه براین همانطور که انتظار می رفت بیشتر افراد رژیم غذایی گیاهخواری را بیشتر در راستای حفاظت از محیط </w:t>
      </w:r>
      <w:r w:rsidR="00977427">
        <w:rPr>
          <w:rFonts w:ascii="Mitra" w:hAnsi="Mitra" w:cs="B Zar"/>
          <w:sz w:val="28"/>
          <w:rtl/>
        </w:rPr>
        <w:t xml:space="preserve">زیست و حقوق حیوانات می دانستند </w:t>
      </w:r>
      <w:r w:rsidR="00977427">
        <w:rPr>
          <w:rFonts w:ascii="Mitra" w:hAnsi="Mitra" w:cs="B Zar" w:hint="cs"/>
          <w:sz w:val="28"/>
          <w:rtl/>
        </w:rPr>
        <w:t>.</w:t>
      </w:r>
      <w:r w:rsidR="00E72F83" w:rsidRPr="003E6716">
        <w:rPr>
          <w:rFonts w:ascii="Mitra" w:hAnsi="Mitra" w:cs="B Zar"/>
          <w:sz w:val="28"/>
          <w:rtl/>
        </w:rPr>
        <w:t xml:space="preserve"> </w:t>
      </w:r>
      <w:r w:rsidR="003C69EF">
        <w:rPr>
          <w:rFonts w:ascii="Mitra" w:hAnsi="Mitra" w:cs="B Zar" w:hint="cs"/>
          <w:sz w:val="28"/>
          <w:rtl/>
        </w:rPr>
        <w:t>علاوه بر موارد گذشته ، این مورد هم</w:t>
      </w:r>
      <w:r w:rsidR="00E72F83" w:rsidRPr="003E6716">
        <w:rPr>
          <w:rFonts w:ascii="Mitra" w:hAnsi="Mitra" w:cs="B Zar"/>
          <w:sz w:val="28"/>
          <w:rtl/>
        </w:rPr>
        <w:t xml:space="preserve"> می تواند به افراد انگیزه ی بیشتری برای تغییر سبک غذایی بدهد.  با توجه به این نتایج می توان دریافت که افزایش سطح آگاهی افراد </w:t>
      </w:r>
      <w:r w:rsidR="007F3765" w:rsidRPr="003E6716">
        <w:rPr>
          <w:rFonts w:ascii="Mitra" w:hAnsi="Mitra" w:cs="B Zar"/>
          <w:sz w:val="28"/>
          <w:rtl/>
        </w:rPr>
        <w:t>ت</w:t>
      </w:r>
      <w:r w:rsidR="00E72F83" w:rsidRPr="003E6716">
        <w:rPr>
          <w:rFonts w:ascii="Mitra" w:hAnsi="Mitra" w:cs="B Zar"/>
          <w:sz w:val="28"/>
          <w:rtl/>
        </w:rPr>
        <w:t>اثیر زیادی در انتخاب س</w:t>
      </w:r>
      <w:r w:rsidR="007F3765" w:rsidRPr="003E6716">
        <w:rPr>
          <w:rFonts w:ascii="Mitra" w:hAnsi="Mitra" w:cs="B Zar"/>
          <w:sz w:val="28"/>
          <w:rtl/>
        </w:rPr>
        <w:t xml:space="preserve">بک غذایی آنها دارد و با کمک کردن به افراد برای شناسایی این انگیزه ها می توان به سمتی حرکت کرد که با ایجاد تعادل در مصرف گوشت ، هر فرد کمک بیشتری به بهبود سلامت خود و محیط زیستی که در آن زندگی می کند ، داشته باشد. </w:t>
      </w:r>
    </w:p>
    <w:p w14:paraId="552F426D" w14:textId="77777777" w:rsidR="00670A9F" w:rsidRPr="003E6716" w:rsidRDefault="00670A9F" w:rsidP="00A90E57">
      <w:pPr>
        <w:jc w:val="mediumKashida"/>
        <w:rPr>
          <w:rFonts w:ascii="Mitra" w:hAnsi="Mitra" w:cs="B Zar"/>
          <w:sz w:val="28"/>
          <w:rtl/>
        </w:rPr>
      </w:pPr>
    </w:p>
    <w:p w14:paraId="1114264B" w14:textId="77777777" w:rsidR="00670A9F" w:rsidRPr="003E6716" w:rsidRDefault="00670A9F" w:rsidP="00A90E57">
      <w:pPr>
        <w:jc w:val="mediumKashida"/>
        <w:rPr>
          <w:rFonts w:ascii="Mitra" w:hAnsi="Mitra" w:cs="B Zar"/>
          <w:sz w:val="28"/>
          <w:rtl/>
        </w:rPr>
      </w:pPr>
    </w:p>
    <w:p w14:paraId="4D0DC4CA" w14:textId="77777777" w:rsidR="00670A9F" w:rsidRPr="003E6716" w:rsidRDefault="00670A9F" w:rsidP="00A90E57">
      <w:pPr>
        <w:jc w:val="mediumKashida"/>
        <w:rPr>
          <w:rFonts w:ascii="Mitra" w:hAnsi="Mitra" w:cs="B Zar"/>
          <w:sz w:val="28"/>
          <w:rtl/>
        </w:rPr>
      </w:pPr>
    </w:p>
    <w:p w14:paraId="24436668" w14:textId="77777777" w:rsidR="00670A9F" w:rsidRPr="003E6716" w:rsidRDefault="00670A9F" w:rsidP="00A90E57">
      <w:pPr>
        <w:jc w:val="mediumKashida"/>
        <w:rPr>
          <w:rFonts w:ascii="Mitra" w:hAnsi="Mitra" w:cs="B Zar"/>
          <w:sz w:val="28"/>
          <w:rtl/>
        </w:rPr>
      </w:pPr>
    </w:p>
    <w:p w14:paraId="50CEC4D3" w14:textId="77777777" w:rsidR="00562236" w:rsidRDefault="00562236" w:rsidP="00A90E57">
      <w:pPr>
        <w:ind w:firstLine="0"/>
        <w:jc w:val="mediumKashida"/>
        <w:rPr>
          <w:rFonts w:ascii="Mitra" w:hAnsi="Mitra" w:cs="B Zar"/>
          <w:b/>
          <w:bCs/>
          <w:sz w:val="28"/>
          <w:rtl/>
        </w:rPr>
      </w:pPr>
    </w:p>
    <w:p w14:paraId="4EAE752A" w14:textId="77777777" w:rsidR="00DB1825" w:rsidRDefault="00DB1825" w:rsidP="00A90E57">
      <w:pPr>
        <w:ind w:firstLine="0"/>
        <w:jc w:val="mediumKashida"/>
        <w:rPr>
          <w:rFonts w:ascii="Mitra" w:hAnsi="Mitra" w:cs="B Zar"/>
          <w:b/>
          <w:bCs/>
          <w:sz w:val="28"/>
          <w:rtl/>
        </w:rPr>
      </w:pPr>
    </w:p>
    <w:p w14:paraId="292284A2" w14:textId="77777777" w:rsidR="00DB1825" w:rsidRDefault="00DB1825" w:rsidP="00A90E57">
      <w:pPr>
        <w:ind w:firstLine="0"/>
        <w:jc w:val="mediumKashida"/>
        <w:rPr>
          <w:rFonts w:ascii="Mitra" w:hAnsi="Mitra" w:cs="B Zar"/>
          <w:b/>
          <w:bCs/>
          <w:sz w:val="28"/>
          <w:rtl/>
        </w:rPr>
      </w:pPr>
    </w:p>
    <w:p w14:paraId="39DB4B0C" w14:textId="77777777" w:rsidR="00DB1825" w:rsidRPr="003E6716" w:rsidRDefault="00DB1825" w:rsidP="00A90E57">
      <w:pPr>
        <w:ind w:firstLine="0"/>
        <w:jc w:val="mediumKashida"/>
        <w:rPr>
          <w:rFonts w:ascii="Mitra" w:hAnsi="Mitra" w:cs="B Zar"/>
          <w:b/>
          <w:bCs/>
          <w:sz w:val="28"/>
        </w:rPr>
      </w:pPr>
    </w:p>
    <w:p w14:paraId="3DD38475" w14:textId="77777777" w:rsidR="00BC4271" w:rsidRDefault="00BC4271" w:rsidP="00BC4271">
      <w:pPr>
        <w:jc w:val="mediumKashida"/>
        <w:rPr>
          <w:rFonts w:ascii="Mitra" w:hAnsi="Mitra" w:cs="B Zar"/>
          <w:b/>
          <w:bCs/>
          <w:sz w:val="28"/>
          <w:rtl/>
        </w:rPr>
      </w:pPr>
    </w:p>
    <w:p w14:paraId="2761A05B" w14:textId="278CB295" w:rsidR="00670A9F" w:rsidRPr="003E6716" w:rsidRDefault="00BC4271" w:rsidP="00BC4271">
      <w:pPr>
        <w:jc w:val="mediumKashida"/>
        <w:rPr>
          <w:rFonts w:ascii="Mitra" w:hAnsi="Mitra" w:cs="B Zar"/>
          <w:b/>
          <w:bCs/>
          <w:sz w:val="28"/>
          <w:rtl/>
        </w:rPr>
      </w:pPr>
      <w:r>
        <w:rPr>
          <w:rFonts w:ascii="Mitra" w:hAnsi="Mitra" w:cs="B Zar" w:hint="cs"/>
          <w:b/>
          <w:bCs/>
          <w:sz w:val="28"/>
          <w:rtl/>
        </w:rPr>
        <w:lastRenderedPageBreak/>
        <w:t>2</w:t>
      </w:r>
      <w:r w:rsidR="00AB4E41">
        <w:rPr>
          <w:rFonts w:ascii="Mitra" w:hAnsi="Mitra" w:cs="B Zar" w:hint="cs"/>
          <w:b/>
          <w:bCs/>
          <w:sz w:val="28"/>
          <w:rtl/>
        </w:rPr>
        <w:t>-</w:t>
      </w:r>
      <w:r w:rsidR="00670A9F" w:rsidRPr="003E6716">
        <w:rPr>
          <w:rFonts w:ascii="Mitra" w:hAnsi="Mitra" w:cs="B Zar"/>
          <w:b/>
          <w:bCs/>
          <w:sz w:val="28"/>
          <w:rtl/>
        </w:rPr>
        <w:t>مقدمه</w:t>
      </w:r>
    </w:p>
    <w:p w14:paraId="67518465" w14:textId="0754EF7B" w:rsidR="001D1AAC" w:rsidRPr="003E6716" w:rsidRDefault="007C4DF2" w:rsidP="00A90E57">
      <w:pPr>
        <w:jc w:val="mediumKashida"/>
        <w:rPr>
          <w:rFonts w:ascii="Mitra" w:hAnsi="Mitra" w:cs="B Zar"/>
          <w:color w:val="212121"/>
          <w:sz w:val="28"/>
          <w:shd w:val="clear" w:color="auto" w:fill="FFFFFF"/>
          <w:rtl/>
        </w:rPr>
      </w:pPr>
      <w:r w:rsidRPr="003E6716">
        <w:rPr>
          <w:rFonts w:ascii="Mitra" w:hAnsi="Mitra" w:cs="B Zar"/>
          <w:sz w:val="28"/>
          <w:rtl/>
          <w:lang w:val="en-GB"/>
        </w:rPr>
        <w:t xml:space="preserve">همان طور که دیده می شود امروزه در سرتاسر نقاط جهان رژیم غذایی گیاهخواری رو به افزایش می باشد و محبوبیت آن در بین افراد بیشتر شده است </w:t>
      </w:r>
      <w:sdt>
        <w:sdtPr>
          <w:rPr>
            <w:rFonts w:ascii="Mitra" w:hAnsi="Mitra" w:cs="B Zar"/>
            <w:sz w:val="28"/>
            <w:rtl/>
            <w:lang w:val="en-GB"/>
          </w:rPr>
          <w:id w:val="-1767682614"/>
          <w:citation/>
        </w:sdtPr>
        <w:sdtEndPr/>
        <w:sdtContent>
          <w:r w:rsidRPr="003E6716">
            <w:rPr>
              <w:rFonts w:ascii="Mitra" w:hAnsi="Mitra" w:cs="B Zar"/>
              <w:sz w:val="28"/>
              <w:rtl/>
              <w:lang w:val="en-GB"/>
            </w:rPr>
            <w:fldChar w:fldCharType="begin"/>
          </w:r>
          <w:r w:rsidRPr="003E6716">
            <w:rPr>
              <w:rFonts w:ascii="Mitra" w:hAnsi="Mitra" w:cs="B Zar"/>
              <w:sz w:val="28"/>
              <w:rtl/>
              <w:lang w:val="en-GB"/>
            </w:rPr>
            <w:instrText xml:space="preserve"> </w:instrText>
          </w:r>
          <w:r w:rsidRPr="003E6716">
            <w:rPr>
              <w:rFonts w:ascii="Mitra" w:hAnsi="Mitra" w:cs="B Zar"/>
              <w:sz w:val="28"/>
              <w:lang w:val="en-GB"/>
            </w:rPr>
            <w:instrText xml:space="preserve">CITATION </w:instrText>
          </w:r>
          <w:r w:rsidRPr="003E6716">
            <w:rPr>
              <w:rFonts w:ascii="Mitra" w:hAnsi="Mitra" w:cs="B Zar"/>
              <w:sz w:val="28"/>
              <w:rtl/>
              <w:lang w:val="en-GB"/>
            </w:rPr>
            <w:instrText>1 \</w:instrText>
          </w:r>
          <w:r w:rsidRPr="003E6716">
            <w:rPr>
              <w:rFonts w:ascii="Mitra" w:hAnsi="Mitra" w:cs="B Zar"/>
              <w:sz w:val="28"/>
              <w:lang w:val="en-GB"/>
            </w:rPr>
            <w:instrText>l 1065</w:instrText>
          </w:r>
          <w:r w:rsidRPr="003E6716">
            <w:rPr>
              <w:rFonts w:ascii="Mitra" w:hAnsi="Mitra" w:cs="B Zar"/>
              <w:sz w:val="28"/>
              <w:rtl/>
              <w:lang w:val="en-GB"/>
            </w:rPr>
            <w:instrText xml:space="preserve"> </w:instrText>
          </w:r>
          <w:r w:rsidRPr="003E6716">
            <w:rPr>
              <w:rFonts w:ascii="Mitra" w:hAnsi="Mitra" w:cs="B Zar"/>
              <w:sz w:val="28"/>
              <w:rtl/>
              <w:lang w:val="en-GB"/>
            </w:rPr>
            <w:fldChar w:fldCharType="separate"/>
          </w:r>
          <w:r w:rsidRPr="003E6716">
            <w:rPr>
              <w:rFonts w:ascii="Mitra" w:hAnsi="Mitra" w:cs="B Zar"/>
              <w:noProof/>
              <w:sz w:val="28"/>
              <w:rtl/>
              <w:lang w:val="en-GB"/>
            </w:rPr>
            <w:t>(1)</w:t>
          </w:r>
          <w:r w:rsidRPr="003E6716">
            <w:rPr>
              <w:rFonts w:ascii="Mitra" w:hAnsi="Mitra" w:cs="B Zar"/>
              <w:sz w:val="28"/>
              <w:rtl/>
              <w:lang w:val="en-GB"/>
            </w:rPr>
            <w:fldChar w:fldCharType="end"/>
          </w:r>
        </w:sdtContent>
      </w:sdt>
      <w:r w:rsidRPr="003E6716">
        <w:rPr>
          <w:rFonts w:ascii="Mitra" w:hAnsi="Mitra" w:cs="B Zar"/>
          <w:sz w:val="28"/>
          <w:rtl/>
          <w:lang w:val="en-GB"/>
        </w:rPr>
        <w:t xml:space="preserve"> رژیم گیاهخواری انواع مختلفی دارد : </w:t>
      </w:r>
      <w:r w:rsidRPr="003E6716">
        <w:rPr>
          <w:rFonts w:ascii="Mitra" w:hAnsi="Mitra" w:cs="B Zar"/>
          <w:sz w:val="28"/>
        </w:rPr>
        <w:t>vegan</w:t>
      </w:r>
      <w:r w:rsidRPr="003E6716">
        <w:rPr>
          <w:rFonts w:ascii="Mitra" w:hAnsi="Mitra" w:cs="B Zar"/>
          <w:sz w:val="28"/>
          <w:rtl/>
          <w:lang w:val="en-GB"/>
        </w:rPr>
        <w:t xml:space="preserve"> که در این رژیم غذایی هیچگونه محصول حیوانی مصرف نمی شود ، </w:t>
      </w:r>
      <w:r w:rsidRPr="003E6716">
        <w:rPr>
          <w:rFonts w:ascii="Mitra" w:hAnsi="Mitra" w:cs="B Zar"/>
          <w:color w:val="212121"/>
          <w:sz w:val="28"/>
          <w:shd w:val="clear" w:color="auto" w:fill="FFFFFF"/>
        </w:rPr>
        <w:t>lacto-</w:t>
      </w:r>
      <w:proofErr w:type="spellStart"/>
      <w:r w:rsidRPr="003E6716">
        <w:rPr>
          <w:rFonts w:ascii="Mitra" w:hAnsi="Mitra" w:cs="B Zar"/>
          <w:color w:val="212121"/>
          <w:sz w:val="28"/>
          <w:shd w:val="clear" w:color="auto" w:fill="FFFFFF"/>
        </w:rPr>
        <w:t>ovo</w:t>
      </w:r>
      <w:proofErr w:type="spellEnd"/>
      <w:r w:rsidRPr="003E6716">
        <w:rPr>
          <w:rFonts w:ascii="Mitra" w:hAnsi="Mitra" w:cs="B Zar"/>
          <w:color w:val="212121"/>
          <w:sz w:val="28"/>
          <w:shd w:val="clear" w:color="auto" w:fill="FFFFFF"/>
        </w:rPr>
        <w:t>-vegetarian </w:t>
      </w:r>
      <w:r w:rsidRPr="003E6716">
        <w:rPr>
          <w:rFonts w:ascii="Mitra" w:hAnsi="Mitra" w:cs="B Zar"/>
          <w:color w:val="212121"/>
          <w:sz w:val="28"/>
          <w:shd w:val="clear" w:color="auto" w:fill="FFFFFF"/>
          <w:rtl/>
          <w:lang w:val="en-GB"/>
        </w:rPr>
        <w:t xml:space="preserve"> در این مدل گوشت حیوانات مصرف نمی شود اما محصولات لبنی و تخم مرغ مصرف می شود، </w:t>
      </w:r>
      <w:proofErr w:type="spellStart"/>
      <w:r w:rsidRPr="003E6716">
        <w:rPr>
          <w:rFonts w:ascii="Mitra" w:hAnsi="Mitra" w:cs="B Zar"/>
          <w:color w:val="212121"/>
          <w:sz w:val="28"/>
          <w:shd w:val="clear" w:color="auto" w:fill="FFFFFF"/>
        </w:rPr>
        <w:t>pesco</w:t>
      </w:r>
      <w:proofErr w:type="spellEnd"/>
      <w:r w:rsidRPr="003E6716">
        <w:rPr>
          <w:rFonts w:ascii="Mitra" w:hAnsi="Mitra" w:cs="B Zar"/>
          <w:color w:val="212121"/>
          <w:sz w:val="28"/>
          <w:shd w:val="clear" w:color="auto" w:fill="FFFFFF"/>
        </w:rPr>
        <w:t>-vegetarian</w:t>
      </w:r>
      <w:r w:rsidRPr="003E6716">
        <w:rPr>
          <w:rFonts w:ascii="Mitra" w:hAnsi="Mitra" w:cs="B Zar"/>
          <w:color w:val="212121"/>
          <w:sz w:val="28"/>
          <w:shd w:val="clear" w:color="auto" w:fill="FFFFFF"/>
          <w:rtl/>
        </w:rPr>
        <w:t xml:space="preserve"> ماهی را مصرف می کنند ، </w:t>
      </w:r>
      <w:r w:rsidRPr="003E6716">
        <w:rPr>
          <w:rFonts w:ascii="Mitra" w:hAnsi="Mitra" w:cs="B Zar"/>
          <w:color w:val="212121"/>
          <w:sz w:val="28"/>
          <w:shd w:val="clear" w:color="auto" w:fill="FFFFFF"/>
        </w:rPr>
        <w:t> semi-vegetarian</w:t>
      </w:r>
      <w:r w:rsidRPr="003E6716">
        <w:rPr>
          <w:rFonts w:ascii="Mitra" w:hAnsi="Mitra" w:cs="B Zar"/>
          <w:color w:val="212121"/>
          <w:sz w:val="28"/>
          <w:shd w:val="clear" w:color="auto" w:fill="FFFFFF"/>
          <w:rtl/>
        </w:rPr>
        <w:t xml:space="preserve"> </w:t>
      </w:r>
      <w:r w:rsidR="003C69EF">
        <w:rPr>
          <w:rFonts w:ascii="Mitra" w:hAnsi="Mitra" w:cs="B Zar" w:hint="cs"/>
          <w:color w:val="212121"/>
          <w:sz w:val="28"/>
          <w:shd w:val="clear" w:color="auto" w:fill="FFFFFF"/>
          <w:rtl/>
        </w:rPr>
        <w:t xml:space="preserve">به صورت </w:t>
      </w:r>
      <w:r w:rsidRPr="003E6716">
        <w:rPr>
          <w:rFonts w:ascii="Mitra" w:hAnsi="Mitra" w:cs="B Zar"/>
          <w:color w:val="212121"/>
          <w:sz w:val="28"/>
          <w:shd w:val="clear" w:color="auto" w:fill="FFFFFF"/>
          <w:rtl/>
        </w:rPr>
        <w:t>هر از گاهی از</w:t>
      </w:r>
      <w:r w:rsidR="00706FF0" w:rsidRPr="003E6716">
        <w:rPr>
          <w:rFonts w:ascii="Mitra" w:hAnsi="Mitra" w:cs="B Zar"/>
          <w:color w:val="212121"/>
          <w:sz w:val="28"/>
          <w:shd w:val="clear" w:color="auto" w:fill="FFFFFF"/>
          <w:rtl/>
        </w:rPr>
        <w:t xml:space="preserve"> محصولات گوشتی استفاده می کنند</w:t>
      </w:r>
      <w:sdt>
        <w:sdtPr>
          <w:rPr>
            <w:rFonts w:ascii="Mitra" w:hAnsi="Mitra" w:cs="B Zar"/>
            <w:color w:val="212121"/>
            <w:sz w:val="28"/>
            <w:shd w:val="clear" w:color="auto" w:fill="FFFFFF"/>
            <w:rtl/>
          </w:rPr>
          <w:id w:val="-901981647"/>
          <w:citation/>
        </w:sdtPr>
        <w:sdtEndPr/>
        <w:sdtContent>
          <w:r w:rsidR="00706FF0" w:rsidRPr="003E6716">
            <w:rPr>
              <w:rFonts w:ascii="Mitra" w:hAnsi="Mitra" w:cs="B Zar"/>
              <w:color w:val="212121"/>
              <w:sz w:val="28"/>
              <w:shd w:val="clear" w:color="auto" w:fill="FFFFFF"/>
              <w:rtl/>
            </w:rPr>
            <w:fldChar w:fldCharType="begin"/>
          </w:r>
          <w:r w:rsidR="00706FF0" w:rsidRPr="003E6716">
            <w:rPr>
              <w:rFonts w:ascii="Mitra" w:hAnsi="Mitra" w:cs="B Zar"/>
              <w:color w:val="212121"/>
              <w:sz w:val="28"/>
              <w:shd w:val="clear" w:color="auto" w:fill="FFFFFF"/>
            </w:rPr>
            <w:instrText xml:space="preserve"> CITATION 2 \l 1033 </w:instrText>
          </w:r>
          <w:r w:rsidR="00706FF0" w:rsidRPr="003E6716">
            <w:rPr>
              <w:rFonts w:ascii="Mitra" w:hAnsi="Mitra" w:cs="B Zar"/>
              <w:color w:val="212121"/>
              <w:sz w:val="28"/>
              <w:shd w:val="clear" w:color="auto" w:fill="FFFFFF"/>
              <w:rtl/>
            </w:rPr>
            <w:fldChar w:fldCharType="separate"/>
          </w:r>
          <w:r w:rsidR="00706FF0" w:rsidRPr="003E6716">
            <w:rPr>
              <w:rFonts w:ascii="Mitra" w:hAnsi="Mitra" w:cs="B Zar"/>
              <w:noProof/>
              <w:color w:val="212121"/>
              <w:sz w:val="28"/>
              <w:shd w:val="clear" w:color="auto" w:fill="FFFFFF"/>
            </w:rPr>
            <w:t xml:space="preserve"> (2)</w:t>
          </w:r>
          <w:r w:rsidR="00706FF0" w:rsidRPr="003E6716">
            <w:rPr>
              <w:rFonts w:ascii="Mitra" w:hAnsi="Mitra" w:cs="B Zar"/>
              <w:color w:val="212121"/>
              <w:sz w:val="28"/>
              <w:shd w:val="clear" w:color="auto" w:fill="FFFFFF"/>
              <w:rtl/>
            </w:rPr>
            <w:fldChar w:fldCharType="end"/>
          </w:r>
        </w:sdtContent>
      </w:sdt>
      <w:r w:rsidR="00706FF0" w:rsidRPr="003E6716">
        <w:rPr>
          <w:rFonts w:ascii="Mitra" w:hAnsi="Mitra" w:cs="B Zar"/>
          <w:color w:val="212121"/>
          <w:sz w:val="28"/>
          <w:shd w:val="clear" w:color="auto" w:fill="FFFFFF"/>
          <w:rtl/>
        </w:rPr>
        <w:t xml:space="preserve"> . هر کدام از این سبک های گیاهخواری تاثیرات متفاوتی را بر روی بدن می گذا</w:t>
      </w:r>
      <w:r w:rsidR="00977427">
        <w:rPr>
          <w:rFonts w:ascii="Mitra" w:hAnsi="Mitra" w:cs="B Zar"/>
          <w:color w:val="212121"/>
          <w:sz w:val="28"/>
          <w:shd w:val="clear" w:color="auto" w:fill="FFFFFF"/>
          <w:rtl/>
        </w:rPr>
        <w:t>رد اما در این مقاله گیاهخواری</w:t>
      </w:r>
      <w:r w:rsidR="00706FF0" w:rsidRPr="003E6716">
        <w:rPr>
          <w:rFonts w:ascii="Mitra" w:hAnsi="Mitra" w:cs="B Zar"/>
          <w:color w:val="212121"/>
          <w:sz w:val="28"/>
          <w:shd w:val="clear" w:color="auto" w:fill="FFFFFF"/>
          <w:rtl/>
        </w:rPr>
        <w:t xml:space="preserve"> با یک دید کلی بررسی خواهد شد و بین انواع مختلف آن تفاوتی نمی باشد و گیاهخواری با توجه به این تعریف که عمل پرهیز از خوردن گوشت می باشد مورد بررسی قرار گرفته است. این سبک از گیاهخواری به یونان باستان باز می گردد و قدمتی تاریخی دارد.</w:t>
      </w:r>
      <w:sdt>
        <w:sdtPr>
          <w:rPr>
            <w:rFonts w:ascii="Mitra" w:hAnsi="Mitra" w:cs="B Zar"/>
            <w:color w:val="212121"/>
            <w:sz w:val="28"/>
            <w:shd w:val="clear" w:color="auto" w:fill="FFFFFF"/>
            <w:rtl/>
          </w:rPr>
          <w:id w:val="1944955324"/>
          <w:citation/>
        </w:sdtPr>
        <w:sdtEndPr/>
        <w:sdtContent>
          <w:r w:rsidR="00706FF0" w:rsidRPr="003E6716">
            <w:rPr>
              <w:rFonts w:ascii="Mitra" w:hAnsi="Mitra" w:cs="B Zar"/>
              <w:color w:val="212121"/>
              <w:sz w:val="28"/>
              <w:shd w:val="clear" w:color="auto" w:fill="FFFFFF"/>
              <w:rtl/>
            </w:rPr>
            <w:fldChar w:fldCharType="begin"/>
          </w:r>
          <w:r w:rsidR="00706FF0" w:rsidRPr="003E6716">
            <w:rPr>
              <w:rFonts w:ascii="Mitra" w:hAnsi="Mitra" w:cs="B Zar"/>
              <w:color w:val="212121"/>
              <w:sz w:val="28"/>
              <w:shd w:val="clear" w:color="auto" w:fill="FFFFFF"/>
              <w:rtl/>
            </w:rPr>
            <w:instrText xml:space="preserve"> </w:instrText>
          </w:r>
          <w:r w:rsidR="00706FF0" w:rsidRPr="003E6716">
            <w:rPr>
              <w:rFonts w:ascii="Mitra" w:hAnsi="Mitra" w:cs="B Zar"/>
              <w:color w:val="212121"/>
              <w:sz w:val="28"/>
              <w:shd w:val="clear" w:color="auto" w:fill="FFFFFF"/>
            </w:rPr>
            <w:instrText xml:space="preserve">CITATION </w:instrText>
          </w:r>
          <w:r w:rsidR="00706FF0" w:rsidRPr="003E6716">
            <w:rPr>
              <w:rFonts w:ascii="Mitra" w:hAnsi="Mitra" w:cs="B Zar"/>
              <w:color w:val="212121"/>
              <w:sz w:val="28"/>
              <w:shd w:val="clear" w:color="auto" w:fill="FFFFFF"/>
              <w:rtl/>
            </w:rPr>
            <w:instrText>3 \</w:instrText>
          </w:r>
          <w:r w:rsidR="00706FF0" w:rsidRPr="003E6716">
            <w:rPr>
              <w:rFonts w:ascii="Mitra" w:hAnsi="Mitra" w:cs="B Zar"/>
              <w:color w:val="212121"/>
              <w:sz w:val="28"/>
              <w:shd w:val="clear" w:color="auto" w:fill="FFFFFF"/>
            </w:rPr>
            <w:instrText>l 1065</w:instrText>
          </w:r>
          <w:r w:rsidR="00706FF0" w:rsidRPr="003E6716">
            <w:rPr>
              <w:rFonts w:ascii="Mitra" w:hAnsi="Mitra" w:cs="B Zar"/>
              <w:color w:val="212121"/>
              <w:sz w:val="28"/>
              <w:shd w:val="clear" w:color="auto" w:fill="FFFFFF"/>
              <w:rtl/>
            </w:rPr>
            <w:instrText xml:space="preserve"> </w:instrText>
          </w:r>
          <w:r w:rsidR="00706FF0" w:rsidRPr="003E6716">
            <w:rPr>
              <w:rFonts w:ascii="Mitra" w:hAnsi="Mitra" w:cs="B Zar"/>
              <w:color w:val="212121"/>
              <w:sz w:val="28"/>
              <w:shd w:val="clear" w:color="auto" w:fill="FFFFFF"/>
              <w:rtl/>
            </w:rPr>
            <w:fldChar w:fldCharType="separate"/>
          </w:r>
          <w:r w:rsidR="00706FF0" w:rsidRPr="003E6716">
            <w:rPr>
              <w:rFonts w:ascii="Mitra" w:hAnsi="Mitra" w:cs="B Zar"/>
              <w:noProof/>
              <w:color w:val="212121"/>
              <w:sz w:val="28"/>
              <w:shd w:val="clear" w:color="auto" w:fill="FFFFFF"/>
              <w:rtl/>
            </w:rPr>
            <w:t xml:space="preserve"> (3)</w:t>
          </w:r>
          <w:r w:rsidR="00706FF0" w:rsidRPr="003E6716">
            <w:rPr>
              <w:rFonts w:ascii="Mitra" w:hAnsi="Mitra" w:cs="B Zar"/>
              <w:color w:val="212121"/>
              <w:sz w:val="28"/>
              <w:shd w:val="clear" w:color="auto" w:fill="FFFFFF"/>
              <w:rtl/>
            </w:rPr>
            <w:fldChar w:fldCharType="end"/>
          </w:r>
        </w:sdtContent>
      </w:sdt>
      <w:r w:rsidR="00706FF0" w:rsidRPr="003E6716">
        <w:rPr>
          <w:rFonts w:ascii="Mitra" w:hAnsi="Mitra" w:cs="B Zar"/>
          <w:color w:val="212121"/>
          <w:sz w:val="28"/>
          <w:shd w:val="clear" w:color="auto" w:fill="FFFFFF"/>
          <w:rtl/>
        </w:rPr>
        <w:t xml:space="preserve"> در رژیم غذایی سنتی (همه چیز خواری) </w:t>
      </w:r>
      <w:r w:rsidR="001D1AAC" w:rsidRPr="003E6716">
        <w:rPr>
          <w:rFonts w:ascii="Mitra" w:hAnsi="Mitra" w:cs="B Zar"/>
          <w:color w:val="212121"/>
          <w:sz w:val="28"/>
          <w:shd w:val="clear" w:color="auto" w:fill="FFFFFF"/>
          <w:rtl/>
        </w:rPr>
        <w:t xml:space="preserve">افراد می توانند محصولات گوشتی ، لبنی ، گیاهی و ... را مصرف کنند و محدودیتی در مصرف هیچ یک از آن ها ندارند. با توجه به اینکه افراد در نقاط مختلف جهان می توانند سبک های غذایی مختلفی را انتخاب کنند خوب است که راجع به مزایا و معایب آن ها مطالعاتی صورت بگیرد. </w:t>
      </w:r>
    </w:p>
    <w:p w14:paraId="3D50FF84" w14:textId="77777777" w:rsidR="00562236" w:rsidRPr="003E6716" w:rsidRDefault="001D1AAC" w:rsidP="00A90E57">
      <w:pPr>
        <w:jc w:val="mediumKashida"/>
        <w:rPr>
          <w:rFonts w:ascii="Mitra" w:hAnsi="Mitra" w:cs="B Zar"/>
          <w:rtl/>
        </w:rPr>
      </w:pPr>
      <w:r w:rsidRPr="003E6716">
        <w:rPr>
          <w:rFonts w:ascii="Mitra" w:hAnsi="Mitra" w:cs="B Zar"/>
          <w:rtl/>
        </w:rPr>
        <w:t>در رژیم غذایی سنتی</w:t>
      </w:r>
      <w:r w:rsidRPr="003E6716">
        <w:rPr>
          <w:rFonts w:ascii="Mitra" w:hAnsi="Mitra" w:cs="B Zar"/>
        </w:rPr>
        <w:t xml:space="preserve"> </w:t>
      </w:r>
      <w:r w:rsidRPr="003E6716">
        <w:rPr>
          <w:rFonts w:ascii="Mitra" w:hAnsi="Mitra" w:cs="B Zar"/>
          <w:rtl/>
        </w:rPr>
        <w:t xml:space="preserve">با توجه به اینکه مصرف چربی زیاد می باشد،بهتر است که </w:t>
      </w:r>
      <w:r w:rsidRPr="003E6716">
        <w:rPr>
          <w:rFonts w:ascii="Mitra" w:hAnsi="Mitra" w:cs="B Zar"/>
          <w:rtl/>
          <w:lang w:val="en-GB"/>
        </w:rPr>
        <w:t>مصرف</w:t>
      </w:r>
      <w:r w:rsidRPr="003E6716">
        <w:rPr>
          <w:rFonts w:ascii="Mitra" w:hAnsi="Mitra" w:cs="B Zar"/>
          <w:rtl/>
        </w:rPr>
        <w:t xml:space="preserve"> مقدار روغن گیاهی با اسید آلفا لینولنیک ، میوه ، سبزیجات ،غلات و دانه های روغنی</w:t>
      </w:r>
      <w:r w:rsidR="003E694E" w:rsidRPr="003E6716">
        <w:rPr>
          <w:rFonts w:ascii="Mitra" w:hAnsi="Mitra" w:cs="B Zar"/>
          <w:rtl/>
        </w:rPr>
        <w:t xml:space="preserve"> </w:t>
      </w:r>
      <w:r w:rsidRPr="003E6716">
        <w:rPr>
          <w:rFonts w:ascii="Mitra" w:hAnsi="Mitra" w:cs="B Zar"/>
          <w:rtl/>
        </w:rPr>
        <w:t>افزایش یابد.</w:t>
      </w:r>
      <w:sdt>
        <w:sdtPr>
          <w:rPr>
            <w:rFonts w:ascii="Mitra" w:hAnsi="Mitra" w:cs="B Zar"/>
            <w:rtl/>
          </w:rPr>
          <w:id w:val="1624652228"/>
          <w:citation/>
        </w:sdtPr>
        <w:sdtEndPr/>
        <w:sdtContent>
          <w:r w:rsidRPr="003E6716">
            <w:rPr>
              <w:rFonts w:ascii="Mitra" w:hAnsi="Mitra" w:cs="B Zar"/>
              <w:rtl/>
            </w:rPr>
            <w:fldChar w:fldCharType="begin"/>
          </w:r>
          <w:r w:rsidRPr="003E6716">
            <w:rPr>
              <w:rFonts w:ascii="Mitra" w:hAnsi="Mitra" w:cs="B Zar"/>
              <w:rtl/>
            </w:rPr>
            <w:instrText xml:space="preserve"> </w:instrText>
          </w:r>
          <w:r w:rsidRPr="003E6716">
            <w:rPr>
              <w:rFonts w:ascii="Mitra" w:hAnsi="Mitra" w:cs="B Zar"/>
            </w:rPr>
            <w:instrText xml:space="preserve">CITATION </w:instrText>
          </w:r>
          <w:r w:rsidRPr="003E6716">
            <w:rPr>
              <w:rFonts w:ascii="Mitra" w:hAnsi="Mitra" w:cs="B Zar"/>
              <w:rtl/>
            </w:rPr>
            <w:instrText>4 \</w:instrText>
          </w:r>
          <w:r w:rsidRPr="003E6716">
            <w:rPr>
              <w:rFonts w:ascii="Mitra" w:hAnsi="Mitra" w:cs="B Zar"/>
            </w:rPr>
            <w:instrText>l 1065</w:instrText>
          </w:r>
          <w:r w:rsidRPr="003E6716">
            <w:rPr>
              <w:rFonts w:ascii="Mitra" w:hAnsi="Mitra" w:cs="B Zar"/>
              <w:rtl/>
            </w:rPr>
            <w:instrText xml:space="preserve"> </w:instrText>
          </w:r>
          <w:r w:rsidRPr="003E6716">
            <w:rPr>
              <w:rFonts w:ascii="Mitra" w:hAnsi="Mitra" w:cs="B Zar"/>
              <w:rtl/>
            </w:rPr>
            <w:fldChar w:fldCharType="separate"/>
          </w:r>
          <w:r w:rsidRPr="003E6716">
            <w:rPr>
              <w:rFonts w:ascii="Mitra" w:hAnsi="Mitra" w:cs="B Zar"/>
              <w:noProof/>
              <w:rtl/>
            </w:rPr>
            <w:t xml:space="preserve"> (4)</w:t>
          </w:r>
          <w:r w:rsidRPr="003E6716">
            <w:rPr>
              <w:rFonts w:ascii="Mitra" w:hAnsi="Mitra" w:cs="B Zar"/>
              <w:rtl/>
            </w:rPr>
            <w:fldChar w:fldCharType="end"/>
          </w:r>
        </w:sdtContent>
      </w:sdt>
      <w:r w:rsidR="003F5401" w:rsidRPr="003E6716">
        <w:rPr>
          <w:rFonts w:ascii="Mitra" w:hAnsi="Mitra" w:cs="B Zar"/>
        </w:rPr>
        <w:t xml:space="preserve"> </w:t>
      </w:r>
      <w:r w:rsidR="003F5401" w:rsidRPr="003E6716">
        <w:rPr>
          <w:rFonts w:ascii="Mitra" w:hAnsi="Mitra" w:cs="B Zar"/>
          <w:rtl/>
        </w:rPr>
        <w:t>رژیم غذایی گیاهخواری معمولاً دارای چربی کمتر، به‌ویژه چربی‌های اشباع‌شده، و فیبر بیشتری هستند. آنها حاوی</w:t>
      </w:r>
      <w:r w:rsidR="00562236" w:rsidRPr="003E6716">
        <w:rPr>
          <w:rFonts w:ascii="Mitra" w:hAnsi="Mitra" w:cs="B Zar"/>
          <w:rtl/>
        </w:rPr>
        <w:t xml:space="preserve"> غلات </w:t>
      </w:r>
      <w:r w:rsidR="003F5401" w:rsidRPr="003E6716">
        <w:rPr>
          <w:rFonts w:ascii="Mitra" w:hAnsi="Mitra" w:cs="B Zar"/>
          <w:rtl/>
        </w:rPr>
        <w:t xml:space="preserve">، حبوبات، آجیل و پروتئین سویا هستند و مصرف گوشت در آنها خیلی کم است یا به کلی نیست. </w:t>
      </w:r>
      <w:sdt>
        <w:sdtPr>
          <w:rPr>
            <w:rFonts w:ascii="Mitra" w:hAnsi="Mitra" w:cs="B Zar"/>
            <w:rtl/>
          </w:rPr>
          <w:id w:val="1365406310"/>
          <w:citation/>
        </w:sdtPr>
        <w:sdtEndPr/>
        <w:sdtContent>
          <w:r w:rsidR="003F5401" w:rsidRPr="003E6716">
            <w:rPr>
              <w:rFonts w:ascii="Mitra" w:hAnsi="Mitra" w:cs="B Zar"/>
              <w:rtl/>
            </w:rPr>
            <w:fldChar w:fldCharType="begin"/>
          </w:r>
          <w:r w:rsidR="003F5401" w:rsidRPr="003E6716">
            <w:rPr>
              <w:rFonts w:ascii="Mitra" w:hAnsi="Mitra" w:cs="B Zar"/>
              <w:rtl/>
            </w:rPr>
            <w:instrText xml:space="preserve"> </w:instrText>
          </w:r>
          <w:r w:rsidR="003F5401" w:rsidRPr="003E6716">
            <w:rPr>
              <w:rFonts w:ascii="Mitra" w:hAnsi="Mitra" w:cs="B Zar"/>
            </w:rPr>
            <w:instrText xml:space="preserve">CITATION </w:instrText>
          </w:r>
          <w:r w:rsidR="003F5401" w:rsidRPr="003E6716">
            <w:rPr>
              <w:rFonts w:ascii="Mitra" w:hAnsi="Mitra" w:cs="B Zar"/>
              <w:rtl/>
            </w:rPr>
            <w:instrText>5 \</w:instrText>
          </w:r>
          <w:r w:rsidR="003F5401" w:rsidRPr="003E6716">
            <w:rPr>
              <w:rFonts w:ascii="Mitra" w:hAnsi="Mitra" w:cs="B Zar"/>
            </w:rPr>
            <w:instrText>l 1065</w:instrText>
          </w:r>
          <w:r w:rsidR="003F5401" w:rsidRPr="003E6716">
            <w:rPr>
              <w:rFonts w:ascii="Mitra" w:hAnsi="Mitra" w:cs="B Zar"/>
              <w:rtl/>
            </w:rPr>
            <w:instrText xml:space="preserve"> </w:instrText>
          </w:r>
          <w:r w:rsidR="003F5401" w:rsidRPr="003E6716">
            <w:rPr>
              <w:rFonts w:ascii="Mitra" w:hAnsi="Mitra" w:cs="B Zar"/>
              <w:rtl/>
            </w:rPr>
            <w:fldChar w:fldCharType="separate"/>
          </w:r>
          <w:r w:rsidR="003F5401" w:rsidRPr="003E6716">
            <w:rPr>
              <w:rFonts w:ascii="Mitra" w:hAnsi="Mitra" w:cs="B Zar"/>
              <w:noProof/>
              <w:rtl/>
            </w:rPr>
            <w:t>(5)</w:t>
          </w:r>
          <w:r w:rsidR="003F5401" w:rsidRPr="003E6716">
            <w:rPr>
              <w:rFonts w:ascii="Mitra" w:hAnsi="Mitra" w:cs="B Zar"/>
              <w:rtl/>
            </w:rPr>
            <w:fldChar w:fldCharType="end"/>
          </w:r>
        </w:sdtContent>
      </w:sdt>
      <w:r w:rsidR="003F5401" w:rsidRPr="003E6716">
        <w:rPr>
          <w:rFonts w:ascii="Mitra" w:hAnsi="Mitra" w:cs="B Zar"/>
          <w:rtl/>
        </w:rPr>
        <w:t xml:space="preserve"> به همین دلیل این سبک غذایی </w:t>
      </w:r>
      <w:r w:rsidR="00562236" w:rsidRPr="003E6716">
        <w:rPr>
          <w:rFonts w:ascii="Mitra" w:hAnsi="Mitra" w:cs="B Zar"/>
          <w:rtl/>
        </w:rPr>
        <w:t xml:space="preserve">ممکن است </w:t>
      </w:r>
      <w:r w:rsidR="00562236" w:rsidRPr="003E6716">
        <w:rPr>
          <w:rFonts w:ascii="Mitra" w:hAnsi="Mitra" w:cs="B Zar" w:hint="cs"/>
          <w:rtl/>
          <w:lang w:val="en-GB"/>
        </w:rPr>
        <w:t>ب</w:t>
      </w:r>
      <w:r w:rsidR="003F5401" w:rsidRPr="003E6716">
        <w:rPr>
          <w:rFonts w:ascii="Mitra" w:hAnsi="Mitra" w:cs="B Zar"/>
          <w:rtl/>
        </w:rPr>
        <w:t xml:space="preserve">اعث کمبود برخی ویتامین ها و ... در بدن بشود. مواردی که بدن ممکن است در رژیم گیاهخواری دچار کمبود شود </w:t>
      </w:r>
      <w:r w:rsidR="00562236" w:rsidRPr="003E6716">
        <w:rPr>
          <w:rFonts w:ascii="Mitra" w:hAnsi="Mitra" w:cs="B Zar" w:hint="cs"/>
          <w:rtl/>
        </w:rPr>
        <w:t xml:space="preserve">شامل مواد مغذی همچون </w:t>
      </w:r>
      <w:r w:rsidR="003F5401" w:rsidRPr="003E6716">
        <w:rPr>
          <w:rFonts w:ascii="Mitra" w:hAnsi="Mitra" w:cs="B Zar"/>
          <w:rtl/>
        </w:rPr>
        <w:t>ویتامین</w:t>
      </w:r>
      <w:r w:rsidR="003F5401" w:rsidRPr="003E6716">
        <w:rPr>
          <w:rFonts w:ascii="Mitra" w:hAnsi="Mitra" w:cs="B Zar"/>
        </w:rPr>
        <w:t xml:space="preserve"> B(12)</w:t>
      </w:r>
      <w:r w:rsidR="003F5401" w:rsidRPr="003E6716">
        <w:rPr>
          <w:rFonts w:ascii="Mitra" w:hAnsi="Mitra" w:cs="B Zar"/>
          <w:rtl/>
        </w:rPr>
        <w:t>، ویتامین</w:t>
      </w:r>
      <w:r w:rsidR="003F5401" w:rsidRPr="003E6716">
        <w:rPr>
          <w:rFonts w:ascii="Mitra" w:hAnsi="Mitra" w:cs="B Zar"/>
        </w:rPr>
        <w:t xml:space="preserve"> D</w:t>
      </w:r>
      <w:r w:rsidR="003F5401" w:rsidRPr="003E6716">
        <w:rPr>
          <w:rFonts w:ascii="Mitra" w:hAnsi="Mitra" w:cs="B Zar"/>
          <w:rtl/>
        </w:rPr>
        <w:t>، اسیدهای چرب</w:t>
      </w:r>
      <w:r w:rsidR="003F5401" w:rsidRPr="003E6716">
        <w:rPr>
          <w:rFonts w:ascii="Mitra" w:hAnsi="Mitra" w:cs="B Zar"/>
        </w:rPr>
        <w:t xml:space="preserve"> ω-3</w:t>
      </w:r>
      <w:r w:rsidR="003F5401" w:rsidRPr="003E6716">
        <w:rPr>
          <w:rFonts w:ascii="Mitra" w:hAnsi="Mitra" w:cs="B Zar"/>
          <w:rtl/>
        </w:rPr>
        <w:t>، کلسیم، آهن و روی است.</w:t>
      </w:r>
      <w:sdt>
        <w:sdtPr>
          <w:rPr>
            <w:rFonts w:ascii="Mitra" w:hAnsi="Mitra" w:cs="B Zar"/>
            <w:rtl/>
          </w:rPr>
          <w:id w:val="-74050331"/>
          <w:citation/>
        </w:sdtPr>
        <w:sdtEndPr/>
        <w:sdtContent>
          <w:r w:rsidR="003F5401" w:rsidRPr="003E6716">
            <w:rPr>
              <w:rFonts w:ascii="Mitra" w:hAnsi="Mitra" w:cs="B Zar"/>
              <w:rtl/>
            </w:rPr>
            <w:fldChar w:fldCharType="begin"/>
          </w:r>
          <w:r w:rsidR="003F5401" w:rsidRPr="003E6716">
            <w:rPr>
              <w:rFonts w:ascii="Mitra" w:hAnsi="Mitra" w:cs="B Zar"/>
              <w:rtl/>
            </w:rPr>
            <w:instrText xml:space="preserve"> </w:instrText>
          </w:r>
          <w:r w:rsidR="003F5401" w:rsidRPr="003E6716">
            <w:rPr>
              <w:rFonts w:ascii="Mitra" w:hAnsi="Mitra" w:cs="B Zar"/>
            </w:rPr>
            <w:instrText xml:space="preserve">CITATION </w:instrText>
          </w:r>
          <w:r w:rsidR="003F5401" w:rsidRPr="003E6716">
            <w:rPr>
              <w:rFonts w:ascii="Mitra" w:hAnsi="Mitra" w:cs="B Zar"/>
              <w:rtl/>
            </w:rPr>
            <w:instrText>6 \</w:instrText>
          </w:r>
          <w:r w:rsidR="003F5401" w:rsidRPr="003E6716">
            <w:rPr>
              <w:rFonts w:ascii="Mitra" w:hAnsi="Mitra" w:cs="B Zar"/>
            </w:rPr>
            <w:instrText>l 1065</w:instrText>
          </w:r>
          <w:r w:rsidR="003F5401" w:rsidRPr="003E6716">
            <w:rPr>
              <w:rFonts w:ascii="Mitra" w:hAnsi="Mitra" w:cs="B Zar"/>
              <w:rtl/>
            </w:rPr>
            <w:instrText xml:space="preserve"> </w:instrText>
          </w:r>
          <w:r w:rsidR="003F5401" w:rsidRPr="003E6716">
            <w:rPr>
              <w:rFonts w:ascii="Mitra" w:hAnsi="Mitra" w:cs="B Zar"/>
              <w:rtl/>
            </w:rPr>
            <w:fldChar w:fldCharType="separate"/>
          </w:r>
          <w:r w:rsidR="003F5401" w:rsidRPr="003E6716">
            <w:rPr>
              <w:rFonts w:ascii="Mitra" w:hAnsi="Mitra" w:cs="B Zar"/>
              <w:noProof/>
              <w:rtl/>
            </w:rPr>
            <w:t xml:space="preserve"> (6)</w:t>
          </w:r>
          <w:r w:rsidR="003F5401" w:rsidRPr="003E6716">
            <w:rPr>
              <w:rFonts w:ascii="Mitra" w:hAnsi="Mitra" w:cs="B Zar"/>
              <w:rtl/>
            </w:rPr>
            <w:fldChar w:fldCharType="end"/>
          </w:r>
        </w:sdtContent>
      </w:sdt>
      <w:sdt>
        <w:sdtPr>
          <w:rPr>
            <w:rFonts w:ascii="Mitra" w:hAnsi="Mitra" w:cs="B Zar"/>
            <w:rtl/>
          </w:rPr>
          <w:id w:val="1331478756"/>
          <w:citation/>
        </w:sdtPr>
        <w:sdtEndPr/>
        <w:sdtContent>
          <w:r w:rsidR="00395E33" w:rsidRPr="003E6716">
            <w:rPr>
              <w:rFonts w:ascii="Mitra" w:hAnsi="Mitra" w:cs="B Zar"/>
              <w:rtl/>
            </w:rPr>
            <w:fldChar w:fldCharType="begin"/>
          </w:r>
          <w:r w:rsidR="00395E33" w:rsidRPr="003E6716">
            <w:rPr>
              <w:rFonts w:ascii="Mitra" w:hAnsi="Mitra" w:cs="B Zar"/>
              <w:rtl/>
            </w:rPr>
            <w:instrText xml:space="preserve"> </w:instrText>
          </w:r>
          <w:r w:rsidR="00395E33" w:rsidRPr="003E6716">
            <w:rPr>
              <w:rFonts w:ascii="Mitra" w:hAnsi="Mitra" w:cs="B Zar" w:hint="cs"/>
            </w:rPr>
            <w:instrText xml:space="preserve">CITATION </w:instrText>
          </w:r>
          <w:r w:rsidR="00395E33" w:rsidRPr="003E6716">
            <w:rPr>
              <w:rFonts w:ascii="Mitra" w:hAnsi="Mitra" w:cs="B Zar" w:hint="cs"/>
              <w:rtl/>
            </w:rPr>
            <w:instrText>12 \</w:instrText>
          </w:r>
          <w:r w:rsidR="00395E33" w:rsidRPr="003E6716">
            <w:rPr>
              <w:rFonts w:ascii="Mitra" w:hAnsi="Mitra" w:cs="B Zar" w:hint="cs"/>
            </w:rPr>
            <w:instrText>l 1065</w:instrText>
          </w:r>
          <w:r w:rsidR="00395E33" w:rsidRPr="003E6716">
            <w:rPr>
              <w:rFonts w:ascii="Mitra" w:hAnsi="Mitra" w:cs="B Zar"/>
              <w:rtl/>
            </w:rPr>
            <w:instrText xml:space="preserve"> </w:instrText>
          </w:r>
          <w:r w:rsidR="00395E33" w:rsidRPr="003E6716">
            <w:rPr>
              <w:rFonts w:ascii="Mitra" w:hAnsi="Mitra" w:cs="B Zar"/>
              <w:rtl/>
            </w:rPr>
            <w:fldChar w:fldCharType="separate"/>
          </w:r>
          <w:r w:rsidR="00395E33" w:rsidRPr="003E6716">
            <w:rPr>
              <w:rFonts w:ascii="Mitra" w:hAnsi="Mitra" w:cs="B Zar"/>
              <w:noProof/>
              <w:rtl/>
            </w:rPr>
            <w:t xml:space="preserve"> </w:t>
          </w:r>
          <w:r w:rsidR="00395E33" w:rsidRPr="003E6716">
            <w:rPr>
              <w:rFonts w:ascii="Mitra" w:hAnsi="Mitra" w:cs="B Zar" w:hint="cs"/>
              <w:noProof/>
              <w:rtl/>
            </w:rPr>
            <w:t>(12)</w:t>
          </w:r>
          <w:r w:rsidR="00395E33" w:rsidRPr="003E6716">
            <w:rPr>
              <w:rFonts w:ascii="Mitra" w:hAnsi="Mitra" w:cs="B Zar"/>
              <w:rtl/>
            </w:rPr>
            <w:fldChar w:fldCharType="end"/>
          </w:r>
        </w:sdtContent>
      </w:sdt>
      <w:r w:rsidR="003F5401" w:rsidRPr="003E6716">
        <w:rPr>
          <w:rFonts w:ascii="Mitra" w:hAnsi="Mitra" w:cs="B Zar"/>
          <w:rtl/>
        </w:rPr>
        <w:t xml:space="preserve"> زیرا این مواد مغذی بیشتر در محصول</w:t>
      </w:r>
      <w:r w:rsidR="00562236" w:rsidRPr="003E6716">
        <w:rPr>
          <w:rFonts w:ascii="Mitra" w:hAnsi="Mitra" w:cs="B Zar" w:hint="cs"/>
          <w:rtl/>
        </w:rPr>
        <w:t>ا</w:t>
      </w:r>
      <w:r w:rsidR="003F5401" w:rsidRPr="003E6716">
        <w:rPr>
          <w:rFonts w:ascii="Mitra" w:hAnsi="Mitra" w:cs="B Zar"/>
          <w:rtl/>
        </w:rPr>
        <w:t xml:space="preserve">ت </w:t>
      </w:r>
      <w:r w:rsidR="003F5401" w:rsidRPr="003E6716">
        <w:rPr>
          <w:rFonts w:ascii="Mitra" w:hAnsi="Mitra" w:cs="B Zar"/>
          <w:rtl/>
        </w:rPr>
        <w:lastRenderedPageBreak/>
        <w:t>گوشتی وجود دارند و بدن برای دریافت آن نیاز به مصرف محصولات گوش</w:t>
      </w:r>
      <w:r w:rsidR="00430071" w:rsidRPr="003E6716">
        <w:rPr>
          <w:rFonts w:ascii="Mitra" w:hAnsi="Mitra" w:cs="B Zar"/>
          <w:rtl/>
        </w:rPr>
        <w:t xml:space="preserve">تی دارد، اما به طور کلی تحقیقات </w:t>
      </w:r>
      <w:r w:rsidR="00430071" w:rsidRPr="003E6716">
        <w:rPr>
          <w:rFonts w:ascii="Mitra" w:hAnsi="Mitra" w:cs="B Zar"/>
          <w:color w:val="212121"/>
          <w:shd w:val="clear" w:color="auto" w:fill="FFFFFF"/>
        </w:rPr>
        <w:t>Key TJ</w:t>
      </w:r>
      <w:r w:rsidR="00430071" w:rsidRPr="003E6716">
        <w:rPr>
          <w:rFonts w:ascii="Mitra" w:hAnsi="Mitra" w:cs="B Zar"/>
          <w:color w:val="212121"/>
          <w:shd w:val="clear" w:color="auto" w:fill="FFFFFF"/>
          <w:rtl/>
        </w:rPr>
        <w:t xml:space="preserve"> نشان داد که </w:t>
      </w:r>
      <w:r w:rsidR="00430071" w:rsidRPr="003E6716">
        <w:rPr>
          <w:rFonts w:ascii="Mitra" w:hAnsi="Mitra" w:cs="B Zar"/>
          <w:rtl/>
        </w:rPr>
        <w:t xml:space="preserve">که سلامت گیاهخواران غربی مشابه با افراد غیر گیاهخوار است </w:t>
      </w:r>
      <w:sdt>
        <w:sdtPr>
          <w:rPr>
            <w:rFonts w:ascii="Mitra" w:hAnsi="Mitra" w:cs="B Zar"/>
            <w:rtl/>
          </w:rPr>
          <w:id w:val="126133312"/>
          <w:citation/>
        </w:sdtPr>
        <w:sdtEndPr/>
        <w:sdtContent>
          <w:r w:rsidR="00430071" w:rsidRPr="003E6716">
            <w:rPr>
              <w:rFonts w:ascii="Mitra" w:hAnsi="Mitra" w:cs="B Zar"/>
              <w:rtl/>
            </w:rPr>
            <w:fldChar w:fldCharType="begin"/>
          </w:r>
          <w:r w:rsidR="00430071" w:rsidRPr="003E6716">
            <w:rPr>
              <w:rFonts w:ascii="Mitra" w:hAnsi="Mitra" w:cs="B Zar"/>
              <w:rtl/>
            </w:rPr>
            <w:instrText xml:space="preserve"> </w:instrText>
          </w:r>
          <w:r w:rsidR="00430071" w:rsidRPr="003E6716">
            <w:rPr>
              <w:rFonts w:ascii="Mitra" w:hAnsi="Mitra" w:cs="B Zar"/>
            </w:rPr>
            <w:instrText xml:space="preserve">CITATION </w:instrText>
          </w:r>
          <w:r w:rsidR="00430071" w:rsidRPr="003E6716">
            <w:rPr>
              <w:rFonts w:ascii="Mitra" w:hAnsi="Mitra" w:cs="B Zar"/>
              <w:rtl/>
            </w:rPr>
            <w:instrText>7 \</w:instrText>
          </w:r>
          <w:r w:rsidR="00430071" w:rsidRPr="003E6716">
            <w:rPr>
              <w:rFonts w:ascii="Mitra" w:hAnsi="Mitra" w:cs="B Zar"/>
            </w:rPr>
            <w:instrText>l 1065</w:instrText>
          </w:r>
          <w:r w:rsidR="00430071" w:rsidRPr="003E6716">
            <w:rPr>
              <w:rFonts w:ascii="Mitra" w:hAnsi="Mitra" w:cs="B Zar"/>
              <w:rtl/>
            </w:rPr>
            <w:instrText xml:space="preserve"> </w:instrText>
          </w:r>
          <w:r w:rsidR="00430071" w:rsidRPr="003E6716">
            <w:rPr>
              <w:rFonts w:ascii="Mitra" w:hAnsi="Mitra" w:cs="B Zar"/>
              <w:rtl/>
            </w:rPr>
            <w:fldChar w:fldCharType="separate"/>
          </w:r>
          <w:r w:rsidR="00430071" w:rsidRPr="003E6716">
            <w:rPr>
              <w:rFonts w:ascii="Mitra" w:hAnsi="Mitra" w:cs="B Zar"/>
              <w:noProof/>
              <w:rtl/>
            </w:rPr>
            <w:t>(7)</w:t>
          </w:r>
          <w:r w:rsidR="00430071" w:rsidRPr="003E6716">
            <w:rPr>
              <w:rFonts w:ascii="Mitra" w:hAnsi="Mitra" w:cs="B Zar"/>
              <w:rtl/>
            </w:rPr>
            <w:fldChar w:fldCharType="end"/>
          </w:r>
        </w:sdtContent>
      </w:sdt>
      <w:r w:rsidR="00430071" w:rsidRPr="003E6716">
        <w:rPr>
          <w:rFonts w:ascii="Mitra" w:hAnsi="Mitra" w:cs="B Zar"/>
          <w:rtl/>
        </w:rPr>
        <w:t xml:space="preserve">  چرا که مطالعات متعدد نشان داده اند که کمبودهای مشاهده شده معمولاً به دلیل برنامه ریزی غذایی ضعیف است. رژیم های گیاهی متعادل برای تمام مراحل چرخه زندگی می تواند مفید باشد</w:t>
      </w:r>
      <w:sdt>
        <w:sdtPr>
          <w:rPr>
            <w:rFonts w:ascii="Mitra" w:hAnsi="Mitra" w:cs="B Zar"/>
            <w:rtl/>
          </w:rPr>
          <w:id w:val="-2111265837"/>
          <w:citation/>
        </w:sdtPr>
        <w:sdtEndPr/>
        <w:sdtContent>
          <w:r w:rsidR="00430071" w:rsidRPr="003E6716">
            <w:rPr>
              <w:rFonts w:ascii="Mitra" w:hAnsi="Mitra" w:cs="B Zar"/>
              <w:rtl/>
            </w:rPr>
            <w:fldChar w:fldCharType="begin"/>
          </w:r>
          <w:r w:rsidR="00430071" w:rsidRPr="003E6716">
            <w:rPr>
              <w:rFonts w:ascii="Mitra" w:hAnsi="Mitra" w:cs="B Zar"/>
              <w:rtl/>
            </w:rPr>
            <w:instrText xml:space="preserve"> </w:instrText>
          </w:r>
          <w:r w:rsidR="00430071" w:rsidRPr="003E6716">
            <w:rPr>
              <w:rFonts w:ascii="Mitra" w:hAnsi="Mitra" w:cs="B Zar"/>
            </w:rPr>
            <w:instrText xml:space="preserve">CITATION </w:instrText>
          </w:r>
          <w:r w:rsidR="00430071" w:rsidRPr="003E6716">
            <w:rPr>
              <w:rFonts w:ascii="Mitra" w:hAnsi="Mitra" w:cs="B Zar"/>
              <w:rtl/>
            </w:rPr>
            <w:instrText>8 \</w:instrText>
          </w:r>
          <w:r w:rsidR="00430071" w:rsidRPr="003E6716">
            <w:rPr>
              <w:rFonts w:ascii="Mitra" w:hAnsi="Mitra" w:cs="B Zar"/>
            </w:rPr>
            <w:instrText>l 1065</w:instrText>
          </w:r>
          <w:r w:rsidR="00430071" w:rsidRPr="003E6716">
            <w:rPr>
              <w:rFonts w:ascii="Mitra" w:hAnsi="Mitra" w:cs="B Zar"/>
              <w:rtl/>
            </w:rPr>
            <w:instrText xml:space="preserve"> </w:instrText>
          </w:r>
          <w:r w:rsidR="00430071" w:rsidRPr="003E6716">
            <w:rPr>
              <w:rFonts w:ascii="Mitra" w:hAnsi="Mitra" w:cs="B Zar"/>
              <w:rtl/>
            </w:rPr>
            <w:fldChar w:fldCharType="separate"/>
          </w:r>
          <w:r w:rsidR="00430071" w:rsidRPr="003E6716">
            <w:rPr>
              <w:rFonts w:ascii="Mitra" w:hAnsi="Mitra" w:cs="B Zar"/>
              <w:noProof/>
              <w:rtl/>
            </w:rPr>
            <w:t xml:space="preserve"> (8)</w:t>
          </w:r>
          <w:r w:rsidR="00430071" w:rsidRPr="003E6716">
            <w:rPr>
              <w:rFonts w:ascii="Mitra" w:hAnsi="Mitra" w:cs="B Zar"/>
              <w:rtl/>
            </w:rPr>
            <w:fldChar w:fldCharType="end"/>
          </w:r>
        </w:sdtContent>
      </w:sdt>
      <w:r w:rsidR="00430071" w:rsidRPr="003E6716">
        <w:rPr>
          <w:rFonts w:ascii="Mitra" w:hAnsi="Mitra" w:cs="B Zar"/>
          <w:rtl/>
        </w:rPr>
        <w:t xml:space="preserve"> و </w:t>
      </w:r>
      <w:r w:rsidR="00562236" w:rsidRPr="003E6716">
        <w:rPr>
          <w:rFonts w:ascii="Mitra" w:hAnsi="Mitra" w:cs="B Zar" w:hint="cs"/>
          <w:rtl/>
        </w:rPr>
        <w:t xml:space="preserve">حتی بر روی ابعاد مختلف سلامت فردی و شرایط محیط زیستی تاثیرات بهتری داشته باشد. </w:t>
      </w:r>
    </w:p>
    <w:p w14:paraId="67674936" w14:textId="77777777" w:rsidR="001D1AAC" w:rsidRPr="003E6716" w:rsidRDefault="009D60D9" w:rsidP="00A90E57">
      <w:pPr>
        <w:jc w:val="mediumKashida"/>
        <w:rPr>
          <w:rFonts w:cs="B Zar"/>
          <w:rtl/>
        </w:rPr>
      </w:pPr>
      <w:r w:rsidRPr="003E6716">
        <w:rPr>
          <w:rFonts w:ascii="Mitra" w:hAnsi="Mitra" w:cs="B Zar" w:hint="cs"/>
          <w:rtl/>
        </w:rPr>
        <w:t xml:space="preserve">بررسی هایی که بر روی رژیم غذایی گیاهخواری شده است ، نشان داده که این سبک غذایی می تواند منجر به کاهش سطح کلسترول </w:t>
      </w:r>
      <w:r w:rsidRPr="003E6716">
        <w:rPr>
          <w:rFonts w:ascii="Mitra" w:hAnsi="Mitra" w:cs="B Zar"/>
        </w:rPr>
        <w:t>(LDL,HDL)</w:t>
      </w:r>
      <w:r w:rsidRPr="003E6716">
        <w:rPr>
          <w:rFonts w:ascii="Mitra" w:hAnsi="Mitra" w:cs="B Zar" w:hint="cs"/>
          <w:rtl/>
          <w:lang w:val="en-GB"/>
        </w:rPr>
        <w:t xml:space="preserve"> </w:t>
      </w:r>
      <w:sdt>
        <w:sdtPr>
          <w:rPr>
            <w:rFonts w:ascii="Mitra" w:hAnsi="Mitra" w:cs="B Zar" w:hint="cs"/>
            <w:rtl/>
            <w:lang w:val="en-GB"/>
          </w:rPr>
          <w:id w:val="423149155"/>
          <w:citation/>
        </w:sdtPr>
        <w:sdtEndPr/>
        <w:sdtContent>
          <w:r w:rsidRPr="003E6716">
            <w:rPr>
              <w:rFonts w:ascii="Mitra" w:hAnsi="Mitra" w:cs="B Zar"/>
              <w:rtl/>
              <w:lang w:val="en-GB"/>
            </w:rPr>
            <w:fldChar w:fldCharType="begin"/>
          </w:r>
          <w:r w:rsidRPr="003E6716">
            <w:rPr>
              <w:rFonts w:ascii="Mitra" w:hAnsi="Mitra" w:cs="B Zar"/>
              <w:rtl/>
              <w:lang w:val="en-GB"/>
            </w:rPr>
            <w:instrText xml:space="preserve"> </w:instrText>
          </w:r>
          <w:r w:rsidRPr="003E6716">
            <w:rPr>
              <w:rFonts w:ascii="Mitra" w:hAnsi="Mitra" w:cs="B Zar" w:hint="cs"/>
              <w:lang w:val="en-GB"/>
            </w:rPr>
            <w:instrText xml:space="preserve">CITATION </w:instrText>
          </w:r>
          <w:r w:rsidRPr="003E6716">
            <w:rPr>
              <w:rFonts w:ascii="Mitra" w:hAnsi="Mitra" w:cs="B Zar" w:hint="cs"/>
              <w:rtl/>
              <w:lang w:val="en-GB"/>
            </w:rPr>
            <w:instrText>9 \</w:instrText>
          </w:r>
          <w:r w:rsidRPr="003E6716">
            <w:rPr>
              <w:rFonts w:ascii="Mitra" w:hAnsi="Mitra" w:cs="B Zar" w:hint="cs"/>
              <w:lang w:val="en-GB"/>
            </w:rPr>
            <w:instrText>l 1065</w:instrText>
          </w:r>
          <w:r w:rsidRPr="003E6716">
            <w:rPr>
              <w:rFonts w:ascii="Mitra" w:hAnsi="Mitra" w:cs="B Zar"/>
              <w:rtl/>
              <w:lang w:val="en-GB"/>
            </w:rPr>
            <w:instrText xml:space="preserve"> </w:instrText>
          </w:r>
          <w:r w:rsidRPr="003E6716">
            <w:rPr>
              <w:rFonts w:ascii="Mitra" w:hAnsi="Mitra" w:cs="B Zar"/>
              <w:rtl/>
              <w:lang w:val="en-GB"/>
            </w:rPr>
            <w:fldChar w:fldCharType="separate"/>
          </w:r>
          <w:r w:rsidRPr="003E6716">
            <w:rPr>
              <w:rFonts w:ascii="Mitra" w:hAnsi="Mitra" w:cs="B Zar" w:hint="cs"/>
              <w:noProof/>
              <w:rtl/>
              <w:lang w:val="en-GB"/>
            </w:rPr>
            <w:t>(9)</w:t>
          </w:r>
          <w:r w:rsidRPr="003E6716">
            <w:rPr>
              <w:rFonts w:ascii="Mitra" w:hAnsi="Mitra" w:cs="B Zar"/>
              <w:rtl/>
              <w:lang w:val="en-GB"/>
            </w:rPr>
            <w:fldChar w:fldCharType="end"/>
          </w:r>
        </w:sdtContent>
      </w:sdt>
      <w:r w:rsidRPr="003E6716">
        <w:rPr>
          <w:rFonts w:ascii="Mitra" w:hAnsi="Mitra" w:cs="B Zar" w:hint="cs"/>
          <w:rtl/>
          <w:lang w:val="en-GB"/>
        </w:rPr>
        <w:t xml:space="preserve">، افزایش طول عمر </w:t>
      </w:r>
      <w:sdt>
        <w:sdtPr>
          <w:rPr>
            <w:rFonts w:ascii="Mitra" w:hAnsi="Mitra" w:cs="B Zar" w:hint="cs"/>
            <w:rtl/>
            <w:lang w:val="en-GB"/>
          </w:rPr>
          <w:id w:val="72950320"/>
          <w:citation/>
        </w:sdtPr>
        <w:sdtEndPr/>
        <w:sdtContent>
          <w:r w:rsidRPr="003E6716">
            <w:rPr>
              <w:rFonts w:ascii="Mitra" w:hAnsi="Mitra" w:cs="B Zar"/>
              <w:rtl/>
              <w:lang w:val="en-GB"/>
            </w:rPr>
            <w:fldChar w:fldCharType="begin"/>
          </w:r>
          <w:r w:rsidRPr="003E6716">
            <w:rPr>
              <w:rFonts w:ascii="Mitra" w:hAnsi="Mitra" w:cs="B Zar"/>
              <w:rtl/>
              <w:lang w:val="en-GB"/>
            </w:rPr>
            <w:instrText xml:space="preserve"> </w:instrText>
          </w:r>
          <w:r w:rsidRPr="003E6716">
            <w:rPr>
              <w:rFonts w:ascii="Mitra" w:hAnsi="Mitra" w:cs="B Zar" w:hint="cs"/>
              <w:lang w:val="en-GB"/>
            </w:rPr>
            <w:instrText xml:space="preserve">CITATION </w:instrText>
          </w:r>
          <w:r w:rsidRPr="003E6716">
            <w:rPr>
              <w:rFonts w:ascii="Mitra" w:hAnsi="Mitra" w:cs="B Zar" w:hint="cs"/>
              <w:rtl/>
              <w:lang w:val="en-GB"/>
            </w:rPr>
            <w:instrText>10 \</w:instrText>
          </w:r>
          <w:r w:rsidRPr="003E6716">
            <w:rPr>
              <w:rFonts w:ascii="Mitra" w:hAnsi="Mitra" w:cs="B Zar" w:hint="cs"/>
              <w:lang w:val="en-GB"/>
            </w:rPr>
            <w:instrText>l 1065</w:instrText>
          </w:r>
          <w:r w:rsidRPr="003E6716">
            <w:rPr>
              <w:rFonts w:ascii="Mitra" w:hAnsi="Mitra" w:cs="B Zar"/>
              <w:rtl/>
              <w:lang w:val="en-GB"/>
            </w:rPr>
            <w:instrText xml:space="preserve"> </w:instrText>
          </w:r>
          <w:r w:rsidRPr="003E6716">
            <w:rPr>
              <w:rFonts w:ascii="Mitra" w:hAnsi="Mitra" w:cs="B Zar"/>
              <w:rtl/>
              <w:lang w:val="en-GB"/>
            </w:rPr>
            <w:fldChar w:fldCharType="separate"/>
          </w:r>
          <w:r w:rsidRPr="003E6716">
            <w:rPr>
              <w:rFonts w:ascii="Mitra" w:hAnsi="Mitra" w:cs="B Zar" w:hint="cs"/>
              <w:noProof/>
              <w:rtl/>
              <w:lang w:val="en-GB"/>
            </w:rPr>
            <w:t>(10)</w:t>
          </w:r>
          <w:r w:rsidRPr="003E6716">
            <w:rPr>
              <w:rFonts w:ascii="Mitra" w:hAnsi="Mitra" w:cs="B Zar"/>
              <w:rtl/>
              <w:lang w:val="en-GB"/>
            </w:rPr>
            <w:fldChar w:fldCharType="end"/>
          </w:r>
        </w:sdtContent>
      </w:sdt>
      <w:r w:rsidR="00395E33" w:rsidRPr="003E6716">
        <w:rPr>
          <w:rFonts w:ascii="Mitra" w:hAnsi="Mitra" w:cs="B Zar" w:hint="cs"/>
          <w:rtl/>
          <w:lang w:val="en-GB"/>
        </w:rPr>
        <w:t xml:space="preserve">، کاهش پیامد های قلبی و عروقی </w:t>
      </w:r>
      <w:sdt>
        <w:sdtPr>
          <w:rPr>
            <w:rFonts w:ascii="Mitra" w:hAnsi="Mitra" w:cs="B Zar" w:hint="cs"/>
            <w:rtl/>
            <w:lang w:val="en-GB"/>
          </w:rPr>
          <w:id w:val="-1117517796"/>
          <w:citation/>
        </w:sdtPr>
        <w:sdtEndPr/>
        <w:sdtContent>
          <w:r w:rsidR="00395E33" w:rsidRPr="003E6716">
            <w:rPr>
              <w:rFonts w:ascii="Mitra" w:hAnsi="Mitra" w:cs="B Zar"/>
              <w:rtl/>
              <w:lang w:val="en-GB"/>
            </w:rPr>
            <w:fldChar w:fldCharType="begin"/>
          </w:r>
          <w:r w:rsidR="00395E33" w:rsidRPr="003E6716">
            <w:rPr>
              <w:rFonts w:ascii="Mitra" w:hAnsi="Mitra" w:cs="B Zar"/>
              <w:rtl/>
              <w:lang w:val="en-GB"/>
            </w:rPr>
            <w:instrText xml:space="preserve"> </w:instrText>
          </w:r>
          <w:r w:rsidR="00395E33" w:rsidRPr="003E6716">
            <w:rPr>
              <w:rFonts w:ascii="Mitra" w:hAnsi="Mitra" w:cs="B Zar" w:hint="cs"/>
              <w:lang w:val="en-GB"/>
            </w:rPr>
            <w:instrText xml:space="preserve">CITATION </w:instrText>
          </w:r>
          <w:r w:rsidR="00395E33" w:rsidRPr="003E6716">
            <w:rPr>
              <w:rFonts w:ascii="Mitra" w:hAnsi="Mitra" w:cs="B Zar" w:hint="cs"/>
              <w:rtl/>
              <w:lang w:val="en-GB"/>
            </w:rPr>
            <w:instrText>11 \</w:instrText>
          </w:r>
          <w:r w:rsidR="00395E33" w:rsidRPr="003E6716">
            <w:rPr>
              <w:rFonts w:ascii="Mitra" w:hAnsi="Mitra" w:cs="B Zar" w:hint="cs"/>
              <w:lang w:val="en-GB"/>
            </w:rPr>
            <w:instrText>l 1065</w:instrText>
          </w:r>
          <w:r w:rsidR="00395E33" w:rsidRPr="003E6716">
            <w:rPr>
              <w:rFonts w:ascii="Mitra" w:hAnsi="Mitra" w:cs="B Zar"/>
              <w:rtl/>
              <w:lang w:val="en-GB"/>
            </w:rPr>
            <w:instrText xml:space="preserve"> </w:instrText>
          </w:r>
          <w:r w:rsidR="00395E33" w:rsidRPr="003E6716">
            <w:rPr>
              <w:rFonts w:ascii="Mitra" w:hAnsi="Mitra" w:cs="B Zar"/>
              <w:rtl/>
              <w:lang w:val="en-GB"/>
            </w:rPr>
            <w:fldChar w:fldCharType="separate"/>
          </w:r>
          <w:r w:rsidR="00395E33" w:rsidRPr="003E6716">
            <w:rPr>
              <w:rFonts w:ascii="Mitra" w:hAnsi="Mitra" w:cs="B Zar" w:hint="cs"/>
              <w:noProof/>
              <w:rtl/>
              <w:lang w:val="en-GB"/>
            </w:rPr>
            <w:t>(11)</w:t>
          </w:r>
          <w:r w:rsidR="00395E33" w:rsidRPr="003E6716">
            <w:rPr>
              <w:rFonts w:ascii="Mitra" w:hAnsi="Mitra" w:cs="B Zar"/>
              <w:rtl/>
              <w:lang w:val="en-GB"/>
            </w:rPr>
            <w:fldChar w:fldCharType="end"/>
          </w:r>
        </w:sdtContent>
      </w:sdt>
      <w:r w:rsidR="00430071" w:rsidRPr="003E6716">
        <w:rPr>
          <w:rFonts w:ascii="Mitra" w:hAnsi="Mitra" w:cs="B Zar"/>
          <w:rtl/>
        </w:rPr>
        <w:t xml:space="preserve"> </w:t>
      </w:r>
      <w:r w:rsidR="00395E33" w:rsidRPr="003E6716">
        <w:rPr>
          <w:rFonts w:ascii="Mitra" w:hAnsi="Mitra" w:cs="B Zar" w:hint="cs"/>
          <w:rtl/>
        </w:rPr>
        <w:t xml:space="preserve">، کاهش وزن </w:t>
      </w:r>
      <w:sdt>
        <w:sdtPr>
          <w:rPr>
            <w:rFonts w:ascii="Mitra" w:hAnsi="Mitra" w:cs="B Zar" w:hint="cs"/>
            <w:rtl/>
          </w:rPr>
          <w:id w:val="754241918"/>
          <w:citation/>
        </w:sdtPr>
        <w:sdtEndPr/>
        <w:sdtContent>
          <w:r w:rsidR="00395E33" w:rsidRPr="003E6716">
            <w:rPr>
              <w:rFonts w:ascii="Mitra" w:hAnsi="Mitra" w:cs="B Zar"/>
              <w:rtl/>
            </w:rPr>
            <w:fldChar w:fldCharType="begin"/>
          </w:r>
          <w:r w:rsidR="00395E33" w:rsidRPr="003E6716">
            <w:rPr>
              <w:rFonts w:ascii="Mitra" w:hAnsi="Mitra" w:cs="B Zar"/>
              <w:rtl/>
            </w:rPr>
            <w:instrText xml:space="preserve"> </w:instrText>
          </w:r>
          <w:r w:rsidR="00395E33" w:rsidRPr="003E6716">
            <w:rPr>
              <w:rFonts w:ascii="Mitra" w:hAnsi="Mitra" w:cs="B Zar" w:hint="cs"/>
            </w:rPr>
            <w:instrText xml:space="preserve">CITATION </w:instrText>
          </w:r>
          <w:r w:rsidR="00395E33" w:rsidRPr="003E6716">
            <w:rPr>
              <w:rFonts w:ascii="Mitra" w:hAnsi="Mitra" w:cs="B Zar" w:hint="cs"/>
              <w:rtl/>
            </w:rPr>
            <w:instrText>13 \</w:instrText>
          </w:r>
          <w:r w:rsidR="00395E33" w:rsidRPr="003E6716">
            <w:rPr>
              <w:rFonts w:ascii="Mitra" w:hAnsi="Mitra" w:cs="B Zar" w:hint="cs"/>
            </w:rPr>
            <w:instrText>l 1065</w:instrText>
          </w:r>
          <w:r w:rsidR="00395E33" w:rsidRPr="003E6716">
            <w:rPr>
              <w:rFonts w:ascii="Mitra" w:hAnsi="Mitra" w:cs="B Zar"/>
              <w:rtl/>
            </w:rPr>
            <w:instrText xml:space="preserve"> </w:instrText>
          </w:r>
          <w:r w:rsidR="00395E33" w:rsidRPr="003E6716">
            <w:rPr>
              <w:rFonts w:ascii="Mitra" w:hAnsi="Mitra" w:cs="B Zar"/>
              <w:rtl/>
            </w:rPr>
            <w:fldChar w:fldCharType="separate"/>
          </w:r>
          <w:r w:rsidR="00395E33" w:rsidRPr="003E6716">
            <w:rPr>
              <w:rFonts w:ascii="Mitra" w:hAnsi="Mitra" w:cs="B Zar" w:hint="cs"/>
              <w:noProof/>
              <w:rtl/>
            </w:rPr>
            <w:t>(13)</w:t>
          </w:r>
          <w:r w:rsidR="00395E33" w:rsidRPr="003E6716">
            <w:rPr>
              <w:rFonts w:ascii="Mitra" w:hAnsi="Mitra" w:cs="B Zar"/>
              <w:rtl/>
            </w:rPr>
            <w:fldChar w:fldCharType="end"/>
          </w:r>
        </w:sdtContent>
      </w:sdt>
      <w:r w:rsidR="00395E33" w:rsidRPr="003E6716">
        <w:rPr>
          <w:rFonts w:ascii="Mitra" w:hAnsi="Mitra" w:cs="B Zar" w:hint="cs"/>
          <w:rtl/>
        </w:rPr>
        <w:t xml:space="preserve"> شود. همه</w:t>
      </w:r>
      <w:r w:rsidR="00395E33" w:rsidRPr="003E6716">
        <w:rPr>
          <w:rFonts w:ascii="Mitra" w:hAnsi="Mitra" w:cs="B Zar" w:hint="cs"/>
          <w:rtl/>
          <w:lang w:val="en-GB"/>
        </w:rPr>
        <w:t xml:space="preserve"> ی این موارد بیانگر این مسئله است که رژیم گیاهخواری اگر به صورت اصولی اجرا شود می تواند منجر به بهبود سلامتی افراد شود. </w:t>
      </w:r>
      <w:r w:rsidR="00395E33" w:rsidRPr="003E6716">
        <w:rPr>
          <w:rFonts w:cs="B Zar" w:hint="cs"/>
          <w:rtl/>
        </w:rPr>
        <w:t>. اما جنبه های دیگری نیز وجود دارند.</w:t>
      </w:r>
      <w:r w:rsidR="00D65159" w:rsidRPr="003E6716">
        <w:rPr>
          <w:rFonts w:cs="B Zar" w:hint="cs"/>
          <w:rtl/>
        </w:rPr>
        <w:t xml:space="preserve">همان طور که می دانیم امروزه بسیاری ازمشکلات زیست محیطی که شاهد آن هستیم به دلیل انتخاب های افراد می باشد. </w:t>
      </w:r>
      <w:r w:rsidR="00D65159" w:rsidRPr="003E6716">
        <w:rPr>
          <w:rFonts w:cs="B Zar"/>
          <w:rtl/>
        </w:rPr>
        <w:t>. در حال حاضر، س</w:t>
      </w:r>
      <w:r w:rsidR="00D65159" w:rsidRPr="003E6716">
        <w:rPr>
          <w:rFonts w:cs="B Zar" w:hint="cs"/>
          <w:rtl/>
        </w:rPr>
        <w:t>ی</w:t>
      </w:r>
      <w:r w:rsidR="00D65159" w:rsidRPr="003E6716">
        <w:rPr>
          <w:rFonts w:cs="B Zar" w:hint="eastAsia"/>
          <w:rtl/>
        </w:rPr>
        <w:t>ستم</w:t>
      </w:r>
      <w:r w:rsidR="00D65159" w:rsidRPr="003E6716">
        <w:rPr>
          <w:rFonts w:cs="B Zar"/>
          <w:rtl/>
        </w:rPr>
        <w:t xml:space="preserve"> ها</w:t>
      </w:r>
      <w:r w:rsidR="00D65159" w:rsidRPr="003E6716">
        <w:rPr>
          <w:rFonts w:cs="B Zar" w:hint="cs"/>
          <w:rtl/>
        </w:rPr>
        <w:t>ی</w:t>
      </w:r>
      <w:r w:rsidR="00D65159" w:rsidRPr="003E6716">
        <w:rPr>
          <w:rFonts w:cs="B Zar"/>
          <w:rtl/>
        </w:rPr>
        <w:t xml:space="preserve"> غذا</w:t>
      </w:r>
      <w:r w:rsidR="00D65159" w:rsidRPr="003E6716">
        <w:rPr>
          <w:rFonts w:cs="B Zar" w:hint="cs"/>
          <w:rtl/>
        </w:rPr>
        <w:t>یی</w:t>
      </w:r>
      <w:r w:rsidR="00D65159" w:rsidRPr="003E6716">
        <w:rPr>
          <w:rFonts w:cs="B Zar"/>
          <w:rtl/>
        </w:rPr>
        <w:t xml:space="preserve"> برا</w:t>
      </w:r>
      <w:r w:rsidR="00D65159" w:rsidRPr="003E6716">
        <w:rPr>
          <w:rFonts w:cs="B Zar" w:hint="cs"/>
          <w:rtl/>
        </w:rPr>
        <w:t>ی</w:t>
      </w:r>
      <w:r w:rsidR="00D65159" w:rsidRPr="003E6716">
        <w:rPr>
          <w:rFonts w:cs="B Zar"/>
          <w:rtl/>
        </w:rPr>
        <w:t xml:space="preserve"> استفاده قابل توجه</w:t>
      </w:r>
      <w:r w:rsidR="00D65159" w:rsidRPr="003E6716">
        <w:rPr>
          <w:rFonts w:cs="B Zar" w:hint="cs"/>
          <w:rtl/>
        </w:rPr>
        <w:t>ی</w:t>
      </w:r>
      <w:r w:rsidR="00D65159" w:rsidRPr="003E6716">
        <w:rPr>
          <w:rFonts w:cs="B Zar"/>
          <w:rtl/>
        </w:rPr>
        <w:t xml:space="preserve"> از منابع طب</w:t>
      </w:r>
      <w:r w:rsidR="00D65159" w:rsidRPr="003E6716">
        <w:rPr>
          <w:rFonts w:cs="B Zar" w:hint="cs"/>
          <w:rtl/>
        </w:rPr>
        <w:t>ی</w:t>
      </w:r>
      <w:r w:rsidR="00D65159" w:rsidRPr="003E6716">
        <w:rPr>
          <w:rFonts w:cs="B Zar" w:hint="eastAsia"/>
          <w:rtl/>
        </w:rPr>
        <w:t>ع</w:t>
      </w:r>
      <w:r w:rsidR="00D65159" w:rsidRPr="003E6716">
        <w:rPr>
          <w:rFonts w:cs="B Zar" w:hint="cs"/>
          <w:rtl/>
        </w:rPr>
        <w:t>ی</w:t>
      </w:r>
      <w:r w:rsidR="00D65159" w:rsidRPr="003E6716">
        <w:rPr>
          <w:rFonts w:cs="B Zar"/>
          <w:rtl/>
        </w:rPr>
        <w:t xml:space="preserve"> به حساب م</w:t>
      </w:r>
      <w:r w:rsidR="00D65159" w:rsidRPr="003E6716">
        <w:rPr>
          <w:rFonts w:cs="B Zar" w:hint="cs"/>
          <w:rtl/>
        </w:rPr>
        <w:t>ی</w:t>
      </w:r>
      <w:r w:rsidR="00D65159" w:rsidRPr="003E6716">
        <w:rPr>
          <w:rFonts w:cs="B Zar"/>
          <w:rtl/>
        </w:rPr>
        <w:t xml:space="preserve"> آ</w:t>
      </w:r>
      <w:r w:rsidR="00D65159" w:rsidRPr="003E6716">
        <w:rPr>
          <w:rFonts w:cs="B Zar" w:hint="cs"/>
          <w:rtl/>
        </w:rPr>
        <w:t>ی</w:t>
      </w:r>
      <w:r w:rsidR="00D65159" w:rsidRPr="003E6716">
        <w:rPr>
          <w:rFonts w:cs="B Zar" w:hint="eastAsia"/>
          <w:rtl/>
        </w:rPr>
        <w:t>ند</w:t>
      </w:r>
      <w:r w:rsidR="00D65159" w:rsidRPr="003E6716">
        <w:rPr>
          <w:rFonts w:cs="B Zar"/>
          <w:rtl/>
        </w:rPr>
        <w:t xml:space="preserve"> و به طور </w:t>
      </w:r>
      <w:r w:rsidR="00D65159" w:rsidRPr="003E6716">
        <w:rPr>
          <w:rFonts w:cs="B Zar" w:hint="cs"/>
          <w:rtl/>
        </w:rPr>
        <w:t>قابل</w:t>
      </w:r>
      <w:r w:rsidR="00D65159" w:rsidRPr="003E6716">
        <w:rPr>
          <w:rFonts w:cs="B Zar"/>
          <w:rtl/>
        </w:rPr>
        <w:t xml:space="preserve"> توجه</w:t>
      </w:r>
      <w:r w:rsidR="00D65159" w:rsidRPr="003E6716">
        <w:rPr>
          <w:rFonts w:cs="B Zar" w:hint="cs"/>
          <w:rtl/>
        </w:rPr>
        <w:t>ی</w:t>
      </w:r>
      <w:r w:rsidR="00D65159" w:rsidRPr="003E6716">
        <w:rPr>
          <w:rFonts w:cs="B Zar"/>
          <w:rtl/>
        </w:rPr>
        <w:t xml:space="preserve"> به تغ</w:t>
      </w:r>
      <w:r w:rsidR="00D65159" w:rsidRPr="003E6716">
        <w:rPr>
          <w:rFonts w:cs="B Zar" w:hint="cs"/>
          <w:rtl/>
        </w:rPr>
        <w:t>یی</w:t>
      </w:r>
      <w:r w:rsidR="00D65159" w:rsidRPr="003E6716">
        <w:rPr>
          <w:rFonts w:cs="B Zar" w:hint="eastAsia"/>
          <w:rtl/>
        </w:rPr>
        <w:t>رات</w:t>
      </w:r>
      <w:r w:rsidR="00D65159" w:rsidRPr="003E6716">
        <w:rPr>
          <w:rFonts w:cs="B Zar"/>
          <w:rtl/>
        </w:rPr>
        <w:t xml:space="preserve"> آب و هوا</w:t>
      </w:r>
      <w:r w:rsidR="00D65159" w:rsidRPr="003E6716">
        <w:rPr>
          <w:rFonts w:cs="B Zar" w:hint="cs"/>
          <w:rtl/>
        </w:rPr>
        <w:t>یی</w:t>
      </w:r>
      <w:r w:rsidR="00D65159" w:rsidRPr="003E6716">
        <w:rPr>
          <w:rFonts w:cs="B Zar" w:hint="eastAsia"/>
          <w:rtl/>
        </w:rPr>
        <w:t>،</w:t>
      </w:r>
      <w:r w:rsidR="00D65159" w:rsidRPr="003E6716">
        <w:rPr>
          <w:rFonts w:cs="B Zar"/>
          <w:rtl/>
        </w:rPr>
        <w:t xml:space="preserve"> تخر</w:t>
      </w:r>
      <w:r w:rsidR="00D65159" w:rsidRPr="003E6716">
        <w:rPr>
          <w:rFonts w:cs="B Zar" w:hint="cs"/>
          <w:rtl/>
        </w:rPr>
        <w:t>ی</w:t>
      </w:r>
      <w:r w:rsidR="00D65159" w:rsidRPr="003E6716">
        <w:rPr>
          <w:rFonts w:cs="B Zar" w:hint="eastAsia"/>
          <w:rtl/>
        </w:rPr>
        <w:t>ب</w:t>
      </w:r>
      <w:r w:rsidR="00D65159" w:rsidRPr="003E6716">
        <w:rPr>
          <w:rFonts w:cs="B Zar"/>
          <w:rtl/>
        </w:rPr>
        <w:t xml:space="preserve"> زم</w:t>
      </w:r>
      <w:r w:rsidR="00D65159" w:rsidRPr="003E6716">
        <w:rPr>
          <w:rFonts w:cs="B Zar" w:hint="cs"/>
          <w:rtl/>
        </w:rPr>
        <w:t>ی</w:t>
      </w:r>
      <w:r w:rsidR="00D65159" w:rsidRPr="003E6716">
        <w:rPr>
          <w:rFonts w:cs="B Zar" w:hint="eastAsia"/>
          <w:rtl/>
        </w:rPr>
        <w:t>ن،</w:t>
      </w:r>
      <w:r w:rsidR="00D65159" w:rsidRPr="003E6716">
        <w:rPr>
          <w:rFonts w:cs="B Zar"/>
          <w:rtl/>
        </w:rPr>
        <w:t xml:space="preserve"> استفاده از آب و سا</w:t>
      </w:r>
      <w:r w:rsidR="00D65159" w:rsidRPr="003E6716">
        <w:rPr>
          <w:rFonts w:cs="B Zar" w:hint="cs"/>
          <w:rtl/>
        </w:rPr>
        <w:t>ی</w:t>
      </w:r>
      <w:r w:rsidR="00D65159" w:rsidRPr="003E6716">
        <w:rPr>
          <w:rFonts w:cs="B Zar" w:hint="eastAsia"/>
          <w:rtl/>
        </w:rPr>
        <w:t>ر</w:t>
      </w:r>
      <w:r w:rsidR="00D65159" w:rsidRPr="003E6716">
        <w:rPr>
          <w:rFonts w:cs="B Zar"/>
          <w:rtl/>
        </w:rPr>
        <w:t xml:space="preserve"> اثرات کمک م</w:t>
      </w:r>
      <w:r w:rsidR="00D65159" w:rsidRPr="003E6716">
        <w:rPr>
          <w:rFonts w:cs="B Zar" w:hint="cs"/>
          <w:rtl/>
        </w:rPr>
        <w:t>ی</w:t>
      </w:r>
      <w:r w:rsidR="00D65159" w:rsidRPr="003E6716">
        <w:rPr>
          <w:rFonts w:cs="B Zar"/>
          <w:rtl/>
        </w:rPr>
        <w:t xml:space="preserve"> کنند</w:t>
      </w:r>
      <w:r w:rsidR="00D65159" w:rsidRPr="003E6716">
        <w:rPr>
          <w:rFonts w:cs="B Zar" w:hint="cs"/>
          <w:rtl/>
        </w:rPr>
        <w:t>.</w:t>
      </w:r>
      <w:sdt>
        <w:sdtPr>
          <w:rPr>
            <w:rFonts w:cs="B Zar" w:hint="cs"/>
            <w:rtl/>
          </w:rPr>
          <w:id w:val="1523359807"/>
          <w:citation/>
        </w:sdtPr>
        <w:sdtEndPr/>
        <w:sdtContent>
          <w:r w:rsidR="00D65159" w:rsidRPr="003E6716">
            <w:rPr>
              <w:rFonts w:cs="B Zar"/>
              <w:rtl/>
            </w:rPr>
            <w:fldChar w:fldCharType="begin"/>
          </w:r>
          <w:r w:rsidR="00D65159" w:rsidRPr="003E6716">
            <w:rPr>
              <w:rFonts w:cs="B Zar"/>
              <w:rtl/>
            </w:rPr>
            <w:instrText xml:space="preserve"> </w:instrText>
          </w:r>
          <w:r w:rsidR="00D65159" w:rsidRPr="003E6716">
            <w:rPr>
              <w:rFonts w:cs="B Zar" w:hint="cs"/>
            </w:rPr>
            <w:instrText xml:space="preserve">CITATION </w:instrText>
          </w:r>
          <w:r w:rsidR="00D65159" w:rsidRPr="003E6716">
            <w:rPr>
              <w:rFonts w:cs="B Zar" w:hint="cs"/>
              <w:rtl/>
            </w:rPr>
            <w:instrText>14 \</w:instrText>
          </w:r>
          <w:r w:rsidR="00D65159" w:rsidRPr="003E6716">
            <w:rPr>
              <w:rFonts w:cs="B Zar" w:hint="cs"/>
            </w:rPr>
            <w:instrText>l 1065</w:instrText>
          </w:r>
          <w:r w:rsidR="00D65159" w:rsidRPr="003E6716">
            <w:rPr>
              <w:rFonts w:cs="B Zar"/>
              <w:rtl/>
            </w:rPr>
            <w:instrText xml:space="preserve"> </w:instrText>
          </w:r>
          <w:r w:rsidR="00D65159" w:rsidRPr="003E6716">
            <w:rPr>
              <w:rFonts w:cs="B Zar"/>
              <w:rtl/>
            </w:rPr>
            <w:fldChar w:fldCharType="separate"/>
          </w:r>
          <w:r w:rsidR="00D65159" w:rsidRPr="003E6716">
            <w:rPr>
              <w:rFonts w:cs="B Zar"/>
              <w:noProof/>
              <w:rtl/>
            </w:rPr>
            <w:t xml:space="preserve"> </w:t>
          </w:r>
          <w:r w:rsidR="00D65159" w:rsidRPr="003E6716">
            <w:rPr>
              <w:rFonts w:cs="B Zar" w:hint="cs"/>
              <w:noProof/>
              <w:rtl/>
            </w:rPr>
            <w:t>(14)</w:t>
          </w:r>
          <w:r w:rsidR="00D65159" w:rsidRPr="003E6716">
            <w:rPr>
              <w:rFonts w:cs="B Zar"/>
              <w:rtl/>
            </w:rPr>
            <w:fldChar w:fldCharType="end"/>
          </w:r>
        </w:sdtContent>
      </w:sdt>
      <w:r w:rsidR="00D65159" w:rsidRPr="003E6716">
        <w:rPr>
          <w:rFonts w:cs="B Zar" w:hint="cs"/>
          <w:rtl/>
        </w:rPr>
        <w:t xml:space="preserve"> </w:t>
      </w:r>
      <w:r w:rsidR="004843E0" w:rsidRPr="003E6716">
        <w:rPr>
          <w:rFonts w:cs="B Zar" w:hint="cs"/>
          <w:rtl/>
        </w:rPr>
        <w:t xml:space="preserve"> </w:t>
      </w:r>
      <w:r w:rsidR="00395E33" w:rsidRPr="003E6716">
        <w:rPr>
          <w:rFonts w:cs="B Zar"/>
        </w:rPr>
        <w:t xml:space="preserve"> </w:t>
      </w:r>
      <w:proofErr w:type="spellStart"/>
      <w:r w:rsidR="00395E33" w:rsidRPr="003E6716">
        <w:rPr>
          <w:rFonts w:cs="B Zar"/>
        </w:rPr>
        <w:t>Norja</w:t>
      </w:r>
      <w:proofErr w:type="spellEnd"/>
      <w:r w:rsidR="00395E33" w:rsidRPr="003E6716">
        <w:rPr>
          <w:rFonts w:cs="B Zar" w:hint="cs"/>
          <w:rtl/>
          <w:lang w:val="en-GB"/>
        </w:rPr>
        <w:t xml:space="preserve"> و همکارانش تاکید می کنند که </w:t>
      </w:r>
      <w:r w:rsidR="00395E33" w:rsidRPr="003E6716">
        <w:rPr>
          <w:rFonts w:cs="B Zar" w:hint="cs"/>
          <w:rtl/>
        </w:rPr>
        <w:t>ی</w:t>
      </w:r>
      <w:r w:rsidR="00395E33" w:rsidRPr="003E6716">
        <w:rPr>
          <w:rFonts w:cs="B Zar" w:hint="eastAsia"/>
          <w:rtl/>
        </w:rPr>
        <w:t>ک</w:t>
      </w:r>
      <w:r w:rsidR="00395E33" w:rsidRPr="003E6716">
        <w:rPr>
          <w:rFonts w:cs="B Zar"/>
          <w:rtl/>
        </w:rPr>
        <w:t xml:space="preserve"> رژ</w:t>
      </w:r>
      <w:r w:rsidR="00395E33" w:rsidRPr="003E6716">
        <w:rPr>
          <w:rFonts w:cs="B Zar" w:hint="cs"/>
          <w:rtl/>
        </w:rPr>
        <w:t>ی</w:t>
      </w:r>
      <w:r w:rsidR="00395E33" w:rsidRPr="003E6716">
        <w:rPr>
          <w:rFonts w:cs="B Zar" w:hint="eastAsia"/>
          <w:rtl/>
        </w:rPr>
        <w:t>م</w:t>
      </w:r>
      <w:r w:rsidR="00395E33" w:rsidRPr="003E6716">
        <w:rPr>
          <w:rFonts w:cs="B Zar"/>
          <w:rtl/>
        </w:rPr>
        <w:t xml:space="preserve"> غذا</w:t>
      </w:r>
      <w:r w:rsidR="00395E33" w:rsidRPr="003E6716">
        <w:rPr>
          <w:rFonts w:cs="B Zar" w:hint="cs"/>
          <w:rtl/>
        </w:rPr>
        <w:t>یی</w:t>
      </w:r>
      <w:r w:rsidR="00395E33" w:rsidRPr="003E6716">
        <w:rPr>
          <w:rFonts w:cs="B Zar"/>
          <w:rtl/>
        </w:rPr>
        <w:t xml:space="preserve"> سخت گ</w:t>
      </w:r>
      <w:r w:rsidR="00395E33" w:rsidRPr="003E6716">
        <w:rPr>
          <w:rFonts w:cs="B Zar" w:hint="cs"/>
          <w:rtl/>
        </w:rPr>
        <w:t>ی</w:t>
      </w:r>
      <w:r w:rsidR="00395E33" w:rsidRPr="003E6716">
        <w:rPr>
          <w:rFonts w:cs="B Zar" w:hint="eastAsia"/>
          <w:rtl/>
        </w:rPr>
        <w:t>اهخوار</w:t>
      </w:r>
      <w:r w:rsidR="00395E33" w:rsidRPr="003E6716">
        <w:rPr>
          <w:rFonts w:cs="B Zar" w:hint="cs"/>
          <w:rtl/>
        </w:rPr>
        <w:t>ی</w:t>
      </w:r>
      <w:r w:rsidR="00395E33" w:rsidRPr="003E6716">
        <w:rPr>
          <w:rFonts w:cs="B Zar"/>
          <w:rtl/>
        </w:rPr>
        <w:t xml:space="preserve"> تقر</w:t>
      </w:r>
      <w:r w:rsidR="00395E33" w:rsidRPr="003E6716">
        <w:rPr>
          <w:rFonts w:cs="B Zar" w:hint="cs"/>
          <w:rtl/>
        </w:rPr>
        <w:t>ی</w:t>
      </w:r>
      <w:r w:rsidR="00395E33" w:rsidRPr="003E6716">
        <w:rPr>
          <w:rFonts w:cs="B Zar" w:hint="eastAsia"/>
          <w:rtl/>
        </w:rPr>
        <w:t>باً</w:t>
      </w:r>
      <w:r w:rsidR="00395E33" w:rsidRPr="003E6716">
        <w:rPr>
          <w:rFonts w:cs="B Zar"/>
          <w:rtl/>
        </w:rPr>
        <w:t xml:space="preserve"> انتشار گازها</w:t>
      </w:r>
      <w:r w:rsidR="00395E33" w:rsidRPr="003E6716">
        <w:rPr>
          <w:rFonts w:cs="B Zar" w:hint="cs"/>
          <w:rtl/>
        </w:rPr>
        <w:t>ی</w:t>
      </w:r>
      <w:r w:rsidR="00395E33" w:rsidRPr="003E6716">
        <w:rPr>
          <w:rFonts w:cs="B Zar"/>
          <w:rtl/>
        </w:rPr>
        <w:t xml:space="preserve"> گلخانه ا</w:t>
      </w:r>
      <w:r w:rsidR="00395E33" w:rsidRPr="003E6716">
        <w:rPr>
          <w:rFonts w:cs="B Zar" w:hint="cs"/>
          <w:rtl/>
        </w:rPr>
        <w:t>ی</w:t>
      </w:r>
      <w:r w:rsidR="00395E33" w:rsidRPr="003E6716">
        <w:rPr>
          <w:rFonts w:cs="B Zar"/>
          <w:rtl/>
        </w:rPr>
        <w:t xml:space="preserve"> کشاورز</w:t>
      </w:r>
      <w:r w:rsidR="00395E33" w:rsidRPr="003E6716">
        <w:rPr>
          <w:rFonts w:cs="B Zar" w:hint="cs"/>
          <w:rtl/>
        </w:rPr>
        <w:t>ی</w:t>
      </w:r>
      <w:r w:rsidR="00395E33" w:rsidRPr="003E6716">
        <w:rPr>
          <w:rFonts w:cs="B Zar"/>
          <w:rtl/>
        </w:rPr>
        <w:t xml:space="preserve"> را به نصف کاهش م</w:t>
      </w:r>
      <w:r w:rsidR="00395E33" w:rsidRPr="003E6716">
        <w:rPr>
          <w:rFonts w:cs="B Zar" w:hint="cs"/>
          <w:rtl/>
        </w:rPr>
        <w:t>ی</w:t>
      </w:r>
      <w:r w:rsidR="00395E33" w:rsidRPr="003E6716">
        <w:rPr>
          <w:rFonts w:cs="B Zar"/>
          <w:rtl/>
        </w:rPr>
        <w:t xml:space="preserve"> دهد</w:t>
      </w:r>
      <w:r w:rsidR="00D65159" w:rsidRPr="003E6716">
        <w:rPr>
          <w:rFonts w:cs="B Zar" w:hint="cs"/>
          <w:rtl/>
        </w:rPr>
        <w:t xml:space="preserve"> </w:t>
      </w:r>
      <w:sdt>
        <w:sdtPr>
          <w:rPr>
            <w:rFonts w:cs="B Zar" w:hint="cs"/>
            <w:rtl/>
          </w:rPr>
          <w:id w:val="1690649288"/>
          <w:citation/>
        </w:sdtPr>
        <w:sdtEndPr/>
        <w:sdtContent>
          <w:r w:rsidR="00D65159" w:rsidRPr="003E6716">
            <w:rPr>
              <w:rFonts w:cs="B Zar"/>
              <w:rtl/>
            </w:rPr>
            <w:fldChar w:fldCharType="begin"/>
          </w:r>
          <w:r w:rsidR="00D65159" w:rsidRPr="003E6716">
            <w:rPr>
              <w:rFonts w:cs="B Zar"/>
              <w:rtl/>
            </w:rPr>
            <w:instrText xml:space="preserve"> </w:instrText>
          </w:r>
          <w:r w:rsidR="00D65159" w:rsidRPr="003E6716">
            <w:rPr>
              <w:rFonts w:cs="B Zar" w:hint="cs"/>
            </w:rPr>
            <w:instrText xml:space="preserve">CITATION </w:instrText>
          </w:r>
          <w:r w:rsidR="00D65159" w:rsidRPr="003E6716">
            <w:rPr>
              <w:rFonts w:cs="B Zar" w:hint="cs"/>
              <w:rtl/>
            </w:rPr>
            <w:instrText>15 \</w:instrText>
          </w:r>
          <w:r w:rsidR="00D65159" w:rsidRPr="003E6716">
            <w:rPr>
              <w:rFonts w:cs="B Zar" w:hint="cs"/>
            </w:rPr>
            <w:instrText>l 1065</w:instrText>
          </w:r>
          <w:r w:rsidR="00D65159" w:rsidRPr="003E6716">
            <w:rPr>
              <w:rFonts w:cs="B Zar"/>
              <w:rtl/>
            </w:rPr>
            <w:instrText xml:space="preserve"> </w:instrText>
          </w:r>
          <w:r w:rsidR="00D65159" w:rsidRPr="003E6716">
            <w:rPr>
              <w:rFonts w:cs="B Zar"/>
              <w:rtl/>
            </w:rPr>
            <w:fldChar w:fldCharType="separate"/>
          </w:r>
          <w:r w:rsidR="00D65159" w:rsidRPr="003E6716">
            <w:rPr>
              <w:rFonts w:cs="B Zar" w:hint="cs"/>
              <w:noProof/>
              <w:rtl/>
            </w:rPr>
            <w:t>(15)</w:t>
          </w:r>
          <w:r w:rsidR="00D65159" w:rsidRPr="003E6716">
            <w:rPr>
              <w:rFonts w:cs="B Zar"/>
              <w:rtl/>
            </w:rPr>
            <w:fldChar w:fldCharType="end"/>
          </w:r>
        </w:sdtContent>
      </w:sdt>
      <w:r w:rsidR="00D65159" w:rsidRPr="003E6716">
        <w:rPr>
          <w:rFonts w:cs="B Zar" w:hint="cs"/>
          <w:rtl/>
        </w:rPr>
        <w:t>.</w:t>
      </w:r>
      <w:r w:rsidR="00395E33" w:rsidRPr="003E6716">
        <w:rPr>
          <w:rFonts w:cs="B Zar" w:hint="cs"/>
          <w:rtl/>
        </w:rPr>
        <w:t>پس می توان دریافت که این سبک غذایی تاثیرات مثبتی بر روی محیط زیست دارد</w:t>
      </w:r>
      <w:r w:rsidR="00D65159" w:rsidRPr="003E6716">
        <w:rPr>
          <w:rFonts w:cs="B Zar" w:hint="cs"/>
          <w:rtl/>
        </w:rPr>
        <w:t xml:space="preserve"> و </w:t>
      </w:r>
      <w:r w:rsidR="00395E33" w:rsidRPr="003E6716">
        <w:rPr>
          <w:rFonts w:cs="B Zar" w:hint="cs"/>
          <w:rtl/>
        </w:rPr>
        <w:t xml:space="preserve">رفاه حال حیوانات را در بر می گیرد. </w:t>
      </w:r>
      <w:r w:rsidR="00D65159" w:rsidRPr="003E6716">
        <w:rPr>
          <w:rFonts w:cs="B Zar" w:hint="cs"/>
          <w:rtl/>
        </w:rPr>
        <w:t>علاوه بر این</w:t>
      </w:r>
      <w:r w:rsidR="004843E0" w:rsidRPr="003E6716">
        <w:rPr>
          <w:rFonts w:cs="B Zar" w:hint="cs"/>
          <w:rtl/>
        </w:rPr>
        <w:t xml:space="preserve"> </w:t>
      </w:r>
      <w:r w:rsidR="00395E33" w:rsidRPr="003E6716">
        <w:rPr>
          <w:rFonts w:cs="B Zar" w:hint="cs"/>
          <w:rtl/>
        </w:rPr>
        <w:t xml:space="preserve">در مقاله ای در زمینه پایداری اکولوژیکی ذکر شده است که 7 اصل در تولید مواد غذایی حائز اهمیت می باشد: </w:t>
      </w:r>
      <w:r w:rsidR="00395E33" w:rsidRPr="003E6716">
        <w:rPr>
          <w:rFonts w:cs="B Zar"/>
          <w:rtl/>
        </w:rPr>
        <w:t>1) غذا با</w:t>
      </w:r>
      <w:r w:rsidR="00395E33" w:rsidRPr="003E6716">
        <w:rPr>
          <w:rFonts w:cs="B Zar" w:hint="cs"/>
          <w:rtl/>
        </w:rPr>
        <w:t>ی</w:t>
      </w:r>
      <w:r w:rsidR="00395E33" w:rsidRPr="003E6716">
        <w:rPr>
          <w:rFonts w:cs="B Zar" w:hint="eastAsia"/>
          <w:rtl/>
        </w:rPr>
        <w:t>د</w:t>
      </w:r>
      <w:r w:rsidR="00395E33" w:rsidRPr="003E6716">
        <w:rPr>
          <w:rFonts w:cs="B Zar"/>
          <w:rtl/>
        </w:rPr>
        <w:t xml:space="preserve"> عمدتاً منشا گ</w:t>
      </w:r>
      <w:r w:rsidR="00395E33" w:rsidRPr="003E6716">
        <w:rPr>
          <w:rFonts w:cs="B Zar" w:hint="cs"/>
          <w:rtl/>
        </w:rPr>
        <w:t>ی</w:t>
      </w:r>
      <w:r w:rsidR="00395E33" w:rsidRPr="003E6716">
        <w:rPr>
          <w:rFonts w:cs="B Zar" w:hint="eastAsia"/>
          <w:rtl/>
        </w:rPr>
        <w:t>اه</w:t>
      </w:r>
      <w:r w:rsidR="00395E33" w:rsidRPr="003E6716">
        <w:rPr>
          <w:rFonts w:cs="B Zar" w:hint="cs"/>
          <w:rtl/>
        </w:rPr>
        <w:t>ی</w:t>
      </w:r>
      <w:r w:rsidR="00395E33" w:rsidRPr="003E6716">
        <w:rPr>
          <w:rFonts w:cs="B Zar"/>
          <w:rtl/>
        </w:rPr>
        <w:t xml:space="preserve"> باشد، 2) غذا با</w:t>
      </w:r>
      <w:r w:rsidR="00395E33" w:rsidRPr="003E6716">
        <w:rPr>
          <w:rFonts w:cs="B Zar" w:hint="cs"/>
          <w:rtl/>
        </w:rPr>
        <w:t>ی</w:t>
      </w:r>
      <w:r w:rsidR="00395E33" w:rsidRPr="003E6716">
        <w:rPr>
          <w:rFonts w:cs="B Zar" w:hint="eastAsia"/>
          <w:rtl/>
        </w:rPr>
        <w:t>د</w:t>
      </w:r>
      <w:r w:rsidR="00395E33" w:rsidRPr="003E6716">
        <w:rPr>
          <w:rFonts w:cs="B Zar"/>
          <w:rtl/>
        </w:rPr>
        <w:t xml:space="preserve"> از کشاورز</w:t>
      </w:r>
      <w:r w:rsidR="00395E33" w:rsidRPr="003E6716">
        <w:rPr>
          <w:rFonts w:cs="B Zar" w:hint="cs"/>
          <w:rtl/>
        </w:rPr>
        <w:t>ی</w:t>
      </w:r>
      <w:r w:rsidR="00395E33" w:rsidRPr="003E6716">
        <w:rPr>
          <w:rFonts w:cs="B Zar"/>
          <w:rtl/>
        </w:rPr>
        <w:t xml:space="preserve"> ارگان</w:t>
      </w:r>
      <w:r w:rsidR="00395E33" w:rsidRPr="003E6716">
        <w:rPr>
          <w:rFonts w:cs="B Zar" w:hint="cs"/>
          <w:rtl/>
        </w:rPr>
        <w:t>ی</w:t>
      </w:r>
      <w:r w:rsidR="00395E33" w:rsidRPr="003E6716">
        <w:rPr>
          <w:rFonts w:cs="B Zar" w:hint="eastAsia"/>
          <w:rtl/>
        </w:rPr>
        <w:t>ک</w:t>
      </w:r>
      <w:r w:rsidR="00395E33" w:rsidRPr="003E6716">
        <w:rPr>
          <w:rFonts w:cs="B Zar"/>
          <w:rtl/>
        </w:rPr>
        <w:t xml:space="preserve"> باشد، 3) غذا با</w:t>
      </w:r>
      <w:r w:rsidR="00395E33" w:rsidRPr="003E6716">
        <w:rPr>
          <w:rFonts w:cs="B Zar" w:hint="cs"/>
          <w:rtl/>
        </w:rPr>
        <w:t>ی</w:t>
      </w:r>
      <w:r w:rsidR="00395E33" w:rsidRPr="003E6716">
        <w:rPr>
          <w:rFonts w:cs="B Zar" w:hint="eastAsia"/>
          <w:rtl/>
        </w:rPr>
        <w:t>د</w:t>
      </w:r>
      <w:r w:rsidR="00395E33" w:rsidRPr="003E6716">
        <w:rPr>
          <w:rFonts w:cs="B Zar"/>
          <w:rtl/>
        </w:rPr>
        <w:t xml:space="preserve"> به صورت منطقه‌ا</w:t>
      </w:r>
      <w:r w:rsidR="00395E33" w:rsidRPr="003E6716">
        <w:rPr>
          <w:rFonts w:cs="B Zar" w:hint="cs"/>
          <w:rtl/>
        </w:rPr>
        <w:t>ی</w:t>
      </w:r>
      <w:r w:rsidR="00395E33" w:rsidRPr="003E6716">
        <w:rPr>
          <w:rFonts w:cs="B Zar"/>
          <w:rtl/>
        </w:rPr>
        <w:t xml:space="preserve"> و فصل</w:t>
      </w:r>
      <w:r w:rsidR="00395E33" w:rsidRPr="003E6716">
        <w:rPr>
          <w:rFonts w:cs="B Zar" w:hint="cs"/>
          <w:rtl/>
        </w:rPr>
        <w:t>ی</w:t>
      </w:r>
      <w:r w:rsidR="00395E33" w:rsidRPr="003E6716">
        <w:rPr>
          <w:rFonts w:cs="B Zar"/>
          <w:rtl/>
        </w:rPr>
        <w:t xml:space="preserve"> تول</w:t>
      </w:r>
      <w:r w:rsidR="00395E33" w:rsidRPr="003E6716">
        <w:rPr>
          <w:rFonts w:cs="B Zar" w:hint="cs"/>
          <w:rtl/>
        </w:rPr>
        <w:t>ی</w:t>
      </w:r>
      <w:r w:rsidR="00395E33" w:rsidRPr="003E6716">
        <w:rPr>
          <w:rFonts w:cs="B Zar" w:hint="eastAsia"/>
          <w:rtl/>
        </w:rPr>
        <w:t>د</w:t>
      </w:r>
      <w:r w:rsidR="00395E33" w:rsidRPr="003E6716">
        <w:rPr>
          <w:rFonts w:cs="B Zar"/>
          <w:rtl/>
        </w:rPr>
        <w:t xml:space="preserve"> شود. 4) غذا با</w:t>
      </w:r>
      <w:r w:rsidR="00395E33" w:rsidRPr="003E6716">
        <w:rPr>
          <w:rFonts w:cs="B Zar" w:hint="cs"/>
          <w:rtl/>
        </w:rPr>
        <w:t>ی</w:t>
      </w:r>
      <w:r w:rsidR="00395E33" w:rsidRPr="003E6716">
        <w:rPr>
          <w:rFonts w:cs="B Zar" w:hint="eastAsia"/>
          <w:rtl/>
        </w:rPr>
        <w:t>د</w:t>
      </w:r>
      <w:r w:rsidR="00395E33" w:rsidRPr="003E6716">
        <w:rPr>
          <w:rFonts w:cs="B Zar"/>
          <w:rtl/>
        </w:rPr>
        <w:t xml:space="preserve"> حداقل فرآور</w:t>
      </w:r>
      <w:r w:rsidR="00395E33" w:rsidRPr="003E6716">
        <w:rPr>
          <w:rFonts w:cs="B Zar" w:hint="cs"/>
          <w:rtl/>
        </w:rPr>
        <w:t>ی</w:t>
      </w:r>
      <w:r w:rsidR="00395E33" w:rsidRPr="003E6716">
        <w:rPr>
          <w:rFonts w:cs="B Zar"/>
          <w:rtl/>
        </w:rPr>
        <w:t xml:space="preserve"> شده باشد، 5) غذا با</w:t>
      </w:r>
      <w:r w:rsidR="00395E33" w:rsidRPr="003E6716">
        <w:rPr>
          <w:rFonts w:cs="B Zar" w:hint="cs"/>
          <w:rtl/>
        </w:rPr>
        <w:t>ی</w:t>
      </w:r>
      <w:r w:rsidR="00395E33" w:rsidRPr="003E6716">
        <w:rPr>
          <w:rFonts w:cs="B Zar" w:hint="eastAsia"/>
          <w:rtl/>
        </w:rPr>
        <w:t>د</w:t>
      </w:r>
      <w:r w:rsidR="00395E33" w:rsidRPr="003E6716">
        <w:rPr>
          <w:rFonts w:cs="B Zar"/>
          <w:rtl/>
        </w:rPr>
        <w:t xml:space="preserve"> از نظر </w:t>
      </w:r>
      <w:r w:rsidR="00395E33" w:rsidRPr="003E6716">
        <w:rPr>
          <w:rFonts w:cs="B Zar" w:hint="eastAsia"/>
          <w:rtl/>
        </w:rPr>
        <w:t>ز</w:t>
      </w:r>
      <w:r w:rsidR="00395E33" w:rsidRPr="003E6716">
        <w:rPr>
          <w:rFonts w:cs="B Zar" w:hint="cs"/>
          <w:rtl/>
        </w:rPr>
        <w:t>ی</w:t>
      </w:r>
      <w:r w:rsidR="00395E33" w:rsidRPr="003E6716">
        <w:rPr>
          <w:rFonts w:cs="B Zar" w:hint="eastAsia"/>
          <w:rtl/>
        </w:rPr>
        <w:t>ست</w:t>
      </w:r>
      <w:r w:rsidR="00395E33" w:rsidRPr="003E6716">
        <w:rPr>
          <w:rFonts w:cs="B Zar"/>
          <w:rtl/>
        </w:rPr>
        <w:t xml:space="preserve"> مح</w:t>
      </w:r>
      <w:r w:rsidR="00395E33" w:rsidRPr="003E6716">
        <w:rPr>
          <w:rFonts w:cs="B Zar" w:hint="cs"/>
          <w:rtl/>
        </w:rPr>
        <w:t>ی</w:t>
      </w:r>
      <w:r w:rsidR="00395E33" w:rsidRPr="003E6716">
        <w:rPr>
          <w:rFonts w:cs="B Zar" w:hint="eastAsia"/>
          <w:rtl/>
        </w:rPr>
        <w:t>ط</w:t>
      </w:r>
      <w:r w:rsidR="00395E33" w:rsidRPr="003E6716">
        <w:rPr>
          <w:rFonts w:cs="B Zar" w:hint="cs"/>
          <w:rtl/>
        </w:rPr>
        <w:t>ی</w:t>
      </w:r>
      <w:r w:rsidR="00395E33" w:rsidRPr="003E6716">
        <w:rPr>
          <w:rFonts w:cs="B Zar"/>
          <w:rtl/>
        </w:rPr>
        <w:t xml:space="preserve"> بسته بند</w:t>
      </w:r>
      <w:r w:rsidR="00395E33" w:rsidRPr="003E6716">
        <w:rPr>
          <w:rFonts w:cs="B Zar" w:hint="cs"/>
          <w:rtl/>
        </w:rPr>
        <w:t>ی</w:t>
      </w:r>
      <w:r w:rsidR="00395E33" w:rsidRPr="003E6716">
        <w:rPr>
          <w:rFonts w:cs="B Zar"/>
          <w:rtl/>
        </w:rPr>
        <w:t xml:space="preserve"> شود، 6) تجارت مواد غذا</w:t>
      </w:r>
      <w:r w:rsidR="00395E33" w:rsidRPr="003E6716">
        <w:rPr>
          <w:rFonts w:cs="B Zar" w:hint="cs"/>
          <w:rtl/>
        </w:rPr>
        <w:t>یی</w:t>
      </w:r>
      <w:r w:rsidR="00395E33" w:rsidRPr="003E6716">
        <w:rPr>
          <w:rFonts w:cs="B Zar"/>
          <w:rtl/>
        </w:rPr>
        <w:t xml:space="preserve"> با</w:t>
      </w:r>
      <w:r w:rsidR="00395E33" w:rsidRPr="003E6716">
        <w:rPr>
          <w:rFonts w:cs="B Zar" w:hint="cs"/>
          <w:rtl/>
        </w:rPr>
        <w:t>ی</w:t>
      </w:r>
      <w:r w:rsidR="00395E33" w:rsidRPr="003E6716">
        <w:rPr>
          <w:rFonts w:cs="B Zar" w:hint="eastAsia"/>
          <w:rtl/>
        </w:rPr>
        <w:t>د</w:t>
      </w:r>
      <w:r w:rsidR="004843E0" w:rsidRPr="003E6716">
        <w:rPr>
          <w:rFonts w:cs="B Zar"/>
          <w:rtl/>
        </w:rPr>
        <w:t xml:space="preserve"> منصفانه باشد</w:t>
      </w:r>
      <w:r w:rsidR="004843E0" w:rsidRPr="003E6716">
        <w:rPr>
          <w:rFonts w:cs="B Zar" w:hint="cs"/>
          <w:rtl/>
        </w:rPr>
        <w:t xml:space="preserve"> </w:t>
      </w:r>
      <w:r w:rsidR="00395E33" w:rsidRPr="003E6716">
        <w:rPr>
          <w:rFonts w:cs="B Zar"/>
          <w:rtl/>
        </w:rPr>
        <w:t>و 7) غذا با</w:t>
      </w:r>
      <w:r w:rsidR="00395E33" w:rsidRPr="003E6716">
        <w:rPr>
          <w:rFonts w:cs="B Zar" w:hint="cs"/>
          <w:rtl/>
        </w:rPr>
        <w:t>ی</w:t>
      </w:r>
      <w:r w:rsidR="00395E33" w:rsidRPr="003E6716">
        <w:rPr>
          <w:rFonts w:cs="B Zar" w:hint="eastAsia"/>
          <w:rtl/>
        </w:rPr>
        <w:t>د</w:t>
      </w:r>
      <w:r w:rsidR="00395E33" w:rsidRPr="003E6716">
        <w:rPr>
          <w:rFonts w:cs="B Zar"/>
          <w:rtl/>
        </w:rPr>
        <w:t xml:space="preserve"> با سل</w:t>
      </w:r>
      <w:r w:rsidR="00395E33" w:rsidRPr="003E6716">
        <w:rPr>
          <w:rFonts w:cs="B Zar" w:hint="cs"/>
          <w:rtl/>
        </w:rPr>
        <w:t>ی</w:t>
      </w:r>
      <w:r w:rsidR="00395E33" w:rsidRPr="003E6716">
        <w:rPr>
          <w:rFonts w:cs="B Zar" w:hint="eastAsia"/>
          <w:rtl/>
        </w:rPr>
        <w:t>قه</w:t>
      </w:r>
      <w:r w:rsidR="00395E33" w:rsidRPr="003E6716">
        <w:rPr>
          <w:rFonts w:cs="B Zar"/>
          <w:rtl/>
        </w:rPr>
        <w:t xml:space="preserve"> ته</w:t>
      </w:r>
      <w:r w:rsidR="00395E33" w:rsidRPr="003E6716">
        <w:rPr>
          <w:rFonts w:cs="B Zar" w:hint="cs"/>
          <w:rtl/>
        </w:rPr>
        <w:t>ی</w:t>
      </w:r>
      <w:r w:rsidR="00395E33" w:rsidRPr="003E6716">
        <w:rPr>
          <w:rFonts w:cs="B Zar" w:hint="eastAsia"/>
          <w:rtl/>
        </w:rPr>
        <w:t>ه</w:t>
      </w:r>
      <w:r w:rsidR="00395E33" w:rsidRPr="003E6716">
        <w:rPr>
          <w:rFonts w:cs="B Zar"/>
          <w:rtl/>
        </w:rPr>
        <w:t xml:space="preserve"> شود</w:t>
      </w:r>
      <w:sdt>
        <w:sdtPr>
          <w:rPr>
            <w:rFonts w:cs="B Zar"/>
            <w:rtl/>
          </w:rPr>
          <w:id w:val="-1624992839"/>
          <w:citation/>
        </w:sdtPr>
        <w:sdtEndPr/>
        <w:sdtContent>
          <w:r w:rsidR="00D65159" w:rsidRPr="003E6716">
            <w:rPr>
              <w:rFonts w:cs="B Zar"/>
              <w:rtl/>
            </w:rPr>
            <w:fldChar w:fldCharType="begin"/>
          </w:r>
          <w:r w:rsidR="00D65159" w:rsidRPr="003E6716">
            <w:rPr>
              <w:rFonts w:cs="B Zar"/>
              <w:rtl/>
            </w:rPr>
            <w:instrText xml:space="preserve"> </w:instrText>
          </w:r>
          <w:r w:rsidR="00D65159" w:rsidRPr="003E6716">
            <w:rPr>
              <w:rFonts w:cs="B Zar" w:hint="cs"/>
            </w:rPr>
            <w:instrText xml:space="preserve">CITATION </w:instrText>
          </w:r>
          <w:r w:rsidR="00D65159" w:rsidRPr="003E6716">
            <w:rPr>
              <w:rFonts w:cs="B Zar" w:hint="cs"/>
              <w:rtl/>
            </w:rPr>
            <w:instrText>16 \</w:instrText>
          </w:r>
          <w:r w:rsidR="00D65159" w:rsidRPr="003E6716">
            <w:rPr>
              <w:rFonts w:cs="B Zar" w:hint="cs"/>
            </w:rPr>
            <w:instrText>l 1065</w:instrText>
          </w:r>
          <w:r w:rsidR="00D65159" w:rsidRPr="003E6716">
            <w:rPr>
              <w:rFonts w:cs="B Zar"/>
              <w:rtl/>
            </w:rPr>
            <w:instrText xml:space="preserve"> </w:instrText>
          </w:r>
          <w:r w:rsidR="00D65159" w:rsidRPr="003E6716">
            <w:rPr>
              <w:rFonts w:cs="B Zar"/>
              <w:rtl/>
            </w:rPr>
            <w:fldChar w:fldCharType="separate"/>
          </w:r>
          <w:r w:rsidR="00D65159" w:rsidRPr="003E6716">
            <w:rPr>
              <w:rFonts w:cs="B Zar"/>
              <w:noProof/>
              <w:rtl/>
            </w:rPr>
            <w:t xml:space="preserve"> </w:t>
          </w:r>
          <w:r w:rsidR="00D65159" w:rsidRPr="003E6716">
            <w:rPr>
              <w:rFonts w:cs="B Zar" w:hint="cs"/>
              <w:noProof/>
              <w:rtl/>
            </w:rPr>
            <w:t>(16)</w:t>
          </w:r>
          <w:r w:rsidR="00D65159" w:rsidRPr="003E6716">
            <w:rPr>
              <w:rFonts w:cs="B Zar"/>
              <w:rtl/>
            </w:rPr>
            <w:fldChar w:fldCharType="end"/>
          </w:r>
        </w:sdtContent>
      </w:sdt>
      <w:r w:rsidR="00D65159" w:rsidRPr="003E6716">
        <w:rPr>
          <w:rFonts w:cs="B Zar" w:hint="cs"/>
          <w:rtl/>
        </w:rPr>
        <w:t xml:space="preserve">. </w:t>
      </w:r>
      <w:r w:rsidR="004843E0" w:rsidRPr="003E6716">
        <w:rPr>
          <w:rFonts w:cs="B Zar" w:hint="cs"/>
          <w:rtl/>
        </w:rPr>
        <w:t xml:space="preserve">تمامی این موارد در سبک زندگی افرادی که رژیم گیاهخواری را انتخاب کرده اند دیده می شود. </w:t>
      </w:r>
      <w:r w:rsidR="004843E0" w:rsidRPr="003E6716">
        <w:rPr>
          <w:rFonts w:cs="B Zar" w:hint="cs"/>
          <w:rtl/>
        </w:rPr>
        <w:lastRenderedPageBreak/>
        <w:t>آگاهی راجع به تاثیرات مفید این سبک غذایی می توا</w:t>
      </w:r>
      <w:r w:rsidR="00D65159" w:rsidRPr="003E6716">
        <w:rPr>
          <w:rFonts w:cs="B Zar" w:hint="cs"/>
          <w:rtl/>
        </w:rPr>
        <w:t xml:space="preserve">ند انگیزه ای به افراد دهد تا </w:t>
      </w:r>
      <w:r w:rsidR="004843E0" w:rsidRPr="003E6716">
        <w:rPr>
          <w:rFonts w:cs="B Zar" w:hint="cs"/>
          <w:rtl/>
        </w:rPr>
        <w:t xml:space="preserve"> زندگی خود را به این سبک غذایی نزدیک کنند.</w:t>
      </w:r>
    </w:p>
    <w:p w14:paraId="007089CB" w14:textId="018D6928" w:rsidR="004843E0" w:rsidRPr="003E6716" w:rsidRDefault="00062922" w:rsidP="00A90E57">
      <w:pPr>
        <w:jc w:val="mediumKashida"/>
        <w:rPr>
          <w:rFonts w:cs="B Zar"/>
          <w:rtl/>
        </w:rPr>
      </w:pPr>
      <w:r w:rsidRPr="003E6716">
        <w:rPr>
          <w:rFonts w:cs="B Zar" w:hint="cs"/>
          <w:rtl/>
        </w:rPr>
        <w:t xml:space="preserve">با توجه به همه ی این موارد می توان نتیجه گرفت که افراد برای انتخاب این سبک غذایی باید یکسری انگیزه ها و موانع داشته باشند. در تحقیقات گذشته به برخی آن ها اشاراتی شده است. برای مثال </w:t>
      </w:r>
      <w:r w:rsidRPr="003E6716">
        <w:rPr>
          <w:rFonts w:ascii="Segoe UI" w:hAnsi="Segoe UI" w:cs="B Zar"/>
          <w:color w:val="212121"/>
          <w:shd w:val="clear" w:color="auto" w:fill="FFFFFF"/>
        </w:rPr>
        <w:t>Kiely ME</w:t>
      </w:r>
      <w:r w:rsidRPr="003E6716">
        <w:rPr>
          <w:rFonts w:ascii="Segoe UI" w:hAnsi="Segoe UI" w:cs="B Zar" w:hint="cs"/>
          <w:color w:val="212121"/>
          <w:shd w:val="clear" w:color="auto" w:fill="FFFFFF"/>
          <w:rtl/>
        </w:rPr>
        <w:t xml:space="preserve"> اشاره می کند که افرایش سطح آگاهی افراد می تواند به آن ها انگیزه های پایداری در جهت اتخاذ این سبک غذایی بدهد</w:t>
      </w:r>
      <w:sdt>
        <w:sdtPr>
          <w:rPr>
            <w:rFonts w:ascii="Segoe UI" w:hAnsi="Segoe UI" w:cs="B Zar" w:hint="cs"/>
            <w:color w:val="212121"/>
            <w:shd w:val="clear" w:color="auto" w:fill="FFFFFF"/>
            <w:rtl/>
          </w:rPr>
          <w:id w:val="1494136903"/>
          <w:citation/>
        </w:sdtPr>
        <w:sdtEndPr/>
        <w:sdtContent>
          <w:r w:rsidRPr="003E6716">
            <w:rPr>
              <w:rFonts w:ascii="Segoe UI" w:hAnsi="Segoe UI" w:cs="B Zar"/>
              <w:color w:val="212121"/>
              <w:shd w:val="clear" w:color="auto" w:fill="FFFFFF"/>
              <w:rtl/>
            </w:rPr>
            <w:fldChar w:fldCharType="begin"/>
          </w:r>
          <w:r w:rsidRPr="003E6716">
            <w:rPr>
              <w:rFonts w:ascii="Segoe UI" w:hAnsi="Segoe UI" w:cs="B Zar"/>
              <w:color w:val="212121"/>
              <w:shd w:val="clear" w:color="auto" w:fill="FFFFFF"/>
              <w:rtl/>
            </w:rPr>
            <w:instrText xml:space="preserve"> </w:instrText>
          </w:r>
          <w:r w:rsidRPr="003E6716">
            <w:rPr>
              <w:rFonts w:ascii="Segoe UI" w:hAnsi="Segoe UI" w:cs="B Zar" w:hint="cs"/>
              <w:color w:val="212121"/>
              <w:shd w:val="clear" w:color="auto" w:fill="FFFFFF"/>
            </w:rPr>
            <w:instrText xml:space="preserve">CITATION </w:instrText>
          </w:r>
          <w:r w:rsidRPr="003E6716">
            <w:rPr>
              <w:rFonts w:ascii="Segoe UI" w:hAnsi="Segoe UI" w:cs="B Zar" w:hint="cs"/>
              <w:color w:val="212121"/>
              <w:shd w:val="clear" w:color="auto" w:fill="FFFFFF"/>
              <w:rtl/>
            </w:rPr>
            <w:instrText>17 \</w:instrText>
          </w:r>
          <w:r w:rsidRPr="003E6716">
            <w:rPr>
              <w:rFonts w:ascii="Segoe UI" w:hAnsi="Segoe UI" w:cs="B Zar" w:hint="cs"/>
              <w:color w:val="212121"/>
              <w:shd w:val="clear" w:color="auto" w:fill="FFFFFF"/>
            </w:rPr>
            <w:instrText>l 1065</w:instrText>
          </w:r>
          <w:r w:rsidRPr="003E6716">
            <w:rPr>
              <w:rFonts w:ascii="Segoe UI" w:hAnsi="Segoe UI" w:cs="B Zar"/>
              <w:color w:val="212121"/>
              <w:shd w:val="clear" w:color="auto" w:fill="FFFFFF"/>
              <w:rtl/>
            </w:rPr>
            <w:instrText xml:space="preserve"> </w:instrText>
          </w:r>
          <w:r w:rsidRPr="003E6716">
            <w:rPr>
              <w:rFonts w:ascii="Segoe UI" w:hAnsi="Segoe UI" w:cs="B Zar"/>
              <w:color w:val="212121"/>
              <w:shd w:val="clear" w:color="auto" w:fill="FFFFFF"/>
              <w:rtl/>
            </w:rPr>
            <w:fldChar w:fldCharType="separate"/>
          </w:r>
          <w:r w:rsidRPr="003E6716">
            <w:rPr>
              <w:rFonts w:ascii="Segoe UI" w:hAnsi="Segoe UI" w:cs="B Zar"/>
              <w:noProof/>
              <w:color w:val="212121"/>
              <w:shd w:val="clear" w:color="auto" w:fill="FFFFFF"/>
              <w:rtl/>
            </w:rPr>
            <w:t xml:space="preserve"> </w:t>
          </w:r>
          <w:r w:rsidRPr="003E6716">
            <w:rPr>
              <w:rFonts w:ascii="Segoe UI" w:hAnsi="Segoe UI" w:cs="B Zar" w:hint="cs"/>
              <w:noProof/>
              <w:color w:val="212121"/>
              <w:shd w:val="clear" w:color="auto" w:fill="FFFFFF"/>
              <w:rtl/>
            </w:rPr>
            <w:t>(17)</w:t>
          </w:r>
          <w:r w:rsidRPr="003E6716">
            <w:rPr>
              <w:rFonts w:ascii="Segoe UI" w:hAnsi="Segoe UI" w:cs="B Zar"/>
              <w:color w:val="212121"/>
              <w:shd w:val="clear" w:color="auto" w:fill="FFFFFF"/>
              <w:rtl/>
            </w:rPr>
            <w:fldChar w:fldCharType="end"/>
          </w:r>
        </w:sdtContent>
      </w:sdt>
      <w:r w:rsidRPr="003E6716">
        <w:rPr>
          <w:rFonts w:ascii="Segoe UI" w:hAnsi="Segoe UI" w:cs="B Zar" w:hint="cs"/>
          <w:color w:val="212121"/>
          <w:shd w:val="clear" w:color="auto" w:fill="FFFFFF"/>
          <w:rtl/>
        </w:rPr>
        <w:t xml:space="preserve">. در تحقیقی دیگر </w:t>
      </w:r>
      <w:r w:rsidRPr="003E6716">
        <w:rPr>
          <w:rFonts w:ascii="Segoe UI" w:hAnsi="Segoe UI" w:cs="B Zar"/>
          <w:color w:val="212121"/>
          <w:shd w:val="clear" w:color="auto" w:fill="FFFFFF"/>
        </w:rPr>
        <w:t>Lea EJ</w:t>
      </w:r>
      <w:r w:rsidRPr="003E6716">
        <w:rPr>
          <w:rFonts w:ascii="Segoe UI" w:hAnsi="Segoe UI" w:cs="B Zar" w:hint="cs"/>
          <w:color w:val="212121"/>
          <w:shd w:val="clear" w:color="auto" w:fill="FFFFFF"/>
          <w:rtl/>
        </w:rPr>
        <w:t xml:space="preserve">و همکارانش بیان کردند که </w:t>
      </w:r>
      <w:r w:rsidRPr="003E6716">
        <w:rPr>
          <w:rFonts w:cs="B Zar"/>
          <w:rtl/>
        </w:rPr>
        <w:t>پاسخ دهندگان بدون تحص</w:t>
      </w:r>
      <w:r w:rsidRPr="003E6716">
        <w:rPr>
          <w:rFonts w:cs="B Zar" w:hint="cs"/>
          <w:rtl/>
        </w:rPr>
        <w:t>ی</w:t>
      </w:r>
      <w:r w:rsidRPr="003E6716">
        <w:rPr>
          <w:rFonts w:cs="B Zar" w:hint="eastAsia"/>
          <w:rtl/>
        </w:rPr>
        <w:t>لات</w:t>
      </w:r>
      <w:r w:rsidRPr="003E6716">
        <w:rPr>
          <w:rFonts w:cs="B Zar"/>
          <w:rtl/>
        </w:rPr>
        <w:t xml:space="preserve"> دانشگاه</w:t>
      </w:r>
      <w:r w:rsidRPr="003E6716">
        <w:rPr>
          <w:rFonts w:cs="B Zar" w:hint="cs"/>
          <w:rtl/>
        </w:rPr>
        <w:t>ی</w:t>
      </w:r>
      <w:r w:rsidRPr="003E6716">
        <w:rPr>
          <w:rFonts w:cs="B Zar"/>
          <w:rtl/>
        </w:rPr>
        <w:t xml:space="preserve"> و افراد مسن </w:t>
      </w:r>
      <w:r w:rsidRPr="003E6716">
        <w:rPr>
          <w:rFonts w:cs="B Zar" w:hint="eastAsia"/>
          <w:rtl/>
        </w:rPr>
        <w:t>تر</w:t>
      </w:r>
      <w:r w:rsidRPr="003E6716">
        <w:rPr>
          <w:rFonts w:cs="B Zar"/>
          <w:rtl/>
        </w:rPr>
        <w:t xml:space="preserve"> نسبت به پاسخ دهندگان تحص</w:t>
      </w:r>
      <w:r w:rsidRPr="003E6716">
        <w:rPr>
          <w:rFonts w:cs="B Zar" w:hint="cs"/>
          <w:rtl/>
        </w:rPr>
        <w:t>ی</w:t>
      </w:r>
      <w:r w:rsidRPr="003E6716">
        <w:rPr>
          <w:rFonts w:cs="B Zar" w:hint="eastAsia"/>
          <w:rtl/>
        </w:rPr>
        <w:t>ل</w:t>
      </w:r>
      <w:r w:rsidRPr="003E6716">
        <w:rPr>
          <w:rFonts w:cs="B Zar"/>
          <w:rtl/>
        </w:rPr>
        <w:t xml:space="preserve"> کرده دانشگاه</w:t>
      </w:r>
      <w:r w:rsidRPr="003E6716">
        <w:rPr>
          <w:rFonts w:cs="B Zar" w:hint="cs"/>
          <w:rtl/>
        </w:rPr>
        <w:t>ی</w:t>
      </w:r>
      <w:r w:rsidRPr="003E6716">
        <w:rPr>
          <w:rFonts w:cs="B Zar"/>
          <w:rtl/>
        </w:rPr>
        <w:t xml:space="preserve"> و جوان تر تما</w:t>
      </w:r>
      <w:r w:rsidRPr="003E6716">
        <w:rPr>
          <w:rFonts w:cs="B Zar" w:hint="cs"/>
          <w:rtl/>
        </w:rPr>
        <w:t>ی</w:t>
      </w:r>
      <w:r w:rsidRPr="003E6716">
        <w:rPr>
          <w:rFonts w:cs="B Zar" w:hint="eastAsia"/>
          <w:rtl/>
        </w:rPr>
        <w:t>ل</w:t>
      </w:r>
      <w:r w:rsidRPr="003E6716">
        <w:rPr>
          <w:rFonts w:cs="B Zar"/>
          <w:rtl/>
        </w:rPr>
        <w:t xml:space="preserve"> کمتر</w:t>
      </w:r>
      <w:r w:rsidRPr="003E6716">
        <w:rPr>
          <w:rFonts w:cs="B Zar" w:hint="cs"/>
          <w:rtl/>
        </w:rPr>
        <w:t>ی</w:t>
      </w:r>
      <w:r w:rsidRPr="003E6716">
        <w:rPr>
          <w:rFonts w:cs="B Zar"/>
          <w:rtl/>
        </w:rPr>
        <w:t xml:space="preserve"> به تغ</w:t>
      </w:r>
      <w:r w:rsidRPr="003E6716">
        <w:rPr>
          <w:rFonts w:cs="B Zar" w:hint="cs"/>
          <w:rtl/>
        </w:rPr>
        <w:t>یی</w:t>
      </w:r>
      <w:r w:rsidRPr="003E6716">
        <w:rPr>
          <w:rFonts w:cs="B Zar" w:hint="eastAsia"/>
          <w:rtl/>
        </w:rPr>
        <w:t>ر</w:t>
      </w:r>
      <w:r w:rsidRPr="003E6716">
        <w:rPr>
          <w:rFonts w:cs="B Zar"/>
          <w:rtl/>
        </w:rPr>
        <w:t xml:space="preserve"> الگو</w:t>
      </w:r>
      <w:r w:rsidRPr="003E6716">
        <w:rPr>
          <w:rFonts w:cs="B Zar" w:hint="cs"/>
          <w:rtl/>
        </w:rPr>
        <w:t>ی</w:t>
      </w:r>
      <w:r w:rsidRPr="003E6716">
        <w:rPr>
          <w:rFonts w:cs="B Zar"/>
          <w:rtl/>
        </w:rPr>
        <w:t xml:space="preserve"> غذا</w:t>
      </w:r>
      <w:r w:rsidRPr="003E6716">
        <w:rPr>
          <w:rFonts w:cs="B Zar" w:hint="cs"/>
          <w:rtl/>
        </w:rPr>
        <w:t>یی</w:t>
      </w:r>
      <w:r w:rsidRPr="003E6716">
        <w:rPr>
          <w:rFonts w:cs="B Zar"/>
          <w:rtl/>
        </w:rPr>
        <w:t xml:space="preserve"> فعل</w:t>
      </w:r>
      <w:r w:rsidRPr="003E6716">
        <w:rPr>
          <w:rFonts w:cs="B Zar" w:hint="cs"/>
          <w:rtl/>
        </w:rPr>
        <w:t>ی</w:t>
      </w:r>
      <w:r w:rsidRPr="003E6716">
        <w:rPr>
          <w:rFonts w:cs="B Zar"/>
          <w:rtl/>
        </w:rPr>
        <w:t xml:space="preserve"> خود داشتند</w:t>
      </w:r>
      <w:sdt>
        <w:sdtPr>
          <w:rPr>
            <w:rFonts w:cs="B Zar"/>
            <w:rtl/>
          </w:rPr>
          <w:id w:val="-38211235"/>
          <w:citation/>
        </w:sdtPr>
        <w:sdtEndPr/>
        <w:sdtContent>
          <w:r w:rsidRPr="003E6716">
            <w:rPr>
              <w:rFonts w:cs="B Zar"/>
              <w:rtl/>
            </w:rPr>
            <w:fldChar w:fldCharType="begin"/>
          </w:r>
          <w:r w:rsidRPr="003E6716">
            <w:rPr>
              <w:rFonts w:cs="B Zar"/>
              <w:rtl/>
            </w:rPr>
            <w:instrText xml:space="preserve"> </w:instrText>
          </w:r>
          <w:r w:rsidRPr="003E6716">
            <w:rPr>
              <w:rFonts w:cs="B Zar" w:hint="cs"/>
            </w:rPr>
            <w:instrText xml:space="preserve">CITATION </w:instrText>
          </w:r>
          <w:r w:rsidRPr="003E6716">
            <w:rPr>
              <w:rFonts w:cs="B Zar" w:hint="cs"/>
              <w:rtl/>
            </w:rPr>
            <w:instrText>18 \</w:instrText>
          </w:r>
          <w:r w:rsidRPr="003E6716">
            <w:rPr>
              <w:rFonts w:cs="B Zar" w:hint="cs"/>
            </w:rPr>
            <w:instrText>l 1065</w:instrText>
          </w:r>
          <w:r w:rsidRPr="003E6716">
            <w:rPr>
              <w:rFonts w:cs="B Zar"/>
              <w:rtl/>
            </w:rPr>
            <w:instrText xml:space="preserve"> </w:instrText>
          </w:r>
          <w:r w:rsidRPr="003E6716">
            <w:rPr>
              <w:rFonts w:cs="B Zar"/>
              <w:rtl/>
            </w:rPr>
            <w:fldChar w:fldCharType="separate"/>
          </w:r>
          <w:r w:rsidRPr="003E6716">
            <w:rPr>
              <w:rFonts w:cs="B Zar"/>
              <w:noProof/>
              <w:rtl/>
            </w:rPr>
            <w:t xml:space="preserve"> </w:t>
          </w:r>
          <w:r w:rsidRPr="003E6716">
            <w:rPr>
              <w:rFonts w:cs="B Zar" w:hint="cs"/>
              <w:noProof/>
              <w:rtl/>
            </w:rPr>
            <w:t>(18)</w:t>
          </w:r>
          <w:r w:rsidRPr="003E6716">
            <w:rPr>
              <w:rFonts w:cs="B Zar"/>
              <w:rtl/>
            </w:rPr>
            <w:fldChar w:fldCharType="end"/>
          </w:r>
        </w:sdtContent>
      </w:sdt>
      <w:r w:rsidRPr="003E6716">
        <w:rPr>
          <w:rFonts w:cs="B Zar" w:hint="cs"/>
          <w:rtl/>
        </w:rPr>
        <w:t xml:space="preserve"> و این تحقیق هم لزوم آگاهی را تصدیق کرد.</w:t>
      </w:r>
      <w:r w:rsidR="002D66F0" w:rsidRPr="003E6716">
        <w:rPr>
          <w:rFonts w:cs="B Zar" w:hint="cs"/>
          <w:rtl/>
        </w:rPr>
        <w:t xml:space="preserve"> </w:t>
      </w:r>
      <w:r w:rsidR="00B9378D" w:rsidRPr="003E6716">
        <w:rPr>
          <w:rFonts w:cs="B Zar" w:hint="cs"/>
          <w:rtl/>
        </w:rPr>
        <w:t xml:space="preserve">در تحقیقی دیگر نشان داده شد که </w:t>
      </w:r>
      <w:r w:rsidR="00B9378D" w:rsidRPr="003E6716">
        <w:rPr>
          <w:rFonts w:cs="B Zar"/>
          <w:rtl/>
        </w:rPr>
        <w:t>حفاظت از مح</w:t>
      </w:r>
      <w:r w:rsidR="00B9378D" w:rsidRPr="003E6716">
        <w:rPr>
          <w:rFonts w:cs="B Zar" w:hint="cs"/>
          <w:rtl/>
        </w:rPr>
        <w:t>ی</w:t>
      </w:r>
      <w:r w:rsidR="00B9378D" w:rsidRPr="003E6716">
        <w:rPr>
          <w:rFonts w:cs="B Zar" w:hint="eastAsia"/>
          <w:rtl/>
        </w:rPr>
        <w:t>ط</w:t>
      </w:r>
      <w:r w:rsidR="00B9378D" w:rsidRPr="003E6716">
        <w:rPr>
          <w:rFonts w:cs="B Zar"/>
          <w:rtl/>
        </w:rPr>
        <w:t xml:space="preserve"> ز</w:t>
      </w:r>
      <w:r w:rsidR="00B9378D" w:rsidRPr="003E6716">
        <w:rPr>
          <w:rFonts w:cs="B Zar" w:hint="cs"/>
          <w:rtl/>
        </w:rPr>
        <w:t>ی</w:t>
      </w:r>
      <w:r w:rsidR="00B9378D" w:rsidRPr="003E6716">
        <w:rPr>
          <w:rFonts w:cs="B Zar" w:hint="eastAsia"/>
          <w:rtl/>
        </w:rPr>
        <w:t>ست</w:t>
      </w:r>
      <w:r w:rsidR="00B9378D" w:rsidRPr="003E6716">
        <w:rPr>
          <w:rFonts w:cs="B Zar"/>
          <w:rtl/>
        </w:rPr>
        <w:t xml:space="preserve"> و حفاظت از منابع،</w:t>
      </w:r>
      <w:r w:rsidR="00CC2E66" w:rsidRPr="003E6716">
        <w:rPr>
          <w:rFonts w:cs="B Zar" w:hint="cs"/>
          <w:rtl/>
        </w:rPr>
        <w:t>رفاه حیوانات</w:t>
      </w:r>
      <w:r w:rsidR="00B9378D" w:rsidRPr="003E6716">
        <w:rPr>
          <w:rFonts w:cs="B Zar" w:hint="cs"/>
          <w:rtl/>
        </w:rPr>
        <w:t xml:space="preserve"> </w:t>
      </w:r>
      <w:sdt>
        <w:sdtPr>
          <w:rPr>
            <w:rFonts w:cs="B Zar" w:hint="cs"/>
            <w:rtl/>
          </w:rPr>
          <w:id w:val="-341241998"/>
          <w:citation/>
        </w:sdtPr>
        <w:sdtEndPr/>
        <w:sdtContent>
          <w:r w:rsidR="00B9378D" w:rsidRPr="003E6716">
            <w:rPr>
              <w:rFonts w:cs="B Zar"/>
              <w:rtl/>
            </w:rPr>
            <w:fldChar w:fldCharType="begin"/>
          </w:r>
          <w:r w:rsidR="00B9378D" w:rsidRPr="003E6716">
            <w:rPr>
              <w:rFonts w:cs="B Zar"/>
              <w:rtl/>
            </w:rPr>
            <w:instrText xml:space="preserve"> </w:instrText>
          </w:r>
          <w:r w:rsidR="00B9378D" w:rsidRPr="003E6716">
            <w:rPr>
              <w:rFonts w:cs="B Zar" w:hint="cs"/>
            </w:rPr>
            <w:instrText xml:space="preserve">CITATION </w:instrText>
          </w:r>
          <w:r w:rsidR="00B9378D" w:rsidRPr="003E6716">
            <w:rPr>
              <w:rFonts w:cs="B Zar" w:hint="cs"/>
              <w:rtl/>
            </w:rPr>
            <w:instrText>19 \</w:instrText>
          </w:r>
          <w:r w:rsidR="00B9378D" w:rsidRPr="003E6716">
            <w:rPr>
              <w:rFonts w:cs="B Zar" w:hint="cs"/>
            </w:rPr>
            <w:instrText>l 1065</w:instrText>
          </w:r>
          <w:r w:rsidR="00B9378D" w:rsidRPr="003E6716">
            <w:rPr>
              <w:rFonts w:cs="B Zar"/>
              <w:rtl/>
            </w:rPr>
            <w:instrText xml:space="preserve"> </w:instrText>
          </w:r>
          <w:r w:rsidR="00B9378D" w:rsidRPr="003E6716">
            <w:rPr>
              <w:rFonts w:cs="B Zar"/>
              <w:rtl/>
            </w:rPr>
            <w:fldChar w:fldCharType="separate"/>
          </w:r>
          <w:r w:rsidR="00B9378D" w:rsidRPr="003E6716">
            <w:rPr>
              <w:rFonts w:cs="B Zar" w:hint="cs"/>
              <w:noProof/>
              <w:rtl/>
            </w:rPr>
            <w:t>(19)</w:t>
          </w:r>
          <w:r w:rsidR="00B9378D" w:rsidRPr="003E6716">
            <w:rPr>
              <w:rFonts w:cs="B Zar"/>
              <w:rtl/>
            </w:rPr>
            <w:fldChar w:fldCharType="end"/>
          </w:r>
        </w:sdtContent>
      </w:sdt>
      <w:r w:rsidR="00B9378D" w:rsidRPr="003E6716">
        <w:rPr>
          <w:rFonts w:cs="B Zar"/>
          <w:rtl/>
        </w:rPr>
        <w:t xml:space="preserve"> </w:t>
      </w:r>
      <w:r w:rsidR="00CC2E66" w:rsidRPr="003E6716">
        <w:rPr>
          <w:rFonts w:cs="B Zar" w:hint="cs"/>
          <w:rtl/>
        </w:rPr>
        <w:t xml:space="preserve">، </w:t>
      </w:r>
      <w:r w:rsidR="00B9378D" w:rsidRPr="003E6716">
        <w:rPr>
          <w:rFonts w:cs="B Zar"/>
          <w:rtl/>
        </w:rPr>
        <w:t>ملاحظات اخلاق</w:t>
      </w:r>
      <w:r w:rsidR="00B9378D" w:rsidRPr="003E6716">
        <w:rPr>
          <w:rFonts w:cs="B Zar" w:hint="cs"/>
          <w:rtl/>
        </w:rPr>
        <w:t>ی</w:t>
      </w:r>
      <w:r w:rsidR="00B9378D" w:rsidRPr="003E6716">
        <w:rPr>
          <w:rFonts w:cs="B Zar" w:hint="eastAsia"/>
          <w:rtl/>
        </w:rPr>
        <w:t>،</w:t>
      </w:r>
      <w:r w:rsidR="00B9378D" w:rsidRPr="003E6716">
        <w:rPr>
          <w:rFonts w:cs="B Zar"/>
          <w:rtl/>
        </w:rPr>
        <w:t xml:space="preserve"> سل</w:t>
      </w:r>
      <w:r w:rsidR="00B9378D" w:rsidRPr="003E6716">
        <w:rPr>
          <w:rFonts w:cs="B Zar" w:hint="cs"/>
          <w:rtl/>
        </w:rPr>
        <w:t>ی</w:t>
      </w:r>
      <w:r w:rsidR="00B9378D" w:rsidRPr="003E6716">
        <w:rPr>
          <w:rFonts w:cs="B Zar" w:hint="eastAsia"/>
          <w:rtl/>
        </w:rPr>
        <w:t>قه</w:t>
      </w:r>
      <w:r w:rsidR="00B9378D" w:rsidRPr="003E6716">
        <w:rPr>
          <w:rFonts w:cs="B Zar"/>
          <w:rtl/>
        </w:rPr>
        <w:t xml:space="preserve"> و انتخاب شخص</w:t>
      </w:r>
      <w:r w:rsidR="00B9378D" w:rsidRPr="003E6716">
        <w:rPr>
          <w:rFonts w:cs="B Zar" w:hint="cs"/>
          <w:rtl/>
        </w:rPr>
        <w:t>ی</w:t>
      </w:r>
      <w:r w:rsidR="00B9378D" w:rsidRPr="003E6716">
        <w:rPr>
          <w:rFonts w:cs="B Zar"/>
          <w:rtl/>
        </w:rPr>
        <w:t xml:space="preserve"> و مسائل مربوط به مراقبت ها</w:t>
      </w:r>
      <w:r w:rsidR="00B9378D" w:rsidRPr="003E6716">
        <w:rPr>
          <w:rFonts w:cs="B Zar" w:hint="cs"/>
          <w:rtl/>
        </w:rPr>
        <w:t>ی</w:t>
      </w:r>
      <w:r w:rsidR="00B9378D" w:rsidRPr="003E6716">
        <w:rPr>
          <w:rFonts w:cs="B Zar"/>
          <w:rtl/>
        </w:rPr>
        <w:t xml:space="preserve"> بهداشت</w:t>
      </w:r>
      <w:r w:rsidR="00B9378D" w:rsidRPr="003E6716">
        <w:rPr>
          <w:rFonts w:cs="B Zar" w:hint="cs"/>
          <w:rtl/>
        </w:rPr>
        <w:t xml:space="preserve">ی می تواند انگیزه های پایدار در افراد ایجاد کند و در مقابل آن </w:t>
      </w:r>
      <w:r w:rsidR="00B9378D" w:rsidRPr="003E6716">
        <w:rPr>
          <w:rFonts w:cs="B Zar"/>
          <w:rtl/>
        </w:rPr>
        <w:t>فشار همسالان، تعصب/عادت سنت</w:t>
      </w:r>
      <w:r w:rsidR="00B9378D" w:rsidRPr="003E6716">
        <w:rPr>
          <w:rFonts w:cs="B Zar" w:hint="cs"/>
          <w:rtl/>
        </w:rPr>
        <w:t>ی می تواند موانعی برای اتخاذ این سبک غذایی به حساب بیاید</w:t>
      </w:r>
      <w:sdt>
        <w:sdtPr>
          <w:rPr>
            <w:rFonts w:cs="B Zar" w:hint="cs"/>
            <w:rtl/>
          </w:rPr>
          <w:id w:val="-1270928770"/>
          <w:citation/>
        </w:sdtPr>
        <w:sdtEndPr/>
        <w:sdtContent>
          <w:r w:rsidR="00B9378D" w:rsidRPr="003E6716">
            <w:rPr>
              <w:rFonts w:cs="B Zar"/>
              <w:rtl/>
            </w:rPr>
            <w:fldChar w:fldCharType="begin"/>
          </w:r>
          <w:r w:rsidR="00B9378D" w:rsidRPr="003E6716">
            <w:rPr>
              <w:rFonts w:cs="B Zar"/>
              <w:rtl/>
            </w:rPr>
            <w:instrText xml:space="preserve"> </w:instrText>
          </w:r>
          <w:r w:rsidR="00B9378D" w:rsidRPr="003E6716">
            <w:rPr>
              <w:rFonts w:cs="B Zar" w:hint="cs"/>
            </w:rPr>
            <w:instrText xml:space="preserve">CITATION </w:instrText>
          </w:r>
          <w:r w:rsidR="00B9378D" w:rsidRPr="003E6716">
            <w:rPr>
              <w:rFonts w:cs="B Zar" w:hint="cs"/>
              <w:rtl/>
            </w:rPr>
            <w:instrText>20 \</w:instrText>
          </w:r>
          <w:r w:rsidR="00B9378D" w:rsidRPr="003E6716">
            <w:rPr>
              <w:rFonts w:cs="B Zar" w:hint="cs"/>
            </w:rPr>
            <w:instrText>l 1065</w:instrText>
          </w:r>
          <w:r w:rsidR="00B9378D" w:rsidRPr="003E6716">
            <w:rPr>
              <w:rFonts w:cs="B Zar"/>
              <w:rtl/>
            </w:rPr>
            <w:instrText xml:space="preserve"> </w:instrText>
          </w:r>
          <w:r w:rsidR="00B9378D" w:rsidRPr="003E6716">
            <w:rPr>
              <w:rFonts w:cs="B Zar"/>
              <w:rtl/>
            </w:rPr>
            <w:fldChar w:fldCharType="separate"/>
          </w:r>
          <w:r w:rsidR="00B9378D" w:rsidRPr="003E6716">
            <w:rPr>
              <w:rFonts w:cs="B Zar"/>
              <w:noProof/>
              <w:rtl/>
            </w:rPr>
            <w:t xml:space="preserve"> </w:t>
          </w:r>
          <w:r w:rsidR="00B9378D" w:rsidRPr="003E6716">
            <w:rPr>
              <w:rFonts w:cs="B Zar" w:hint="cs"/>
              <w:noProof/>
              <w:rtl/>
            </w:rPr>
            <w:t>(20)</w:t>
          </w:r>
          <w:r w:rsidR="00B9378D" w:rsidRPr="003E6716">
            <w:rPr>
              <w:rFonts w:cs="B Zar"/>
              <w:rtl/>
            </w:rPr>
            <w:fldChar w:fldCharType="end"/>
          </w:r>
        </w:sdtContent>
      </w:sdt>
      <w:r w:rsidR="00B9378D" w:rsidRPr="003E6716">
        <w:rPr>
          <w:rFonts w:cs="B Zar" w:hint="cs"/>
          <w:rtl/>
        </w:rPr>
        <w:t xml:space="preserve">. علاوه بر این ها نشان داده شد که افراد با اتخاذ این سبک غذایی احساس توانمندی و غنی شدن زندگی های خود می کنند </w:t>
      </w:r>
      <w:sdt>
        <w:sdtPr>
          <w:rPr>
            <w:rFonts w:cs="B Zar" w:hint="cs"/>
            <w:rtl/>
          </w:rPr>
          <w:id w:val="-2093379500"/>
          <w:citation/>
        </w:sdtPr>
        <w:sdtEndPr/>
        <w:sdtContent>
          <w:r w:rsidR="00CC2E66" w:rsidRPr="003E6716">
            <w:rPr>
              <w:rFonts w:cs="B Zar"/>
              <w:rtl/>
            </w:rPr>
            <w:fldChar w:fldCharType="begin"/>
          </w:r>
          <w:r w:rsidR="00CC2E66" w:rsidRPr="003E6716">
            <w:rPr>
              <w:rFonts w:cs="B Zar"/>
              <w:rtl/>
            </w:rPr>
            <w:instrText xml:space="preserve"> </w:instrText>
          </w:r>
          <w:r w:rsidR="00CC2E66" w:rsidRPr="003E6716">
            <w:rPr>
              <w:rFonts w:cs="B Zar" w:hint="cs"/>
            </w:rPr>
            <w:instrText xml:space="preserve">CITATION </w:instrText>
          </w:r>
          <w:r w:rsidR="00CC2E66" w:rsidRPr="003E6716">
            <w:rPr>
              <w:rFonts w:cs="B Zar" w:hint="cs"/>
              <w:rtl/>
            </w:rPr>
            <w:instrText>21 \</w:instrText>
          </w:r>
          <w:r w:rsidR="00CC2E66" w:rsidRPr="003E6716">
            <w:rPr>
              <w:rFonts w:cs="B Zar" w:hint="cs"/>
            </w:rPr>
            <w:instrText>l 1065</w:instrText>
          </w:r>
          <w:r w:rsidR="00CC2E66" w:rsidRPr="003E6716">
            <w:rPr>
              <w:rFonts w:cs="B Zar"/>
              <w:rtl/>
            </w:rPr>
            <w:instrText xml:space="preserve"> </w:instrText>
          </w:r>
          <w:r w:rsidR="00CC2E66" w:rsidRPr="003E6716">
            <w:rPr>
              <w:rFonts w:cs="B Zar"/>
              <w:rtl/>
            </w:rPr>
            <w:fldChar w:fldCharType="separate"/>
          </w:r>
          <w:r w:rsidR="00CC2E66" w:rsidRPr="003E6716">
            <w:rPr>
              <w:rFonts w:cs="B Zar" w:hint="cs"/>
              <w:noProof/>
              <w:rtl/>
            </w:rPr>
            <w:t>(21)</w:t>
          </w:r>
          <w:r w:rsidR="00CC2E66" w:rsidRPr="003E6716">
            <w:rPr>
              <w:rFonts w:cs="B Zar"/>
              <w:rtl/>
            </w:rPr>
            <w:fldChar w:fldCharType="end"/>
          </w:r>
        </w:sdtContent>
      </w:sdt>
      <w:r w:rsidR="00CC2E66" w:rsidRPr="003E6716">
        <w:rPr>
          <w:rFonts w:cs="B Zar" w:hint="cs"/>
          <w:rtl/>
        </w:rPr>
        <w:t xml:space="preserve"> و اینگونه می توانند ایده آل ها و هویت خود را در اجتماع بیان کنند ؛</w:t>
      </w:r>
      <w:r w:rsidR="00CC2E66" w:rsidRPr="003E6716">
        <w:rPr>
          <w:rFonts w:cs="B Zar"/>
          <w:rtl/>
        </w:rPr>
        <w:t xml:space="preserve"> انتخاب</w:t>
      </w:r>
      <w:r w:rsidR="00CC2E66" w:rsidRPr="003E6716">
        <w:rPr>
          <w:rFonts w:cs="B Zar" w:hint="cs"/>
          <w:rtl/>
        </w:rPr>
        <w:t xml:space="preserve"> و </w:t>
      </w:r>
      <w:r w:rsidR="00CC2E66" w:rsidRPr="003E6716">
        <w:rPr>
          <w:rFonts w:cs="B Zar"/>
          <w:rtl/>
        </w:rPr>
        <w:t xml:space="preserve"> پ</w:t>
      </w:r>
      <w:r w:rsidR="00CC2E66" w:rsidRPr="003E6716">
        <w:rPr>
          <w:rFonts w:cs="B Zar" w:hint="cs"/>
          <w:rtl/>
        </w:rPr>
        <w:t>ی</w:t>
      </w:r>
      <w:r w:rsidR="00CC2E66" w:rsidRPr="003E6716">
        <w:rPr>
          <w:rFonts w:cs="B Zar" w:hint="eastAsia"/>
          <w:rtl/>
        </w:rPr>
        <w:t>رو</w:t>
      </w:r>
      <w:r w:rsidR="00CC2E66" w:rsidRPr="003E6716">
        <w:rPr>
          <w:rFonts w:cs="B Zar" w:hint="cs"/>
          <w:rtl/>
        </w:rPr>
        <w:t>ی</w:t>
      </w:r>
      <w:r w:rsidR="00CC2E66" w:rsidRPr="003E6716">
        <w:rPr>
          <w:rFonts w:cs="B Zar"/>
          <w:rtl/>
        </w:rPr>
        <w:t xml:space="preserve"> از </w:t>
      </w:r>
      <w:r w:rsidR="00CC2E66" w:rsidRPr="003E6716">
        <w:rPr>
          <w:rFonts w:cs="B Zar" w:hint="cs"/>
          <w:rtl/>
        </w:rPr>
        <w:t>ی</w:t>
      </w:r>
      <w:r w:rsidR="00CC2E66" w:rsidRPr="003E6716">
        <w:rPr>
          <w:rFonts w:cs="B Zar" w:hint="eastAsia"/>
          <w:rtl/>
        </w:rPr>
        <w:t>ک</w:t>
      </w:r>
      <w:r w:rsidR="00CC2E66" w:rsidRPr="003E6716">
        <w:rPr>
          <w:rFonts w:cs="B Zar"/>
          <w:rtl/>
        </w:rPr>
        <w:t xml:space="preserve"> رژ</w:t>
      </w:r>
      <w:r w:rsidR="00CC2E66" w:rsidRPr="003E6716">
        <w:rPr>
          <w:rFonts w:cs="B Zar" w:hint="cs"/>
          <w:rtl/>
        </w:rPr>
        <w:t>ی</w:t>
      </w:r>
      <w:r w:rsidR="00CC2E66" w:rsidRPr="003E6716">
        <w:rPr>
          <w:rFonts w:cs="B Zar" w:hint="eastAsia"/>
          <w:rtl/>
        </w:rPr>
        <w:t>م</w:t>
      </w:r>
      <w:r w:rsidR="00CC2E66" w:rsidRPr="003E6716">
        <w:rPr>
          <w:rFonts w:cs="B Zar"/>
          <w:rtl/>
        </w:rPr>
        <w:t xml:space="preserve"> غذا</w:t>
      </w:r>
      <w:r w:rsidR="00CC2E66" w:rsidRPr="003E6716">
        <w:rPr>
          <w:rFonts w:cs="B Zar" w:hint="cs"/>
          <w:rtl/>
        </w:rPr>
        <w:t>یی</w:t>
      </w:r>
      <w:r w:rsidR="00CC2E66" w:rsidRPr="003E6716">
        <w:rPr>
          <w:rFonts w:cs="B Zar"/>
          <w:rtl/>
        </w:rPr>
        <w:t xml:space="preserve"> گ</w:t>
      </w:r>
      <w:r w:rsidR="00CC2E66" w:rsidRPr="003E6716">
        <w:rPr>
          <w:rFonts w:cs="B Zar" w:hint="cs"/>
          <w:rtl/>
        </w:rPr>
        <w:t>ی</w:t>
      </w:r>
      <w:r w:rsidR="00CC2E66" w:rsidRPr="003E6716">
        <w:rPr>
          <w:rFonts w:cs="B Zar" w:hint="eastAsia"/>
          <w:rtl/>
        </w:rPr>
        <w:t>اه</w:t>
      </w:r>
      <w:r w:rsidR="00CC2E66" w:rsidRPr="003E6716">
        <w:rPr>
          <w:rFonts w:cs="B Zar" w:hint="cs"/>
          <w:rtl/>
        </w:rPr>
        <w:t>ی</w:t>
      </w:r>
      <w:r w:rsidR="00CC2E66" w:rsidRPr="003E6716">
        <w:rPr>
          <w:rFonts w:cs="B Zar"/>
          <w:rtl/>
        </w:rPr>
        <w:t xml:space="preserve"> هو</w:t>
      </w:r>
      <w:r w:rsidR="00CC2E66" w:rsidRPr="003E6716">
        <w:rPr>
          <w:rFonts w:cs="B Zar" w:hint="cs"/>
          <w:rtl/>
        </w:rPr>
        <w:t>ی</w:t>
      </w:r>
      <w:r w:rsidR="00CC2E66" w:rsidRPr="003E6716">
        <w:rPr>
          <w:rFonts w:cs="B Zar" w:hint="eastAsia"/>
          <w:rtl/>
        </w:rPr>
        <w:t>ت</w:t>
      </w:r>
      <w:r w:rsidR="00CC2E66" w:rsidRPr="003E6716">
        <w:rPr>
          <w:rFonts w:cs="B Zar"/>
          <w:rtl/>
        </w:rPr>
        <w:t xml:space="preserve"> فرد</w:t>
      </w:r>
      <w:r w:rsidR="00CC2E66" w:rsidRPr="003E6716">
        <w:rPr>
          <w:rFonts w:cs="B Zar" w:hint="cs"/>
          <w:rtl/>
        </w:rPr>
        <w:t>ی</w:t>
      </w:r>
      <w:r w:rsidR="00CC2E66" w:rsidRPr="003E6716">
        <w:rPr>
          <w:rFonts w:cs="B Zar"/>
          <w:rtl/>
        </w:rPr>
        <w:t xml:space="preserve"> و اجتماع</w:t>
      </w:r>
      <w:r w:rsidR="00CC2E66" w:rsidRPr="003E6716">
        <w:rPr>
          <w:rFonts w:cs="B Zar" w:hint="cs"/>
          <w:rtl/>
        </w:rPr>
        <w:t>ی</w:t>
      </w:r>
      <w:r w:rsidR="00CC2E66" w:rsidRPr="003E6716">
        <w:rPr>
          <w:rFonts w:cs="B Zar"/>
          <w:rtl/>
        </w:rPr>
        <w:t xml:space="preserve"> فرد را شکل م</w:t>
      </w:r>
      <w:r w:rsidR="00CC2E66" w:rsidRPr="003E6716">
        <w:rPr>
          <w:rFonts w:cs="B Zar" w:hint="cs"/>
          <w:rtl/>
        </w:rPr>
        <w:t>ی</w:t>
      </w:r>
      <w:r w:rsidR="00CC2E66" w:rsidRPr="003E6716">
        <w:rPr>
          <w:rFonts w:cs="B Zar"/>
          <w:rtl/>
        </w:rPr>
        <w:t xml:space="preserve"> دهد و احت</w:t>
      </w:r>
      <w:r w:rsidR="00CC2E66" w:rsidRPr="003E6716">
        <w:rPr>
          <w:rFonts w:cs="B Zar" w:hint="eastAsia"/>
          <w:rtl/>
        </w:rPr>
        <w:t>مالاً</w:t>
      </w:r>
      <w:r w:rsidR="00CC2E66" w:rsidRPr="003E6716">
        <w:rPr>
          <w:rFonts w:cs="B Zar"/>
          <w:rtl/>
        </w:rPr>
        <w:t xml:space="preserve"> بر ارزش ها، نگرش ها، باورها و رفاه فرد تأث</w:t>
      </w:r>
      <w:r w:rsidR="00CC2E66" w:rsidRPr="003E6716">
        <w:rPr>
          <w:rFonts w:cs="B Zar" w:hint="cs"/>
          <w:rtl/>
        </w:rPr>
        <w:t>ی</w:t>
      </w:r>
      <w:r w:rsidR="00CC2E66" w:rsidRPr="003E6716">
        <w:rPr>
          <w:rFonts w:cs="B Zar" w:hint="eastAsia"/>
          <w:rtl/>
        </w:rPr>
        <w:t>ر</w:t>
      </w:r>
      <w:r w:rsidR="00CC2E66" w:rsidRPr="003E6716">
        <w:rPr>
          <w:rFonts w:cs="B Zar"/>
          <w:rtl/>
        </w:rPr>
        <w:t xml:space="preserve"> م</w:t>
      </w:r>
      <w:r w:rsidR="00CC2E66" w:rsidRPr="003E6716">
        <w:rPr>
          <w:rFonts w:cs="B Zar" w:hint="cs"/>
          <w:rtl/>
        </w:rPr>
        <w:t>ی</w:t>
      </w:r>
      <w:r w:rsidR="00CC2E66" w:rsidRPr="003E6716">
        <w:rPr>
          <w:rFonts w:cs="B Zar"/>
          <w:rtl/>
        </w:rPr>
        <w:t xml:space="preserve"> گذارد</w:t>
      </w:r>
      <w:r w:rsidR="00CC2E66" w:rsidRPr="003E6716">
        <w:rPr>
          <w:rFonts w:cs="B Zar" w:hint="cs"/>
          <w:rtl/>
        </w:rPr>
        <w:t xml:space="preserve"> </w:t>
      </w:r>
      <w:sdt>
        <w:sdtPr>
          <w:rPr>
            <w:rFonts w:cs="B Zar" w:hint="cs"/>
            <w:rtl/>
          </w:rPr>
          <w:id w:val="-357585565"/>
          <w:citation/>
        </w:sdtPr>
        <w:sdtEndPr/>
        <w:sdtContent>
          <w:r w:rsidR="00CC2E66" w:rsidRPr="003E6716">
            <w:rPr>
              <w:rFonts w:cs="B Zar"/>
              <w:rtl/>
            </w:rPr>
            <w:fldChar w:fldCharType="begin"/>
          </w:r>
          <w:r w:rsidR="00CC2E66" w:rsidRPr="003E6716">
            <w:rPr>
              <w:rFonts w:cs="B Zar"/>
              <w:rtl/>
            </w:rPr>
            <w:instrText xml:space="preserve"> </w:instrText>
          </w:r>
          <w:r w:rsidR="00CC2E66" w:rsidRPr="003E6716">
            <w:rPr>
              <w:rFonts w:cs="B Zar" w:hint="cs"/>
            </w:rPr>
            <w:instrText xml:space="preserve">CITATION </w:instrText>
          </w:r>
          <w:r w:rsidR="00CC2E66" w:rsidRPr="003E6716">
            <w:rPr>
              <w:rFonts w:cs="B Zar" w:hint="cs"/>
              <w:rtl/>
            </w:rPr>
            <w:instrText>22 \</w:instrText>
          </w:r>
          <w:r w:rsidR="00CC2E66" w:rsidRPr="003E6716">
            <w:rPr>
              <w:rFonts w:cs="B Zar" w:hint="cs"/>
            </w:rPr>
            <w:instrText>l 1065</w:instrText>
          </w:r>
          <w:r w:rsidR="00CC2E66" w:rsidRPr="003E6716">
            <w:rPr>
              <w:rFonts w:cs="B Zar"/>
              <w:rtl/>
            </w:rPr>
            <w:instrText xml:space="preserve"> </w:instrText>
          </w:r>
          <w:r w:rsidR="00CC2E66" w:rsidRPr="003E6716">
            <w:rPr>
              <w:rFonts w:cs="B Zar"/>
              <w:rtl/>
            </w:rPr>
            <w:fldChar w:fldCharType="separate"/>
          </w:r>
          <w:r w:rsidR="00CC2E66" w:rsidRPr="003E6716">
            <w:rPr>
              <w:rFonts w:cs="B Zar" w:hint="cs"/>
              <w:noProof/>
              <w:rtl/>
            </w:rPr>
            <w:t>(22)</w:t>
          </w:r>
          <w:r w:rsidR="00CC2E66" w:rsidRPr="003E6716">
            <w:rPr>
              <w:rFonts w:cs="B Zar"/>
              <w:rtl/>
            </w:rPr>
            <w:fldChar w:fldCharType="end"/>
          </w:r>
        </w:sdtContent>
      </w:sdt>
      <w:r w:rsidR="00CC2E66" w:rsidRPr="003E6716">
        <w:rPr>
          <w:rFonts w:cs="B Zar" w:hint="cs"/>
          <w:rtl/>
        </w:rPr>
        <w:t xml:space="preserve"> . این موارد همگی گویای این است که افراد برای هر تغییری نیازمند آگاهی نسبت به انگیزه ها هستند و لازم است که مو</w:t>
      </w:r>
      <w:r w:rsidR="003C69EF">
        <w:rPr>
          <w:rFonts w:cs="B Zar" w:hint="cs"/>
          <w:rtl/>
        </w:rPr>
        <w:t>ا</w:t>
      </w:r>
      <w:r w:rsidR="00CC2E66" w:rsidRPr="003E6716">
        <w:rPr>
          <w:rFonts w:cs="B Zar" w:hint="cs"/>
          <w:rtl/>
        </w:rPr>
        <w:t xml:space="preserve">نع را بشناسند. </w:t>
      </w:r>
    </w:p>
    <w:p w14:paraId="7862D6CE" w14:textId="77777777" w:rsidR="00CC2E66" w:rsidRPr="003E6716" w:rsidRDefault="00CC2E66" w:rsidP="00A90E57">
      <w:pPr>
        <w:jc w:val="mediumKashida"/>
        <w:rPr>
          <w:rFonts w:cs="B Zar"/>
          <w:rtl/>
        </w:rPr>
      </w:pPr>
      <w:r w:rsidRPr="003E6716">
        <w:rPr>
          <w:rFonts w:cs="B Zar" w:hint="cs"/>
          <w:rtl/>
        </w:rPr>
        <w:t xml:space="preserve">موانعی که در انتخاب این سبک غذایی در برابر افراد دیده می شود به این شرح است: </w:t>
      </w:r>
      <w:r w:rsidR="00FB26B1" w:rsidRPr="003E6716">
        <w:rPr>
          <w:rFonts w:cs="B Zar" w:hint="cs"/>
          <w:rtl/>
        </w:rPr>
        <w:t xml:space="preserve"> لذت بردن از خوردن گوشت</w:t>
      </w:r>
      <w:sdt>
        <w:sdtPr>
          <w:rPr>
            <w:rFonts w:cs="B Zar" w:hint="cs"/>
            <w:rtl/>
          </w:rPr>
          <w:id w:val="1626653747"/>
          <w:citation/>
        </w:sdtPr>
        <w:sdtEndPr/>
        <w:sdtContent>
          <w:r w:rsidR="00FB26B1" w:rsidRPr="003E6716">
            <w:rPr>
              <w:rFonts w:cs="B Zar"/>
              <w:rtl/>
            </w:rPr>
            <w:fldChar w:fldCharType="begin"/>
          </w:r>
          <w:r w:rsidR="00FB26B1" w:rsidRPr="003E6716">
            <w:rPr>
              <w:rFonts w:cs="B Zar"/>
              <w:rtl/>
            </w:rPr>
            <w:instrText xml:space="preserve"> </w:instrText>
          </w:r>
          <w:r w:rsidR="00FB26B1" w:rsidRPr="003E6716">
            <w:rPr>
              <w:rFonts w:cs="B Zar" w:hint="cs"/>
            </w:rPr>
            <w:instrText xml:space="preserve">CITATION </w:instrText>
          </w:r>
          <w:r w:rsidR="00FB26B1" w:rsidRPr="003E6716">
            <w:rPr>
              <w:rFonts w:cs="B Zar" w:hint="cs"/>
              <w:rtl/>
            </w:rPr>
            <w:instrText>23 \</w:instrText>
          </w:r>
          <w:r w:rsidR="00FB26B1" w:rsidRPr="003E6716">
            <w:rPr>
              <w:rFonts w:cs="B Zar" w:hint="cs"/>
            </w:rPr>
            <w:instrText>l 1065</w:instrText>
          </w:r>
          <w:r w:rsidR="00FB26B1" w:rsidRPr="003E6716">
            <w:rPr>
              <w:rFonts w:cs="B Zar"/>
              <w:rtl/>
            </w:rPr>
            <w:instrText xml:space="preserve"> </w:instrText>
          </w:r>
          <w:r w:rsidR="00FB26B1" w:rsidRPr="003E6716">
            <w:rPr>
              <w:rFonts w:cs="B Zar"/>
              <w:rtl/>
            </w:rPr>
            <w:fldChar w:fldCharType="separate"/>
          </w:r>
          <w:r w:rsidR="00FB26B1" w:rsidRPr="003E6716">
            <w:rPr>
              <w:rFonts w:cs="B Zar"/>
              <w:noProof/>
              <w:rtl/>
            </w:rPr>
            <w:t xml:space="preserve"> </w:t>
          </w:r>
          <w:r w:rsidR="00FB26B1" w:rsidRPr="003E6716">
            <w:rPr>
              <w:rFonts w:cs="B Zar" w:hint="cs"/>
              <w:noProof/>
              <w:rtl/>
            </w:rPr>
            <w:t>(23)</w:t>
          </w:r>
          <w:r w:rsidR="00FB26B1" w:rsidRPr="003E6716">
            <w:rPr>
              <w:rFonts w:cs="B Zar"/>
              <w:rtl/>
            </w:rPr>
            <w:fldChar w:fldCharType="end"/>
          </w:r>
        </w:sdtContent>
      </w:sdt>
      <w:r w:rsidR="00FB26B1" w:rsidRPr="003E6716">
        <w:rPr>
          <w:rFonts w:cs="B Zar" w:hint="cs"/>
          <w:rtl/>
        </w:rPr>
        <w:t xml:space="preserve">، عدم آشنایی و مهارت در تهیه غذاهای گیاهی </w:t>
      </w:r>
      <w:sdt>
        <w:sdtPr>
          <w:rPr>
            <w:rFonts w:cs="B Zar" w:hint="cs"/>
            <w:rtl/>
          </w:rPr>
          <w:id w:val="2126183099"/>
          <w:citation/>
        </w:sdtPr>
        <w:sdtEndPr/>
        <w:sdtContent>
          <w:r w:rsidR="00FB26B1" w:rsidRPr="003E6716">
            <w:rPr>
              <w:rFonts w:cs="B Zar"/>
              <w:rtl/>
            </w:rPr>
            <w:fldChar w:fldCharType="begin"/>
          </w:r>
          <w:r w:rsidR="00FB26B1" w:rsidRPr="003E6716">
            <w:rPr>
              <w:rFonts w:cs="B Zar"/>
              <w:rtl/>
            </w:rPr>
            <w:instrText xml:space="preserve"> </w:instrText>
          </w:r>
          <w:r w:rsidR="00FB26B1" w:rsidRPr="003E6716">
            <w:rPr>
              <w:rFonts w:cs="B Zar" w:hint="cs"/>
            </w:rPr>
            <w:instrText xml:space="preserve">CITATION </w:instrText>
          </w:r>
          <w:r w:rsidR="00FB26B1" w:rsidRPr="003E6716">
            <w:rPr>
              <w:rFonts w:cs="B Zar" w:hint="cs"/>
              <w:rtl/>
            </w:rPr>
            <w:instrText>24 \</w:instrText>
          </w:r>
          <w:r w:rsidR="00FB26B1" w:rsidRPr="003E6716">
            <w:rPr>
              <w:rFonts w:cs="B Zar" w:hint="cs"/>
            </w:rPr>
            <w:instrText>l 1065</w:instrText>
          </w:r>
          <w:r w:rsidR="00FB26B1" w:rsidRPr="003E6716">
            <w:rPr>
              <w:rFonts w:cs="B Zar"/>
              <w:rtl/>
            </w:rPr>
            <w:instrText xml:space="preserve"> </w:instrText>
          </w:r>
          <w:r w:rsidR="00FB26B1" w:rsidRPr="003E6716">
            <w:rPr>
              <w:rFonts w:cs="B Zar"/>
              <w:rtl/>
            </w:rPr>
            <w:fldChar w:fldCharType="separate"/>
          </w:r>
          <w:r w:rsidR="00FB26B1" w:rsidRPr="003E6716">
            <w:rPr>
              <w:rFonts w:cs="B Zar" w:hint="cs"/>
              <w:noProof/>
              <w:rtl/>
            </w:rPr>
            <w:t>(24)</w:t>
          </w:r>
          <w:r w:rsidR="00FB26B1" w:rsidRPr="003E6716">
            <w:rPr>
              <w:rFonts w:cs="B Zar"/>
              <w:rtl/>
            </w:rPr>
            <w:fldChar w:fldCharType="end"/>
          </w:r>
        </w:sdtContent>
      </w:sdt>
      <w:r w:rsidR="00FB26B1" w:rsidRPr="003E6716">
        <w:rPr>
          <w:rFonts w:cs="B Zar" w:hint="cs"/>
          <w:rtl/>
        </w:rPr>
        <w:t>، محدودیت مواد غذایی و مهارت های آشپزی لازم</w:t>
      </w:r>
      <w:sdt>
        <w:sdtPr>
          <w:rPr>
            <w:rFonts w:cs="B Zar" w:hint="cs"/>
            <w:rtl/>
          </w:rPr>
          <w:id w:val="2076396291"/>
          <w:citation/>
        </w:sdtPr>
        <w:sdtEndPr/>
        <w:sdtContent>
          <w:r w:rsidR="00FB26B1" w:rsidRPr="003E6716">
            <w:rPr>
              <w:rFonts w:cs="B Zar"/>
              <w:rtl/>
            </w:rPr>
            <w:fldChar w:fldCharType="begin"/>
          </w:r>
          <w:r w:rsidR="00FB26B1" w:rsidRPr="003E6716">
            <w:rPr>
              <w:rFonts w:cs="B Zar"/>
              <w:rtl/>
            </w:rPr>
            <w:instrText xml:space="preserve"> </w:instrText>
          </w:r>
          <w:r w:rsidR="00FB26B1" w:rsidRPr="003E6716">
            <w:rPr>
              <w:rFonts w:cs="B Zar" w:hint="cs"/>
            </w:rPr>
            <w:instrText xml:space="preserve">CITATION </w:instrText>
          </w:r>
          <w:r w:rsidR="00FB26B1" w:rsidRPr="003E6716">
            <w:rPr>
              <w:rFonts w:cs="B Zar" w:hint="cs"/>
              <w:rtl/>
            </w:rPr>
            <w:instrText>25 \</w:instrText>
          </w:r>
          <w:r w:rsidR="00FB26B1" w:rsidRPr="003E6716">
            <w:rPr>
              <w:rFonts w:cs="B Zar" w:hint="cs"/>
            </w:rPr>
            <w:instrText>l 1065</w:instrText>
          </w:r>
          <w:r w:rsidR="00FB26B1" w:rsidRPr="003E6716">
            <w:rPr>
              <w:rFonts w:cs="B Zar"/>
              <w:rtl/>
            </w:rPr>
            <w:instrText xml:space="preserve"> </w:instrText>
          </w:r>
          <w:r w:rsidR="00FB26B1" w:rsidRPr="003E6716">
            <w:rPr>
              <w:rFonts w:cs="B Zar"/>
              <w:rtl/>
            </w:rPr>
            <w:fldChar w:fldCharType="separate"/>
          </w:r>
          <w:r w:rsidR="00FB26B1" w:rsidRPr="003E6716">
            <w:rPr>
              <w:rFonts w:cs="B Zar"/>
              <w:noProof/>
              <w:rtl/>
            </w:rPr>
            <w:t xml:space="preserve"> </w:t>
          </w:r>
          <w:r w:rsidR="00FB26B1" w:rsidRPr="003E6716">
            <w:rPr>
              <w:rFonts w:cs="B Zar" w:hint="cs"/>
              <w:noProof/>
              <w:rtl/>
            </w:rPr>
            <w:t>(25)</w:t>
          </w:r>
          <w:r w:rsidR="00FB26B1" w:rsidRPr="003E6716">
            <w:rPr>
              <w:rFonts w:cs="B Zar"/>
              <w:rtl/>
            </w:rPr>
            <w:fldChar w:fldCharType="end"/>
          </w:r>
        </w:sdtContent>
      </w:sdt>
      <w:r w:rsidR="00FB26B1" w:rsidRPr="003E6716">
        <w:rPr>
          <w:rFonts w:cs="B Zar" w:hint="cs"/>
          <w:rtl/>
        </w:rPr>
        <w:t>، ترجیحات طعم</w:t>
      </w:r>
      <w:sdt>
        <w:sdtPr>
          <w:rPr>
            <w:rFonts w:cs="B Zar" w:hint="cs"/>
            <w:rtl/>
          </w:rPr>
          <w:id w:val="1322470189"/>
          <w:citation/>
        </w:sdtPr>
        <w:sdtEndPr/>
        <w:sdtContent>
          <w:r w:rsidR="00C108AE" w:rsidRPr="003E6716">
            <w:rPr>
              <w:rFonts w:cs="B Zar"/>
              <w:rtl/>
            </w:rPr>
            <w:fldChar w:fldCharType="begin"/>
          </w:r>
          <w:r w:rsidR="00C108AE" w:rsidRPr="003E6716">
            <w:rPr>
              <w:rFonts w:cs="B Zar"/>
              <w:rtl/>
            </w:rPr>
            <w:instrText xml:space="preserve"> </w:instrText>
          </w:r>
          <w:r w:rsidR="00C108AE" w:rsidRPr="003E6716">
            <w:rPr>
              <w:rFonts w:cs="B Zar" w:hint="cs"/>
            </w:rPr>
            <w:instrText xml:space="preserve">CITATION </w:instrText>
          </w:r>
          <w:r w:rsidR="00C108AE" w:rsidRPr="003E6716">
            <w:rPr>
              <w:rFonts w:cs="B Zar" w:hint="cs"/>
              <w:rtl/>
            </w:rPr>
            <w:instrText>26 \</w:instrText>
          </w:r>
          <w:r w:rsidR="00C108AE" w:rsidRPr="003E6716">
            <w:rPr>
              <w:rFonts w:cs="B Zar" w:hint="cs"/>
            </w:rPr>
            <w:instrText>l 1065</w:instrText>
          </w:r>
          <w:r w:rsidR="00C108AE" w:rsidRPr="003E6716">
            <w:rPr>
              <w:rFonts w:cs="B Zar"/>
              <w:rtl/>
            </w:rPr>
            <w:instrText xml:space="preserve"> </w:instrText>
          </w:r>
          <w:r w:rsidR="00C108AE" w:rsidRPr="003E6716">
            <w:rPr>
              <w:rFonts w:cs="B Zar"/>
              <w:rtl/>
            </w:rPr>
            <w:fldChar w:fldCharType="separate"/>
          </w:r>
          <w:r w:rsidR="00C108AE" w:rsidRPr="003E6716">
            <w:rPr>
              <w:rFonts w:cs="B Zar"/>
              <w:noProof/>
              <w:rtl/>
            </w:rPr>
            <w:t xml:space="preserve"> </w:t>
          </w:r>
          <w:r w:rsidR="00C108AE" w:rsidRPr="003E6716">
            <w:rPr>
              <w:rFonts w:cs="B Zar" w:hint="cs"/>
              <w:noProof/>
              <w:rtl/>
            </w:rPr>
            <w:t>(26)</w:t>
          </w:r>
          <w:r w:rsidR="00C108AE" w:rsidRPr="003E6716">
            <w:rPr>
              <w:rFonts w:cs="B Zar"/>
              <w:rtl/>
            </w:rPr>
            <w:fldChar w:fldCharType="end"/>
          </w:r>
        </w:sdtContent>
      </w:sdt>
      <w:r w:rsidR="00C108AE" w:rsidRPr="003E6716">
        <w:rPr>
          <w:rFonts w:cs="B Zar" w:hint="cs"/>
          <w:rtl/>
        </w:rPr>
        <w:t xml:space="preserve">، نگرانی از بابت سلامت رژیم غذایی گیاهی و کمبود مواد مغذی </w:t>
      </w:r>
      <w:sdt>
        <w:sdtPr>
          <w:rPr>
            <w:rFonts w:cs="B Zar" w:hint="cs"/>
            <w:rtl/>
          </w:rPr>
          <w:id w:val="-1377700890"/>
          <w:citation/>
        </w:sdtPr>
        <w:sdtEndPr/>
        <w:sdtContent>
          <w:r w:rsidR="00C108AE" w:rsidRPr="003E6716">
            <w:rPr>
              <w:rFonts w:cs="B Zar"/>
              <w:rtl/>
            </w:rPr>
            <w:fldChar w:fldCharType="begin"/>
          </w:r>
          <w:r w:rsidR="00C108AE" w:rsidRPr="003E6716">
            <w:rPr>
              <w:rFonts w:cs="B Zar"/>
              <w:rtl/>
            </w:rPr>
            <w:instrText xml:space="preserve"> </w:instrText>
          </w:r>
          <w:r w:rsidR="00C108AE" w:rsidRPr="003E6716">
            <w:rPr>
              <w:rFonts w:cs="B Zar" w:hint="cs"/>
            </w:rPr>
            <w:instrText xml:space="preserve">CITATION </w:instrText>
          </w:r>
          <w:r w:rsidR="00C108AE" w:rsidRPr="003E6716">
            <w:rPr>
              <w:rFonts w:cs="B Zar" w:hint="cs"/>
              <w:rtl/>
            </w:rPr>
            <w:instrText>27 \</w:instrText>
          </w:r>
          <w:r w:rsidR="00C108AE" w:rsidRPr="003E6716">
            <w:rPr>
              <w:rFonts w:cs="B Zar" w:hint="cs"/>
            </w:rPr>
            <w:instrText>l 1065</w:instrText>
          </w:r>
          <w:r w:rsidR="00C108AE" w:rsidRPr="003E6716">
            <w:rPr>
              <w:rFonts w:cs="B Zar"/>
              <w:rtl/>
            </w:rPr>
            <w:instrText xml:space="preserve"> </w:instrText>
          </w:r>
          <w:r w:rsidR="00C108AE" w:rsidRPr="003E6716">
            <w:rPr>
              <w:rFonts w:cs="B Zar"/>
              <w:rtl/>
            </w:rPr>
            <w:fldChar w:fldCharType="separate"/>
          </w:r>
          <w:r w:rsidR="00C108AE" w:rsidRPr="003E6716">
            <w:rPr>
              <w:rFonts w:cs="B Zar" w:hint="cs"/>
              <w:noProof/>
              <w:rtl/>
            </w:rPr>
            <w:t>(27)</w:t>
          </w:r>
          <w:r w:rsidR="00C108AE" w:rsidRPr="003E6716">
            <w:rPr>
              <w:rFonts w:cs="B Zar"/>
              <w:rtl/>
            </w:rPr>
            <w:fldChar w:fldCharType="end"/>
          </w:r>
        </w:sdtContent>
      </w:sdt>
      <w:r w:rsidR="00C108AE" w:rsidRPr="003E6716">
        <w:rPr>
          <w:rFonts w:cs="B Zar" w:hint="cs"/>
          <w:rtl/>
        </w:rPr>
        <w:t>،عدم تمایل به تغییرعادات غذایی</w:t>
      </w:r>
      <w:sdt>
        <w:sdtPr>
          <w:rPr>
            <w:rFonts w:cs="B Zar" w:hint="cs"/>
            <w:rtl/>
          </w:rPr>
          <w:id w:val="1101760684"/>
          <w:citation/>
        </w:sdtPr>
        <w:sdtEndPr/>
        <w:sdtContent>
          <w:r w:rsidR="00C108AE" w:rsidRPr="003E6716">
            <w:rPr>
              <w:rFonts w:cs="B Zar"/>
              <w:rtl/>
            </w:rPr>
            <w:fldChar w:fldCharType="begin"/>
          </w:r>
          <w:r w:rsidR="00C108AE" w:rsidRPr="003E6716">
            <w:rPr>
              <w:rFonts w:cs="B Zar"/>
              <w:rtl/>
            </w:rPr>
            <w:instrText xml:space="preserve"> </w:instrText>
          </w:r>
          <w:r w:rsidR="00C108AE" w:rsidRPr="003E6716">
            <w:rPr>
              <w:rFonts w:cs="B Zar" w:hint="cs"/>
            </w:rPr>
            <w:instrText xml:space="preserve">CITATION </w:instrText>
          </w:r>
          <w:r w:rsidR="00C108AE" w:rsidRPr="003E6716">
            <w:rPr>
              <w:rFonts w:cs="B Zar" w:hint="cs"/>
              <w:rtl/>
            </w:rPr>
            <w:instrText>28 \</w:instrText>
          </w:r>
          <w:r w:rsidR="00C108AE" w:rsidRPr="003E6716">
            <w:rPr>
              <w:rFonts w:cs="B Zar" w:hint="cs"/>
            </w:rPr>
            <w:instrText>l 1065</w:instrText>
          </w:r>
          <w:r w:rsidR="00C108AE" w:rsidRPr="003E6716">
            <w:rPr>
              <w:rFonts w:cs="B Zar"/>
              <w:rtl/>
            </w:rPr>
            <w:instrText xml:space="preserve"> </w:instrText>
          </w:r>
          <w:r w:rsidR="00C108AE" w:rsidRPr="003E6716">
            <w:rPr>
              <w:rFonts w:cs="B Zar"/>
              <w:rtl/>
            </w:rPr>
            <w:fldChar w:fldCharType="separate"/>
          </w:r>
          <w:r w:rsidR="00C108AE" w:rsidRPr="003E6716">
            <w:rPr>
              <w:rFonts w:cs="B Zar"/>
              <w:noProof/>
              <w:rtl/>
            </w:rPr>
            <w:t xml:space="preserve"> </w:t>
          </w:r>
          <w:r w:rsidR="00C108AE" w:rsidRPr="003E6716">
            <w:rPr>
              <w:rFonts w:cs="B Zar" w:hint="cs"/>
              <w:noProof/>
              <w:rtl/>
            </w:rPr>
            <w:lastRenderedPageBreak/>
            <w:t>(28)</w:t>
          </w:r>
          <w:r w:rsidR="00C108AE" w:rsidRPr="003E6716">
            <w:rPr>
              <w:rFonts w:cs="B Zar"/>
              <w:rtl/>
            </w:rPr>
            <w:fldChar w:fldCharType="end"/>
          </w:r>
        </w:sdtContent>
      </w:sdt>
      <w:r w:rsidR="00C108AE" w:rsidRPr="003E6716">
        <w:rPr>
          <w:rFonts w:cs="B Zar" w:hint="cs"/>
          <w:rtl/>
        </w:rPr>
        <w:t xml:space="preserve">. این موانع باعث می شود که افراد انگیزه ی خود را برای تغییر سبک غذایی از دست دهند و تلاشی برای کاهش مصرف گوشت نداشته باشند. </w:t>
      </w:r>
    </w:p>
    <w:p w14:paraId="02D7A789" w14:textId="77777777" w:rsidR="00C108AE" w:rsidRPr="003E6716" w:rsidRDefault="00C108AE" w:rsidP="00A90E57">
      <w:pPr>
        <w:jc w:val="mediumKashida"/>
        <w:rPr>
          <w:rFonts w:cs="B Zar"/>
          <w:rtl/>
        </w:rPr>
      </w:pPr>
      <w:r w:rsidRPr="003E6716">
        <w:rPr>
          <w:rFonts w:cs="B Zar" w:hint="cs"/>
          <w:rtl/>
        </w:rPr>
        <w:t>در این مقاله هدف ما بررسی انگیزه ها و موانع افراد جوانسال در رده ی سنی 20-40 سال برای اتخاذ این سبک غذایی در دو شهر ایران است. همان طور که واضح است رژیم غذایی گیاهخواری اگر به صورت صحیح گرفته شود ، نه تنها منجر به ایجاد بیماری نمی شود ، بلکه سلامتی افراد و بهبود شرایط محیط زیستی را فراهم می کند</w:t>
      </w:r>
      <w:r w:rsidR="00843345" w:rsidRPr="003E6716">
        <w:rPr>
          <w:rFonts w:cs="B Zar" w:hint="cs"/>
          <w:rtl/>
        </w:rPr>
        <w:t>. در نتیجه فهمیدن این مو</w:t>
      </w:r>
      <w:r w:rsidR="00BE18F6" w:rsidRPr="003E6716">
        <w:rPr>
          <w:rFonts w:cs="B Zar" w:hint="cs"/>
          <w:rtl/>
        </w:rPr>
        <w:t xml:space="preserve">ضوع کمک می کند تا بتوانیم در آینده بررسی های دقیق تری بر روی افراد انجام دهیم و تاثیرات گیاهخواری را بر روی سلامت افراد و بهبود محیط زیست بررسی کنیم. </w:t>
      </w:r>
    </w:p>
    <w:p w14:paraId="2642D3D1" w14:textId="77777777" w:rsidR="00BE18F6" w:rsidRPr="003E6716" w:rsidRDefault="00BE18F6" w:rsidP="00A90E57">
      <w:pPr>
        <w:jc w:val="mediumKashida"/>
        <w:rPr>
          <w:rFonts w:cs="B Zar"/>
          <w:lang w:val="en-GB"/>
        </w:rPr>
      </w:pPr>
    </w:p>
    <w:p w14:paraId="3D60052A" w14:textId="77777777" w:rsidR="00BC4271" w:rsidRDefault="00BC4271" w:rsidP="00BC4271">
      <w:pPr>
        <w:jc w:val="mediumKashida"/>
        <w:rPr>
          <w:rFonts w:cs="B Zar"/>
          <w:b/>
          <w:bCs/>
          <w:rtl/>
          <w:lang w:val="en-GB"/>
        </w:rPr>
      </w:pPr>
    </w:p>
    <w:p w14:paraId="35C99052" w14:textId="77777777" w:rsidR="00BC4271" w:rsidRDefault="00BC4271" w:rsidP="00BC4271">
      <w:pPr>
        <w:jc w:val="mediumKashida"/>
        <w:rPr>
          <w:rFonts w:cs="B Zar"/>
          <w:b/>
          <w:bCs/>
          <w:rtl/>
          <w:lang w:val="en-GB"/>
        </w:rPr>
      </w:pPr>
    </w:p>
    <w:p w14:paraId="2137C07D" w14:textId="77777777" w:rsidR="00BC4271" w:rsidRDefault="00BC4271" w:rsidP="00BC4271">
      <w:pPr>
        <w:jc w:val="mediumKashida"/>
        <w:rPr>
          <w:rFonts w:cs="B Zar"/>
          <w:b/>
          <w:bCs/>
          <w:rtl/>
          <w:lang w:val="en-GB"/>
        </w:rPr>
      </w:pPr>
    </w:p>
    <w:p w14:paraId="716B09A4" w14:textId="77777777" w:rsidR="00BC4271" w:rsidRDefault="00BC4271" w:rsidP="00BC4271">
      <w:pPr>
        <w:jc w:val="mediumKashida"/>
        <w:rPr>
          <w:rFonts w:cs="B Zar"/>
          <w:b/>
          <w:bCs/>
          <w:rtl/>
          <w:lang w:val="en-GB"/>
        </w:rPr>
      </w:pPr>
    </w:p>
    <w:p w14:paraId="3051E8D2" w14:textId="77777777" w:rsidR="00BC4271" w:rsidRDefault="00BC4271" w:rsidP="00BC4271">
      <w:pPr>
        <w:jc w:val="mediumKashida"/>
        <w:rPr>
          <w:rFonts w:cs="B Zar"/>
          <w:b/>
          <w:bCs/>
          <w:rtl/>
          <w:lang w:val="en-GB"/>
        </w:rPr>
      </w:pPr>
    </w:p>
    <w:p w14:paraId="7C7A0649" w14:textId="77777777" w:rsidR="00BC4271" w:rsidRDefault="00BC4271" w:rsidP="00BC4271">
      <w:pPr>
        <w:jc w:val="mediumKashida"/>
        <w:rPr>
          <w:rFonts w:cs="B Zar"/>
          <w:b/>
          <w:bCs/>
          <w:rtl/>
          <w:lang w:val="en-GB"/>
        </w:rPr>
      </w:pPr>
    </w:p>
    <w:p w14:paraId="348DEA44" w14:textId="77777777" w:rsidR="00BC4271" w:rsidRDefault="00BC4271" w:rsidP="00BC4271">
      <w:pPr>
        <w:jc w:val="mediumKashida"/>
        <w:rPr>
          <w:rFonts w:cs="B Zar"/>
          <w:b/>
          <w:bCs/>
          <w:rtl/>
          <w:lang w:val="en-GB"/>
        </w:rPr>
      </w:pPr>
    </w:p>
    <w:p w14:paraId="50064692" w14:textId="77777777" w:rsidR="00BC4271" w:rsidRDefault="00BC4271" w:rsidP="00BC4271">
      <w:pPr>
        <w:jc w:val="mediumKashida"/>
        <w:rPr>
          <w:rFonts w:cs="B Zar"/>
          <w:b/>
          <w:bCs/>
          <w:rtl/>
          <w:lang w:val="en-GB"/>
        </w:rPr>
      </w:pPr>
    </w:p>
    <w:p w14:paraId="35921E80" w14:textId="77777777" w:rsidR="00BC4271" w:rsidRDefault="00BC4271" w:rsidP="00BC4271">
      <w:pPr>
        <w:jc w:val="mediumKashida"/>
        <w:rPr>
          <w:rFonts w:cs="B Zar"/>
          <w:b/>
          <w:bCs/>
          <w:rtl/>
          <w:lang w:val="en-GB"/>
        </w:rPr>
      </w:pPr>
    </w:p>
    <w:p w14:paraId="54FE88CB" w14:textId="77777777" w:rsidR="00BC4271" w:rsidRDefault="00BC4271" w:rsidP="00BC4271">
      <w:pPr>
        <w:jc w:val="mediumKashida"/>
        <w:rPr>
          <w:rFonts w:cs="B Zar"/>
          <w:b/>
          <w:bCs/>
          <w:rtl/>
          <w:lang w:val="en-GB"/>
        </w:rPr>
      </w:pPr>
    </w:p>
    <w:p w14:paraId="6CC4B05F" w14:textId="06667088" w:rsidR="00D523E5" w:rsidRPr="003E6716" w:rsidRDefault="00BC4271" w:rsidP="00BC4271">
      <w:pPr>
        <w:jc w:val="mediumKashida"/>
        <w:rPr>
          <w:rFonts w:cs="B Zar"/>
          <w:b/>
          <w:bCs/>
          <w:rtl/>
          <w:lang w:val="en-GB"/>
        </w:rPr>
      </w:pPr>
      <w:r>
        <w:rPr>
          <w:rFonts w:cs="B Zar" w:hint="cs"/>
          <w:b/>
          <w:bCs/>
          <w:rtl/>
          <w:lang w:val="en-GB"/>
        </w:rPr>
        <w:lastRenderedPageBreak/>
        <w:t>3</w:t>
      </w:r>
      <w:r w:rsidR="00AB4E41">
        <w:rPr>
          <w:rFonts w:cs="B Zar" w:hint="cs"/>
          <w:b/>
          <w:bCs/>
          <w:rtl/>
          <w:lang w:val="en-GB"/>
        </w:rPr>
        <w:t>-</w:t>
      </w:r>
      <w:r w:rsidR="00D523E5" w:rsidRPr="003E6716">
        <w:rPr>
          <w:rFonts w:cs="B Zar" w:hint="cs"/>
          <w:b/>
          <w:bCs/>
          <w:rtl/>
          <w:lang w:val="en-GB"/>
        </w:rPr>
        <w:t>متد و روش انجام کار</w:t>
      </w:r>
    </w:p>
    <w:p w14:paraId="50AF2D3D" w14:textId="7F3D3DC9" w:rsidR="005A136E" w:rsidRPr="003E6716" w:rsidRDefault="00D523E5" w:rsidP="00EB3CFD">
      <w:pPr>
        <w:jc w:val="mediumKashida"/>
        <w:rPr>
          <w:rFonts w:cs="B Zar"/>
          <w:rtl/>
          <w:lang w:val="en-GB"/>
        </w:rPr>
      </w:pPr>
      <w:r w:rsidRPr="003E6716">
        <w:rPr>
          <w:rFonts w:cs="B Zar" w:hint="cs"/>
          <w:rtl/>
          <w:lang w:val="en-GB"/>
        </w:rPr>
        <w:t xml:space="preserve">در این تحقیق روش انجام کار به اینگونه بود که در ابتدا </w:t>
      </w:r>
      <w:r w:rsidR="00AC3E85" w:rsidRPr="003E6716">
        <w:rPr>
          <w:rFonts w:cs="B Zar" w:hint="cs"/>
          <w:rtl/>
          <w:lang w:val="en-GB"/>
        </w:rPr>
        <w:t>چندین مقاله خوانده شد تا بتوانیم پارامتر هایی که در تحقیقات گذشته نشان دهنده انگیزه و موانع افراد برای انتخاب سبک غذایی گیاهخواری است را شناسایی کنیم. سپس با بررسی آن موارد تصمیم بر این گرفته شد که موارد جدید ائم از میزان هزینه و زمانی که صرف تهیه غذا می شود را در این تحقیق علاوه بر موارد دیگر بررسی کنیم و در یابیم که آیا این موارد در انتخاب افراد برای این سبک غذایی تاثیر گذار است یا خیر. به همین منظور پرسش نامه ای تهیه شد</w:t>
      </w:r>
      <w:r w:rsidR="00EB3CFD">
        <w:rPr>
          <w:rFonts w:cs="B Zar" w:hint="cs"/>
          <w:rtl/>
          <w:lang w:val="en-GB"/>
        </w:rPr>
        <w:t>، که در ادامه گذاشته شده است،</w:t>
      </w:r>
      <w:r w:rsidR="00AC3E85" w:rsidRPr="003E6716">
        <w:rPr>
          <w:rFonts w:cs="B Zar" w:hint="cs"/>
          <w:rtl/>
          <w:lang w:val="en-GB"/>
        </w:rPr>
        <w:t xml:space="preserve"> سپس از طریق شبکه های اجتماعی نظیر اینستاگرام و تلگرام افرادی که تمایل داشتند در این مسی</w:t>
      </w:r>
      <w:r w:rsidR="005A136E" w:rsidRPr="003E6716">
        <w:rPr>
          <w:rFonts w:cs="B Zar" w:hint="cs"/>
          <w:rtl/>
          <w:lang w:val="en-GB"/>
        </w:rPr>
        <w:t>ر</w:t>
      </w:r>
      <w:r w:rsidR="00977427">
        <w:rPr>
          <w:rFonts w:cs="B Zar" w:hint="cs"/>
          <w:rtl/>
          <w:lang w:val="en-GB"/>
        </w:rPr>
        <w:t xml:space="preserve"> ما را همراهی کنند را شناسایی شدند</w:t>
      </w:r>
      <w:r w:rsidR="00EB3CFD">
        <w:rPr>
          <w:rFonts w:cs="B Zar" w:hint="cs"/>
          <w:rtl/>
          <w:lang w:val="en-GB"/>
        </w:rPr>
        <w:t xml:space="preserve"> و برای آن ها توضیح داد</w:t>
      </w:r>
      <w:r w:rsidR="00977427">
        <w:rPr>
          <w:rFonts w:cs="B Zar" w:hint="cs"/>
          <w:rtl/>
          <w:lang w:val="en-GB"/>
        </w:rPr>
        <w:t>ه شد</w:t>
      </w:r>
      <w:r w:rsidR="00EB3CFD">
        <w:rPr>
          <w:rFonts w:cs="B Zar" w:hint="cs"/>
          <w:rtl/>
          <w:lang w:val="en-GB"/>
        </w:rPr>
        <w:t xml:space="preserve"> که موضوع از چه قرار است و نظرات آن ها منجر به چه چیزی می شود تا با وضوح کامل بتوانند در پرسش نامه شرکت کنند. </w:t>
      </w:r>
      <w:r w:rsidR="005A136E" w:rsidRPr="003E6716">
        <w:rPr>
          <w:rFonts w:cs="B Zar" w:hint="cs"/>
          <w:rtl/>
          <w:lang w:val="en-GB"/>
        </w:rPr>
        <w:t xml:space="preserve"> </w:t>
      </w:r>
      <w:r w:rsidR="00AC3E85" w:rsidRPr="003E6716">
        <w:rPr>
          <w:rFonts w:cs="B Zar" w:hint="cs"/>
          <w:rtl/>
          <w:lang w:val="en-GB"/>
        </w:rPr>
        <w:t>در ابتدا افراد از نظر چ</w:t>
      </w:r>
      <w:r w:rsidR="005A136E" w:rsidRPr="003E6716">
        <w:rPr>
          <w:rFonts w:cs="B Zar" w:hint="cs"/>
          <w:rtl/>
          <w:lang w:val="en-GB"/>
        </w:rPr>
        <w:t>ندین فیلتر موردبررسی قرار گرفته شدند</w:t>
      </w:r>
      <w:r w:rsidR="00AC3E85" w:rsidRPr="003E6716">
        <w:rPr>
          <w:rFonts w:cs="B Zar" w:hint="cs"/>
          <w:rtl/>
          <w:lang w:val="en-GB"/>
        </w:rPr>
        <w:t>. سن افراد باید بین رده ی سنی 20-40 سال می بود</w:t>
      </w:r>
      <w:r w:rsidR="00EB3CFD">
        <w:rPr>
          <w:rFonts w:cs="B Zar" w:hint="cs"/>
          <w:rtl/>
          <w:lang w:val="en-GB"/>
        </w:rPr>
        <w:t xml:space="preserve"> چرا که این رده ی سنی هنوز در ابتدای راهی هستند که انتخاب هایشان را انجام میدهند و احتمالا جواب های متنوع بیشتری دیده می شود.</w:t>
      </w:r>
      <w:r w:rsidR="00AC3E85" w:rsidRPr="003E6716">
        <w:rPr>
          <w:rFonts w:cs="B Zar" w:hint="cs"/>
          <w:rtl/>
          <w:lang w:val="en-GB"/>
        </w:rPr>
        <w:t xml:space="preserve"> رژیم غذایی آن ها باید همه چیز خواری </w:t>
      </w:r>
      <w:r w:rsidR="00EB3CFD">
        <w:rPr>
          <w:rFonts w:cs="B Zar" w:hint="cs"/>
          <w:rtl/>
          <w:lang w:val="en-GB"/>
        </w:rPr>
        <w:t xml:space="preserve">بوده باشد زیرا افراد گیاهخوار انگیزه را یافته اند و این سبک غذایی را انتخاب کرده اند ، هدف ما پیدا کردن انگیزه و موانع افرادی است که تمایل به گیاهخواری دارند. </w:t>
      </w:r>
      <w:r w:rsidR="005A136E" w:rsidRPr="003E6716">
        <w:rPr>
          <w:rFonts w:cs="B Zar" w:hint="cs"/>
          <w:rtl/>
          <w:lang w:val="en-GB"/>
        </w:rPr>
        <w:t xml:space="preserve">. حدود 55 نفر تمایل داشتند که در این پرسش نامه شرکت کنند ، اما پس از بررسی فیلتر های مربوطه تنها 40 نفر از آن ها انتخاب شدند تا در پرسش نامه شرکت کنند. </w:t>
      </w:r>
      <w:r w:rsidR="00EB3CFD">
        <w:rPr>
          <w:rFonts w:cs="B Zar" w:hint="cs"/>
          <w:rtl/>
          <w:lang w:val="en-GB"/>
        </w:rPr>
        <w:t xml:space="preserve">برخی ار افراد سن کمتر از 20 داشتند و برخی در حال حاضر گیاهخوار بودند. </w:t>
      </w:r>
      <w:r w:rsidR="005A136E" w:rsidRPr="003E6716">
        <w:rPr>
          <w:rFonts w:cs="B Zar" w:hint="cs"/>
          <w:rtl/>
          <w:lang w:val="en-GB"/>
        </w:rPr>
        <w:t xml:space="preserve">در ابتدای پرسش نامه در حد یک خط افراد رضایت نامه خود را جهت پر کردن پرسش نامه اعلام کردند . </w:t>
      </w:r>
    </w:p>
    <w:p w14:paraId="6B675965" w14:textId="31ECD1C7" w:rsidR="00D523E5" w:rsidRPr="003E6716" w:rsidRDefault="005A136E" w:rsidP="001B3739">
      <w:pPr>
        <w:jc w:val="mediumKashida"/>
        <w:rPr>
          <w:rFonts w:cs="B Zar"/>
          <w:rtl/>
          <w:lang w:val="en-GB"/>
        </w:rPr>
      </w:pPr>
      <w:r w:rsidRPr="003E6716">
        <w:rPr>
          <w:rFonts w:cs="B Zar" w:hint="cs"/>
          <w:rtl/>
          <w:lang w:val="en-GB"/>
        </w:rPr>
        <w:t xml:space="preserve">در مرحله بعد افراد واجد شرایط که در </w:t>
      </w:r>
      <w:r w:rsidR="001B3739">
        <w:rPr>
          <w:rFonts w:cs="B Zar" w:hint="cs"/>
          <w:rtl/>
          <w:lang w:val="en-GB"/>
        </w:rPr>
        <w:t>کرمانشاه</w:t>
      </w:r>
      <w:r w:rsidRPr="003E6716">
        <w:rPr>
          <w:rFonts w:cs="B Zar" w:hint="cs"/>
          <w:rtl/>
          <w:lang w:val="en-GB"/>
        </w:rPr>
        <w:t xml:space="preserve"> بودند به صورت حضوری ملاقات شدند و پرسش نامه را پر کردند و افرادی که در شهر دیگر</w:t>
      </w:r>
      <w:r w:rsidR="001B3739">
        <w:rPr>
          <w:rFonts w:cs="B Zar" w:hint="cs"/>
          <w:rtl/>
          <w:lang w:val="en-GB"/>
        </w:rPr>
        <w:t>(شیراز)</w:t>
      </w:r>
      <w:r w:rsidRPr="003E6716">
        <w:rPr>
          <w:rFonts w:cs="B Zar" w:hint="cs"/>
          <w:rtl/>
          <w:lang w:val="en-GB"/>
        </w:rPr>
        <w:t xml:space="preserve"> بودند از طریق قرار آنلاینی که گذاشته شد ، پرسش نامه را پر کردند. </w:t>
      </w:r>
    </w:p>
    <w:p w14:paraId="76DD6888" w14:textId="77777777" w:rsidR="00906283" w:rsidRPr="003E6716" w:rsidRDefault="00906283" w:rsidP="00A90E57">
      <w:pPr>
        <w:jc w:val="mediumKashida"/>
        <w:rPr>
          <w:rFonts w:cs="B Zar"/>
          <w:rtl/>
          <w:lang w:val="en-GB"/>
        </w:rPr>
      </w:pPr>
      <w:r w:rsidRPr="003E6716">
        <w:rPr>
          <w:rFonts w:cs="B Zar" w:hint="cs"/>
          <w:rtl/>
          <w:lang w:val="en-GB"/>
        </w:rPr>
        <w:lastRenderedPageBreak/>
        <w:t xml:space="preserve">سپس همه ی پرسش نامه ها که به صورت فایل اکسل بودند جمع آوری شدند و داده های آن به کمک برنامه اکسل تجزیه و تحلیل شدند. </w:t>
      </w:r>
    </w:p>
    <w:p w14:paraId="0211D627" w14:textId="77777777" w:rsidR="00BC4271" w:rsidRDefault="00BC4271" w:rsidP="00A90E57">
      <w:pPr>
        <w:jc w:val="left"/>
        <w:rPr>
          <w:rFonts w:cs="B Zar"/>
          <w:i/>
          <w:iCs/>
          <w:noProof/>
          <w:u w:val="single"/>
          <w:rtl/>
          <w:lang w:bidi="ar-SA"/>
        </w:rPr>
      </w:pPr>
    </w:p>
    <w:p w14:paraId="487C7878" w14:textId="77777777" w:rsidR="00BC4271" w:rsidRDefault="00BC4271" w:rsidP="00A90E57">
      <w:pPr>
        <w:jc w:val="left"/>
        <w:rPr>
          <w:rFonts w:cs="B Zar"/>
          <w:i/>
          <w:iCs/>
          <w:noProof/>
          <w:u w:val="single"/>
          <w:rtl/>
          <w:lang w:bidi="ar-SA"/>
        </w:rPr>
      </w:pPr>
    </w:p>
    <w:p w14:paraId="0A49E90C" w14:textId="77777777" w:rsidR="00BC4271" w:rsidRDefault="00BC4271" w:rsidP="003C69EF">
      <w:pPr>
        <w:ind w:firstLine="0"/>
        <w:jc w:val="left"/>
        <w:rPr>
          <w:rFonts w:cs="B Zar"/>
          <w:i/>
          <w:iCs/>
          <w:noProof/>
          <w:u w:val="single"/>
          <w:rtl/>
          <w:lang w:bidi="ar-SA"/>
        </w:rPr>
      </w:pPr>
    </w:p>
    <w:p w14:paraId="27001887" w14:textId="3F611405" w:rsidR="00C524D1" w:rsidRDefault="00575C0B" w:rsidP="00A90E57">
      <w:pPr>
        <w:jc w:val="left"/>
        <w:rPr>
          <w:rFonts w:cs="B Zar"/>
          <w:i/>
          <w:iCs/>
          <w:noProof/>
          <w:u w:val="single"/>
          <w:rtl/>
          <w:lang w:bidi="ar-SA"/>
        </w:rPr>
      </w:pPr>
      <w:r w:rsidRPr="003E6716">
        <w:rPr>
          <w:rFonts w:cs="B Zar" w:hint="cs"/>
          <w:i/>
          <w:iCs/>
          <w:noProof/>
          <w:u w:val="single"/>
          <w:rtl/>
          <w:lang w:bidi="ar-SA"/>
        </w:rPr>
        <w:t>پرسش نامه تهیه شده</w:t>
      </w:r>
    </w:p>
    <w:p w14:paraId="799D2FE2" w14:textId="1D37FA3E" w:rsidR="00DB1825" w:rsidRPr="003E6716" w:rsidRDefault="00DB1825" w:rsidP="00A90E57">
      <w:pPr>
        <w:jc w:val="left"/>
        <w:rPr>
          <w:rFonts w:cs="B Zar"/>
          <w:i/>
          <w:iCs/>
          <w:rtl/>
          <w:lang w:val="en-GB"/>
        </w:rPr>
      </w:pPr>
      <w:r>
        <w:rPr>
          <w:noProof/>
          <w:lang w:bidi="ar-SA"/>
        </w:rPr>
        <w:drawing>
          <wp:inline distT="0" distB="0" distL="0" distR="0" wp14:anchorId="0787EDF0" wp14:editId="2CDAC0C0">
            <wp:extent cx="5400040" cy="1936750"/>
            <wp:effectExtent l="0" t="0" r="0" b="6350"/>
            <wp:docPr id="336327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27948" name=""/>
                    <pic:cNvPicPr/>
                  </pic:nvPicPr>
                  <pic:blipFill>
                    <a:blip r:embed="rId7"/>
                    <a:stretch>
                      <a:fillRect/>
                    </a:stretch>
                  </pic:blipFill>
                  <pic:spPr>
                    <a:xfrm>
                      <a:off x="0" y="0"/>
                      <a:ext cx="5400040" cy="1936750"/>
                    </a:xfrm>
                    <a:prstGeom prst="rect">
                      <a:avLst/>
                    </a:prstGeom>
                  </pic:spPr>
                </pic:pic>
              </a:graphicData>
            </a:graphic>
          </wp:inline>
        </w:drawing>
      </w:r>
    </w:p>
    <w:p w14:paraId="49B9B4E8" w14:textId="77777777" w:rsidR="00C524D1" w:rsidRPr="003E6716" w:rsidRDefault="00C524D1" w:rsidP="00A90E57">
      <w:pPr>
        <w:jc w:val="mediumKashida"/>
        <w:rPr>
          <w:rFonts w:cs="B Zar"/>
          <w:rtl/>
          <w:lang w:val="en-GB"/>
        </w:rPr>
      </w:pPr>
    </w:p>
    <w:p w14:paraId="745DF528" w14:textId="77777777" w:rsidR="00C524D1" w:rsidRPr="003E6716" w:rsidRDefault="00C524D1" w:rsidP="00A90E57">
      <w:pPr>
        <w:jc w:val="mediumKashida"/>
        <w:rPr>
          <w:rFonts w:cs="B Zar"/>
          <w:rtl/>
          <w:lang w:val="en-GB"/>
        </w:rPr>
      </w:pPr>
    </w:p>
    <w:p w14:paraId="5392E74E" w14:textId="77777777" w:rsidR="00C524D1" w:rsidRPr="003E6716" w:rsidRDefault="00C524D1" w:rsidP="00A90E57">
      <w:pPr>
        <w:jc w:val="mediumKashida"/>
        <w:rPr>
          <w:rFonts w:cs="B Zar"/>
          <w:lang w:val="en-GB"/>
        </w:rPr>
      </w:pPr>
    </w:p>
    <w:p w14:paraId="45C08B34" w14:textId="77777777" w:rsidR="00C524D1" w:rsidRPr="003E6716" w:rsidRDefault="00C524D1" w:rsidP="00A90E57">
      <w:pPr>
        <w:jc w:val="mediumKashida"/>
        <w:rPr>
          <w:rFonts w:cs="B Zar"/>
          <w:lang w:val="en-GB"/>
        </w:rPr>
      </w:pPr>
    </w:p>
    <w:p w14:paraId="06A92B00" w14:textId="77777777" w:rsidR="00C524D1" w:rsidRPr="003E6716" w:rsidRDefault="00C524D1" w:rsidP="00A90E57">
      <w:pPr>
        <w:jc w:val="mediumKashida"/>
        <w:rPr>
          <w:rFonts w:cs="B Zar"/>
          <w:lang w:val="en-GB"/>
        </w:rPr>
      </w:pPr>
    </w:p>
    <w:p w14:paraId="22E36210" w14:textId="77777777" w:rsidR="00C524D1" w:rsidRPr="003E6716" w:rsidRDefault="00C524D1" w:rsidP="00A90E57">
      <w:pPr>
        <w:jc w:val="mediumKashida"/>
        <w:rPr>
          <w:rFonts w:cs="B Zar"/>
          <w:lang w:val="en-GB"/>
        </w:rPr>
      </w:pPr>
    </w:p>
    <w:p w14:paraId="0835C919" w14:textId="77777777" w:rsidR="00C524D1" w:rsidRPr="003E6716" w:rsidRDefault="00C524D1" w:rsidP="00A90E57">
      <w:pPr>
        <w:jc w:val="mediumKashida"/>
        <w:rPr>
          <w:rFonts w:cs="B Zar"/>
          <w:lang w:val="en-GB"/>
        </w:rPr>
      </w:pPr>
    </w:p>
    <w:p w14:paraId="37791F27" w14:textId="549A9A10" w:rsidR="00BC4271" w:rsidRDefault="00BC4271" w:rsidP="003C69EF">
      <w:pPr>
        <w:ind w:firstLine="0"/>
        <w:jc w:val="mediumKashida"/>
        <w:rPr>
          <w:rFonts w:cs="B Zar"/>
          <w:b/>
          <w:bCs/>
          <w:rtl/>
          <w:lang w:val="en-GB"/>
        </w:rPr>
      </w:pPr>
    </w:p>
    <w:p w14:paraId="5C12E310" w14:textId="134CA34C" w:rsidR="00C524D1" w:rsidRPr="003E6716" w:rsidRDefault="00BC4271" w:rsidP="00BC4271">
      <w:pPr>
        <w:jc w:val="mediumKashida"/>
        <w:rPr>
          <w:rFonts w:cs="B Zar"/>
          <w:b/>
          <w:bCs/>
          <w:rtl/>
          <w:lang w:val="en-GB"/>
        </w:rPr>
      </w:pPr>
      <w:r>
        <w:rPr>
          <w:rFonts w:cs="B Zar" w:hint="cs"/>
          <w:b/>
          <w:bCs/>
          <w:rtl/>
          <w:lang w:val="en-GB"/>
        </w:rPr>
        <w:lastRenderedPageBreak/>
        <w:t>4</w:t>
      </w:r>
      <w:r w:rsidR="00AB4E41">
        <w:rPr>
          <w:rFonts w:cs="B Zar" w:hint="cs"/>
          <w:b/>
          <w:bCs/>
          <w:rtl/>
          <w:lang w:val="en-GB"/>
        </w:rPr>
        <w:t>-</w:t>
      </w:r>
      <w:r w:rsidR="00C524D1" w:rsidRPr="003E6716">
        <w:rPr>
          <w:rFonts w:cs="B Zar" w:hint="cs"/>
          <w:b/>
          <w:bCs/>
          <w:rtl/>
          <w:lang w:val="en-GB"/>
        </w:rPr>
        <w:t>نتیجه گیری</w:t>
      </w:r>
    </w:p>
    <w:p w14:paraId="5B9DBE98" w14:textId="77777777" w:rsidR="00C524D1" w:rsidRPr="003E6716" w:rsidRDefault="00C524D1" w:rsidP="00A90E57">
      <w:pPr>
        <w:jc w:val="mediumKashida"/>
        <w:rPr>
          <w:rFonts w:cs="B Zar"/>
          <w:rtl/>
          <w:lang w:val="en-GB"/>
        </w:rPr>
      </w:pPr>
      <w:r w:rsidRPr="003E6716">
        <w:rPr>
          <w:rFonts w:cs="B Zar" w:hint="cs"/>
          <w:rtl/>
          <w:lang w:val="en-GB"/>
        </w:rPr>
        <w:t>در این تحقیق 40 نفر شرکت کننده</w:t>
      </w:r>
      <w:r w:rsidR="00603E25" w:rsidRPr="003E6716">
        <w:rPr>
          <w:rFonts w:cs="B Zar" w:hint="cs"/>
          <w:rtl/>
          <w:lang w:val="en-GB"/>
        </w:rPr>
        <w:t xml:space="preserve"> در پر کردن پرسشنامه مشارکت داشتند ،</w:t>
      </w:r>
      <w:r w:rsidRPr="003E6716">
        <w:rPr>
          <w:rFonts w:cs="B Zar" w:hint="cs"/>
          <w:rtl/>
          <w:lang w:val="en-GB"/>
        </w:rPr>
        <w:t xml:space="preserve"> رده ی سنی آن ها بین 20 تا 40 سال بود . 43% افراد 20-25 سال </w:t>
      </w:r>
      <w:r w:rsidR="00E53C94" w:rsidRPr="003E6716">
        <w:rPr>
          <w:rFonts w:cs="B Zar" w:hint="cs"/>
          <w:rtl/>
          <w:lang w:val="en-GB"/>
        </w:rPr>
        <w:t xml:space="preserve">،23% افراد </w:t>
      </w:r>
      <w:r w:rsidR="00603E25" w:rsidRPr="003E6716">
        <w:rPr>
          <w:rFonts w:cs="B Zar" w:hint="cs"/>
          <w:rtl/>
          <w:lang w:val="en-GB"/>
        </w:rPr>
        <w:t xml:space="preserve">26-30 سال، 20 % افراد 31-35، 15% </w:t>
      </w:r>
      <w:r w:rsidR="00E53C94" w:rsidRPr="003E6716">
        <w:rPr>
          <w:rFonts w:cs="B Zar" w:hint="cs"/>
          <w:rtl/>
          <w:lang w:val="en-GB"/>
        </w:rPr>
        <w:t xml:space="preserve">افراد 36-40 سال بودند.  بیشترین گروه خونی در بین افراد </w:t>
      </w:r>
      <w:r w:rsidR="00E53C94" w:rsidRPr="003E6716">
        <w:rPr>
          <w:rFonts w:cs="B Zar"/>
        </w:rPr>
        <w:t>A+</w:t>
      </w:r>
      <w:r w:rsidR="008261B1" w:rsidRPr="003E6716">
        <w:rPr>
          <w:rFonts w:cs="B Zar" w:hint="cs"/>
          <w:rtl/>
          <w:lang w:val="en-GB"/>
        </w:rPr>
        <w:t xml:space="preserve"> حدود 30%</w:t>
      </w:r>
      <w:r w:rsidR="00E53C94" w:rsidRPr="003E6716">
        <w:rPr>
          <w:rFonts w:cs="B Zar" w:hint="cs"/>
          <w:rtl/>
          <w:lang w:val="en-GB"/>
        </w:rPr>
        <w:t xml:space="preserve"> و </w:t>
      </w:r>
      <w:r w:rsidR="00E53C94" w:rsidRPr="003E6716">
        <w:rPr>
          <w:rFonts w:cs="B Zar"/>
        </w:rPr>
        <w:t>O+</w:t>
      </w:r>
      <w:r w:rsidR="008261B1" w:rsidRPr="003E6716">
        <w:rPr>
          <w:rFonts w:cs="B Zar" w:hint="cs"/>
          <w:rtl/>
        </w:rPr>
        <w:t xml:space="preserve"> حدود 28% </w:t>
      </w:r>
      <w:r w:rsidR="00E53C94" w:rsidRPr="003E6716">
        <w:rPr>
          <w:rFonts w:cs="B Zar" w:hint="cs"/>
          <w:rtl/>
          <w:lang w:val="en-GB"/>
        </w:rPr>
        <w:t xml:space="preserve"> بوده است . </w:t>
      </w:r>
    </w:p>
    <w:p w14:paraId="4DA5A8A1" w14:textId="23204900" w:rsidR="00C524D1" w:rsidRPr="003E6716" w:rsidRDefault="00A90E57" w:rsidP="00A90E57">
      <w:pPr>
        <w:jc w:val="center"/>
        <w:rPr>
          <w:rFonts w:cs="B Zar"/>
          <w:b/>
          <w:bCs/>
          <w:rtl/>
          <w:lang w:val="en-GB"/>
        </w:rPr>
      </w:pPr>
      <w:r w:rsidRPr="003E6716">
        <w:rPr>
          <w:rFonts w:cs="B Zar"/>
          <w:noProof/>
          <w:lang w:bidi="ar-SA"/>
        </w:rPr>
        <w:drawing>
          <wp:anchor distT="0" distB="0" distL="114300" distR="114300" simplePos="0" relativeHeight="251696128" behindDoc="0" locked="0" layoutInCell="1" allowOverlap="1" wp14:anchorId="1B1BCE9B" wp14:editId="14542ABF">
            <wp:simplePos x="0" y="0"/>
            <wp:positionH relativeFrom="column">
              <wp:posOffset>407670</wp:posOffset>
            </wp:positionH>
            <wp:positionV relativeFrom="paragraph">
              <wp:posOffset>2106930</wp:posOffset>
            </wp:positionV>
            <wp:extent cx="4404360" cy="1897380"/>
            <wp:effectExtent l="0" t="0" r="15240" b="762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E53C94" w:rsidRPr="003E6716">
        <w:rPr>
          <w:rFonts w:cs="B Zar"/>
          <w:noProof/>
          <w:lang w:bidi="ar-SA"/>
        </w:rPr>
        <w:drawing>
          <wp:inline distT="0" distB="0" distL="0" distR="0" wp14:anchorId="641ADEBB" wp14:editId="7161AD5E">
            <wp:extent cx="4404360" cy="1943100"/>
            <wp:effectExtent l="0" t="0" r="1524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7431967" w14:textId="104245B3" w:rsidR="00C524D1" w:rsidRPr="003E6716" w:rsidRDefault="00145DA6" w:rsidP="00A90E57">
      <w:pPr>
        <w:jc w:val="mediumKashida"/>
        <w:rPr>
          <w:rFonts w:cs="B Zar"/>
          <w:rtl/>
          <w:lang w:val="en-GB"/>
        </w:rPr>
      </w:pPr>
      <w:r w:rsidRPr="003E6716">
        <w:rPr>
          <w:rFonts w:cs="B Zar"/>
          <w:noProof/>
          <w:lang w:bidi="ar-SA"/>
        </w:rPr>
        <w:lastRenderedPageBreak/>
        <w:drawing>
          <wp:anchor distT="0" distB="0" distL="114300" distR="114300" simplePos="0" relativeHeight="251697152" behindDoc="0" locked="0" layoutInCell="1" allowOverlap="1" wp14:anchorId="5CB4D5B7" wp14:editId="7576B8B1">
            <wp:simplePos x="0" y="0"/>
            <wp:positionH relativeFrom="margin">
              <wp:posOffset>559435</wp:posOffset>
            </wp:positionH>
            <wp:positionV relativeFrom="paragraph">
              <wp:posOffset>1979930</wp:posOffset>
            </wp:positionV>
            <wp:extent cx="4646295" cy="1844040"/>
            <wp:effectExtent l="0" t="0" r="1905" b="381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8261B1" w:rsidRPr="003E6716">
        <w:rPr>
          <w:rFonts w:cs="B Zar"/>
          <w:noProof/>
          <w:lang w:bidi="ar-SA"/>
        </w:rPr>
        <w:drawing>
          <wp:inline distT="0" distB="0" distL="0" distR="0" wp14:anchorId="4E454835" wp14:editId="66985177">
            <wp:extent cx="4660900" cy="1911350"/>
            <wp:effectExtent l="0" t="0" r="635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428400" w14:textId="77777777" w:rsidR="00145DA6" w:rsidRDefault="00145DA6" w:rsidP="00A90E57">
      <w:pPr>
        <w:jc w:val="mediumKashida"/>
        <w:rPr>
          <w:rFonts w:cs="B Zar"/>
          <w:lang w:val="en-GB"/>
        </w:rPr>
      </w:pPr>
    </w:p>
    <w:p w14:paraId="29990455" w14:textId="77777777" w:rsidR="00145DA6" w:rsidRDefault="00145DA6" w:rsidP="00A90E57">
      <w:pPr>
        <w:jc w:val="mediumKashida"/>
        <w:rPr>
          <w:rFonts w:cs="B Zar"/>
          <w:lang w:val="en-GB"/>
        </w:rPr>
      </w:pPr>
    </w:p>
    <w:p w14:paraId="58A8765D" w14:textId="77777777" w:rsidR="00145DA6" w:rsidRDefault="00145DA6" w:rsidP="00A90E57">
      <w:pPr>
        <w:jc w:val="mediumKashida"/>
        <w:rPr>
          <w:rFonts w:cs="B Zar"/>
          <w:lang w:val="en-GB"/>
        </w:rPr>
      </w:pPr>
    </w:p>
    <w:p w14:paraId="7751462B" w14:textId="77777777" w:rsidR="00145DA6" w:rsidRDefault="00145DA6" w:rsidP="00A90E57">
      <w:pPr>
        <w:jc w:val="mediumKashida"/>
        <w:rPr>
          <w:rFonts w:cs="B Zar"/>
          <w:lang w:val="en-GB"/>
        </w:rPr>
      </w:pPr>
    </w:p>
    <w:p w14:paraId="74A1E40D" w14:textId="77777777" w:rsidR="00145DA6" w:rsidRDefault="00145DA6" w:rsidP="00A90E57">
      <w:pPr>
        <w:jc w:val="mediumKashida"/>
        <w:rPr>
          <w:rFonts w:cs="B Zar"/>
          <w:lang w:val="en-GB"/>
        </w:rPr>
      </w:pPr>
    </w:p>
    <w:p w14:paraId="14327A5C" w14:textId="7C7A231C" w:rsidR="00C524D1" w:rsidRPr="003E6716" w:rsidRDefault="00203D49" w:rsidP="00A90E57">
      <w:pPr>
        <w:jc w:val="mediumKashida"/>
        <w:rPr>
          <w:rFonts w:cs="B Zar"/>
          <w:rtl/>
          <w:lang w:val="en-GB"/>
        </w:rPr>
      </w:pPr>
      <w:r w:rsidRPr="003E6716">
        <w:rPr>
          <w:rFonts w:cs="B Zar" w:hint="cs"/>
          <w:rtl/>
          <w:lang w:val="en-GB"/>
        </w:rPr>
        <w:t>در یک نگاه کلی به مجموع زنان و مردان ، 55% افراد تمایل داشتند که سبک غذایی خود را تغییر دهند و 45 % افراد تمایلی نداشتند.23</w:t>
      </w:r>
      <w:r w:rsidRPr="003E6716">
        <w:rPr>
          <w:rFonts w:cs="B Zar"/>
          <w:lang w:val="en-GB"/>
        </w:rPr>
        <w:t xml:space="preserve"> </w:t>
      </w:r>
      <w:r w:rsidR="008261B1" w:rsidRPr="003E6716">
        <w:rPr>
          <w:rFonts w:cs="B Zar" w:hint="cs"/>
          <w:rtl/>
          <w:lang w:val="en-GB"/>
        </w:rPr>
        <w:t xml:space="preserve"> نفر از افراد زن و 17 نفر از آن ها مرد بودند. حدود 70 درصد از زنان تمایل داشتند که رژیم غذایی خود را به گیاهخواری تغییر دهند. در بین مردان حدود حدود 35 درصد این تمایل را بیان کردند. در نتیجه در بین مردان و زنان ، تمایل زنان برای تغییر رژیم غذایی بیشتر بو</w:t>
      </w:r>
      <w:r w:rsidRPr="003E6716">
        <w:rPr>
          <w:rFonts w:cs="B Zar" w:hint="cs"/>
          <w:rtl/>
          <w:lang w:val="en-GB"/>
        </w:rPr>
        <w:t xml:space="preserve">د. </w:t>
      </w:r>
    </w:p>
    <w:p w14:paraId="6F8CCB26" w14:textId="77777777" w:rsidR="00203D49" w:rsidRPr="003E6716" w:rsidRDefault="00203D49" w:rsidP="00A90E57">
      <w:pPr>
        <w:jc w:val="mediumKashida"/>
        <w:rPr>
          <w:rFonts w:cs="B Zar"/>
          <w:lang w:val="en-GB"/>
        </w:rPr>
      </w:pPr>
      <w:r w:rsidRPr="003E6716">
        <w:rPr>
          <w:rFonts w:cs="B Zar"/>
          <w:noProof/>
          <w:lang w:bidi="ar-SA"/>
        </w:rPr>
        <w:drawing>
          <wp:anchor distT="0" distB="0" distL="114300" distR="114300" simplePos="0" relativeHeight="251698176" behindDoc="0" locked="0" layoutInCell="1" allowOverlap="1" wp14:anchorId="295AC676" wp14:editId="6A0BDDAB">
            <wp:simplePos x="0" y="0"/>
            <wp:positionH relativeFrom="column">
              <wp:posOffset>377190</wp:posOffset>
            </wp:positionH>
            <wp:positionV relativeFrom="paragraph">
              <wp:posOffset>0</wp:posOffset>
            </wp:positionV>
            <wp:extent cx="4829175" cy="2362200"/>
            <wp:effectExtent l="0" t="0" r="9525" b="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075A65B2" w14:textId="7E13479A" w:rsidR="00C524D1" w:rsidRPr="003E6716" w:rsidRDefault="00145DA6" w:rsidP="00A90E57">
      <w:pPr>
        <w:jc w:val="mediumKashida"/>
        <w:rPr>
          <w:rFonts w:cs="B Zar"/>
          <w:lang w:val="en-GB"/>
        </w:rPr>
      </w:pPr>
      <w:r w:rsidRPr="003E6716">
        <w:rPr>
          <w:rFonts w:cs="B Zar"/>
          <w:noProof/>
          <w:lang w:bidi="ar-SA"/>
        </w:rPr>
        <w:lastRenderedPageBreak/>
        <w:drawing>
          <wp:anchor distT="0" distB="0" distL="114300" distR="114300" simplePos="0" relativeHeight="251699200" behindDoc="0" locked="0" layoutInCell="1" allowOverlap="1" wp14:anchorId="56BE13EB" wp14:editId="4D8BC1EA">
            <wp:simplePos x="0" y="0"/>
            <wp:positionH relativeFrom="column">
              <wp:posOffset>758190</wp:posOffset>
            </wp:positionH>
            <wp:positionV relativeFrom="paragraph">
              <wp:posOffset>2178050</wp:posOffset>
            </wp:positionV>
            <wp:extent cx="4445635" cy="1866900"/>
            <wp:effectExtent l="0" t="0" r="12065" b="0"/>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28314B" w:rsidRPr="003E6716">
        <w:rPr>
          <w:rFonts w:cs="B Zar"/>
          <w:noProof/>
          <w:lang w:bidi="ar-SA"/>
        </w:rPr>
        <w:drawing>
          <wp:inline distT="0" distB="0" distL="0" distR="0" wp14:anchorId="33D19034" wp14:editId="715022F6">
            <wp:extent cx="4445635" cy="2057400"/>
            <wp:effectExtent l="0" t="0" r="1206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FC1EEE" w14:textId="77777777" w:rsidR="00C524D1" w:rsidRPr="003E6716" w:rsidRDefault="00C524D1" w:rsidP="00A90E57">
      <w:pPr>
        <w:jc w:val="mediumKashida"/>
        <w:rPr>
          <w:rFonts w:cs="B Zar"/>
          <w:lang w:val="en-GB"/>
        </w:rPr>
      </w:pPr>
    </w:p>
    <w:p w14:paraId="4929CA2E" w14:textId="77777777" w:rsidR="00145DA6" w:rsidRDefault="00145DA6" w:rsidP="00A90E57">
      <w:pPr>
        <w:jc w:val="mediumKashida"/>
        <w:rPr>
          <w:rFonts w:cs="B Zar"/>
          <w:lang w:val="en-GB"/>
        </w:rPr>
      </w:pPr>
    </w:p>
    <w:p w14:paraId="5EEFAFDD" w14:textId="77777777" w:rsidR="00145DA6" w:rsidRDefault="00145DA6" w:rsidP="00A90E57">
      <w:pPr>
        <w:jc w:val="mediumKashida"/>
        <w:rPr>
          <w:rFonts w:cs="B Zar"/>
          <w:lang w:val="en-GB"/>
        </w:rPr>
      </w:pPr>
    </w:p>
    <w:p w14:paraId="5D42D8EF" w14:textId="77777777" w:rsidR="00145DA6" w:rsidRDefault="00145DA6" w:rsidP="00A90E57">
      <w:pPr>
        <w:jc w:val="mediumKashida"/>
        <w:rPr>
          <w:rFonts w:cs="B Zar"/>
          <w:lang w:val="en-GB"/>
        </w:rPr>
      </w:pPr>
    </w:p>
    <w:p w14:paraId="4186AC7C" w14:textId="22431A0A" w:rsidR="00145DA6" w:rsidRDefault="00DB1825" w:rsidP="00A90E57">
      <w:pPr>
        <w:jc w:val="mediumKashida"/>
        <w:rPr>
          <w:rFonts w:cs="B Zar"/>
          <w:lang w:val="en-GB"/>
        </w:rPr>
      </w:pPr>
      <w:r w:rsidRPr="003E6716">
        <w:rPr>
          <w:rFonts w:cs="B Zar"/>
          <w:noProof/>
          <w:lang w:bidi="ar-SA"/>
        </w:rPr>
        <w:drawing>
          <wp:anchor distT="0" distB="0" distL="114300" distR="114300" simplePos="0" relativeHeight="251703296" behindDoc="0" locked="0" layoutInCell="1" allowOverlap="1" wp14:anchorId="3B633522" wp14:editId="7D0920EB">
            <wp:simplePos x="0" y="0"/>
            <wp:positionH relativeFrom="column">
              <wp:posOffset>735330</wp:posOffset>
            </wp:positionH>
            <wp:positionV relativeFrom="paragraph">
              <wp:posOffset>266065</wp:posOffset>
            </wp:positionV>
            <wp:extent cx="4457700" cy="2156460"/>
            <wp:effectExtent l="0" t="0" r="0" b="1524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14194220" w14:textId="77777777" w:rsidR="00DB1825" w:rsidRDefault="00DB1825" w:rsidP="00A90E57">
      <w:pPr>
        <w:jc w:val="mediumKashida"/>
        <w:rPr>
          <w:rFonts w:cs="B Zar"/>
          <w:rtl/>
          <w:lang w:val="en-GB"/>
        </w:rPr>
      </w:pPr>
    </w:p>
    <w:p w14:paraId="378F2CB1" w14:textId="77777777" w:rsidR="00DB1825" w:rsidRDefault="00DB1825" w:rsidP="00A90E57">
      <w:pPr>
        <w:jc w:val="mediumKashida"/>
        <w:rPr>
          <w:rFonts w:cs="B Zar"/>
          <w:rtl/>
          <w:lang w:val="en-GB"/>
        </w:rPr>
      </w:pPr>
    </w:p>
    <w:p w14:paraId="76DC0A61" w14:textId="77777777" w:rsidR="00DB1825" w:rsidRDefault="00DB1825" w:rsidP="00A90E57">
      <w:pPr>
        <w:jc w:val="mediumKashida"/>
        <w:rPr>
          <w:rFonts w:cs="B Zar"/>
          <w:rtl/>
          <w:lang w:val="en-GB"/>
        </w:rPr>
      </w:pPr>
    </w:p>
    <w:p w14:paraId="42BAAC7D" w14:textId="77777777" w:rsidR="00DB1825" w:rsidRDefault="00DB1825" w:rsidP="00A90E57">
      <w:pPr>
        <w:jc w:val="mediumKashida"/>
        <w:rPr>
          <w:rFonts w:cs="B Zar"/>
          <w:rtl/>
          <w:lang w:val="en-GB"/>
        </w:rPr>
      </w:pPr>
    </w:p>
    <w:p w14:paraId="319BFA82" w14:textId="77777777" w:rsidR="00DB1825" w:rsidRDefault="00DB1825" w:rsidP="00A90E57">
      <w:pPr>
        <w:jc w:val="mediumKashida"/>
        <w:rPr>
          <w:rFonts w:cs="B Zar"/>
          <w:rtl/>
          <w:lang w:val="en-GB"/>
        </w:rPr>
      </w:pPr>
    </w:p>
    <w:p w14:paraId="303B4BF5" w14:textId="0E782123" w:rsidR="00307629" w:rsidRPr="003E6716" w:rsidRDefault="006C27E8" w:rsidP="00A90E57">
      <w:pPr>
        <w:jc w:val="mediumKashida"/>
        <w:rPr>
          <w:rFonts w:cs="B Zar"/>
          <w:rtl/>
          <w:lang w:val="en-GB"/>
        </w:rPr>
      </w:pPr>
      <w:r w:rsidRPr="003E6716">
        <w:rPr>
          <w:rFonts w:cs="B Zar" w:hint="cs"/>
          <w:rtl/>
          <w:lang w:val="en-GB"/>
        </w:rPr>
        <w:t>در نتایج به دست آمده متوجه شدیم که 38% اف</w:t>
      </w:r>
      <w:r w:rsidR="000F5D38">
        <w:rPr>
          <w:rFonts w:cs="B Zar" w:hint="cs"/>
          <w:rtl/>
          <w:lang w:val="en-GB"/>
        </w:rPr>
        <w:t>راد شغل تمام وقت و حدود 63% به ص</w:t>
      </w:r>
      <w:r w:rsidRPr="003E6716">
        <w:rPr>
          <w:rFonts w:cs="B Zar" w:hint="cs"/>
          <w:rtl/>
          <w:lang w:val="en-GB"/>
        </w:rPr>
        <w:t>ورت پاره وقت مشغول به کار بودند.</w:t>
      </w:r>
    </w:p>
    <w:p w14:paraId="341E94FC" w14:textId="468D14F0" w:rsidR="00307629" w:rsidRPr="003E6716" w:rsidRDefault="00DB1825" w:rsidP="00DB1825">
      <w:pPr>
        <w:ind w:firstLine="0"/>
        <w:jc w:val="mediumKashida"/>
        <w:rPr>
          <w:rFonts w:cs="B Zar"/>
          <w:rtl/>
          <w:lang w:val="en-GB"/>
        </w:rPr>
      </w:pPr>
      <w:r>
        <w:rPr>
          <w:rFonts w:cs="B Zar" w:hint="cs"/>
          <w:rtl/>
          <w:lang w:val="en-GB"/>
        </w:rPr>
        <w:t xml:space="preserve">   </w:t>
      </w:r>
      <w:r w:rsidR="006C27E8" w:rsidRPr="003E6716">
        <w:rPr>
          <w:rFonts w:cs="B Zar" w:hint="cs"/>
          <w:rtl/>
          <w:lang w:val="en-GB"/>
        </w:rPr>
        <w:t xml:space="preserve"> 73% افراد این سبک غذایی را سالم می دانستندو 28 % افراد در سالم بودن این</w:t>
      </w:r>
      <w:r w:rsidR="000F5D38">
        <w:rPr>
          <w:rFonts w:cs="B Zar" w:hint="cs"/>
          <w:rtl/>
          <w:lang w:val="en-GB"/>
        </w:rPr>
        <w:t xml:space="preserve"> سبک غذایی</w:t>
      </w:r>
      <w:r w:rsidR="006C27E8" w:rsidRPr="003E6716">
        <w:rPr>
          <w:rFonts w:cs="B Zar" w:hint="cs"/>
          <w:rtl/>
          <w:lang w:val="en-GB"/>
        </w:rPr>
        <w:t xml:space="preserve"> شک داشتند.</w:t>
      </w:r>
    </w:p>
    <w:p w14:paraId="14465A32" w14:textId="77777777" w:rsidR="00307629" w:rsidRPr="003E6716" w:rsidRDefault="00307629" w:rsidP="00A90E57">
      <w:pPr>
        <w:jc w:val="mediumKashida"/>
        <w:rPr>
          <w:rFonts w:cs="B Zar"/>
          <w:rtl/>
          <w:lang w:val="en-GB"/>
        </w:rPr>
      </w:pPr>
      <w:r w:rsidRPr="003E6716">
        <w:rPr>
          <w:rFonts w:cs="B Zar"/>
          <w:noProof/>
          <w:lang w:bidi="ar-SA"/>
        </w:rPr>
        <w:lastRenderedPageBreak/>
        <w:drawing>
          <wp:inline distT="0" distB="0" distL="0" distR="0" wp14:anchorId="03E9B7B8" wp14:editId="7F76982E">
            <wp:extent cx="4590415" cy="2103120"/>
            <wp:effectExtent l="0" t="0" r="635" b="1143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FEF10D" w14:textId="77777777" w:rsidR="00307629" w:rsidRPr="003E6716" w:rsidRDefault="006C27E8" w:rsidP="00A90E57">
      <w:pPr>
        <w:jc w:val="mediumKashida"/>
        <w:rPr>
          <w:rFonts w:cs="B Zar"/>
          <w:rtl/>
          <w:lang w:val="en-GB"/>
        </w:rPr>
      </w:pPr>
      <w:r w:rsidRPr="003E6716">
        <w:rPr>
          <w:rFonts w:cs="B Zar" w:hint="cs"/>
          <w:rtl/>
          <w:lang w:val="en-GB"/>
        </w:rPr>
        <w:t xml:space="preserve"> حدود 68 % افراد لذت غذاهای گوشتی </w:t>
      </w:r>
      <w:r w:rsidR="000F5D38">
        <w:rPr>
          <w:rFonts w:cs="B Zar" w:hint="cs"/>
          <w:rtl/>
          <w:lang w:val="en-GB"/>
        </w:rPr>
        <w:t xml:space="preserve">، </w:t>
      </w:r>
      <w:r w:rsidRPr="003E6716">
        <w:rPr>
          <w:rFonts w:cs="B Zar" w:hint="cs"/>
          <w:rtl/>
          <w:lang w:val="en-GB"/>
        </w:rPr>
        <w:t xml:space="preserve">آن ها را به داشتن رژیم همه چیز خواری ترغیب می کرد و 33 % افراد </w:t>
      </w:r>
      <w:r w:rsidR="000F5D38">
        <w:rPr>
          <w:rFonts w:cs="B Zar" w:hint="cs"/>
          <w:rtl/>
          <w:lang w:val="en-GB"/>
        </w:rPr>
        <w:t>لذت خوردن گوشت برایشان حائز اهمیت نبود. علاوه بر این</w:t>
      </w:r>
      <w:r w:rsidRPr="003E6716">
        <w:rPr>
          <w:rFonts w:cs="B Zar" w:hint="cs"/>
          <w:rtl/>
          <w:lang w:val="en-GB"/>
        </w:rPr>
        <w:t xml:space="preserve"> 10 % افراد از خوردن غذاهای گیاهی لذت می بردند و 90 درصد افراد غذای گیاهی برایشان لذتی نداشت. </w:t>
      </w:r>
    </w:p>
    <w:p w14:paraId="74726519" w14:textId="0F5CA7EF" w:rsidR="00307629" w:rsidRPr="003E6716" w:rsidRDefault="00145DA6" w:rsidP="00A90E57">
      <w:pPr>
        <w:jc w:val="mediumKashida"/>
        <w:rPr>
          <w:rFonts w:cs="B Zar"/>
          <w:rtl/>
          <w:lang w:val="en-GB"/>
        </w:rPr>
      </w:pPr>
      <w:r w:rsidRPr="003E6716">
        <w:rPr>
          <w:rFonts w:cs="B Zar"/>
          <w:noProof/>
          <w:lang w:bidi="ar-SA"/>
        </w:rPr>
        <w:drawing>
          <wp:anchor distT="0" distB="0" distL="114300" distR="114300" simplePos="0" relativeHeight="251700224" behindDoc="0" locked="0" layoutInCell="1" allowOverlap="1" wp14:anchorId="4384B29B" wp14:editId="4715156D">
            <wp:simplePos x="0" y="0"/>
            <wp:positionH relativeFrom="column">
              <wp:posOffset>521970</wp:posOffset>
            </wp:positionH>
            <wp:positionV relativeFrom="paragraph">
              <wp:posOffset>2196465</wp:posOffset>
            </wp:positionV>
            <wp:extent cx="4684395" cy="2247900"/>
            <wp:effectExtent l="0" t="0" r="1905" b="0"/>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307629" w:rsidRPr="003E6716">
        <w:rPr>
          <w:rFonts w:cs="B Zar"/>
          <w:noProof/>
          <w:lang w:bidi="ar-SA"/>
        </w:rPr>
        <w:drawing>
          <wp:inline distT="0" distB="0" distL="0" distR="0" wp14:anchorId="1ABFF834" wp14:editId="0935AAF2">
            <wp:extent cx="4684395" cy="2026920"/>
            <wp:effectExtent l="0" t="0" r="1905" b="1143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307629" w:rsidRPr="003E6716">
        <w:rPr>
          <w:rFonts w:cs="B Zar"/>
          <w:noProof/>
          <w:lang w:bidi="ar-SA"/>
        </w:rPr>
        <w:t xml:space="preserve"> </w:t>
      </w:r>
    </w:p>
    <w:p w14:paraId="639D6711" w14:textId="77777777" w:rsidR="00307629" w:rsidRPr="003E6716" w:rsidRDefault="00307629" w:rsidP="00A90E57">
      <w:pPr>
        <w:jc w:val="mediumKashida"/>
        <w:rPr>
          <w:rFonts w:cs="B Zar"/>
          <w:rtl/>
          <w:lang w:val="en-GB"/>
        </w:rPr>
      </w:pPr>
    </w:p>
    <w:p w14:paraId="4BDEDC7B" w14:textId="77777777" w:rsidR="00145DA6" w:rsidRDefault="00145DA6" w:rsidP="00A90E57">
      <w:pPr>
        <w:jc w:val="mediumKashida"/>
        <w:rPr>
          <w:rFonts w:cs="B Zar"/>
          <w:rtl/>
          <w:lang w:val="en-GB"/>
        </w:rPr>
      </w:pPr>
    </w:p>
    <w:p w14:paraId="591344A9" w14:textId="77777777" w:rsidR="00145DA6" w:rsidRDefault="00145DA6" w:rsidP="00A90E57">
      <w:pPr>
        <w:jc w:val="mediumKashida"/>
        <w:rPr>
          <w:rFonts w:cs="B Zar"/>
          <w:rtl/>
          <w:lang w:val="en-GB"/>
        </w:rPr>
      </w:pPr>
    </w:p>
    <w:p w14:paraId="0977BB25" w14:textId="77777777" w:rsidR="00145DA6" w:rsidRDefault="00145DA6" w:rsidP="00A90E57">
      <w:pPr>
        <w:jc w:val="mediumKashida"/>
        <w:rPr>
          <w:rFonts w:cs="B Zar"/>
          <w:rtl/>
          <w:lang w:val="en-GB"/>
        </w:rPr>
      </w:pPr>
    </w:p>
    <w:p w14:paraId="2887E21A" w14:textId="7F8EEAA3" w:rsidR="006D35FB" w:rsidRPr="003E6716" w:rsidRDefault="00145DA6" w:rsidP="001B3739">
      <w:pPr>
        <w:jc w:val="mediumKashida"/>
        <w:rPr>
          <w:rFonts w:cs="B Zar"/>
          <w:rtl/>
          <w:lang w:val="en-GB"/>
        </w:rPr>
      </w:pPr>
      <w:r w:rsidRPr="003E6716">
        <w:rPr>
          <w:rFonts w:cs="B Zar"/>
          <w:noProof/>
          <w:lang w:bidi="ar-SA"/>
        </w:rPr>
        <w:lastRenderedPageBreak/>
        <w:drawing>
          <wp:anchor distT="0" distB="0" distL="114300" distR="114300" simplePos="0" relativeHeight="251701248" behindDoc="0" locked="0" layoutInCell="1" allowOverlap="1" wp14:anchorId="1D54ABBC" wp14:editId="55820A1E">
            <wp:simplePos x="0" y="0"/>
            <wp:positionH relativeFrom="column">
              <wp:posOffset>621030</wp:posOffset>
            </wp:positionH>
            <wp:positionV relativeFrom="paragraph">
              <wp:posOffset>2002790</wp:posOffset>
            </wp:positionV>
            <wp:extent cx="4598035" cy="2499360"/>
            <wp:effectExtent l="0" t="0" r="12065" b="15240"/>
            <wp:wrapSquare wrapText="bothSides"/>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6C27E8" w:rsidRPr="003E6716">
        <w:rPr>
          <w:rFonts w:cs="B Zar" w:hint="cs"/>
          <w:rtl/>
          <w:lang w:val="en-GB"/>
        </w:rPr>
        <w:t>در بررسی ها نشان داده شد که حدود 60 % ا</w:t>
      </w:r>
      <w:r w:rsidR="001B3739">
        <w:rPr>
          <w:rFonts w:cs="B Zar" w:hint="cs"/>
          <w:rtl/>
          <w:lang w:val="en-GB"/>
        </w:rPr>
        <w:t>فراد در خانواده شان بیماری هایی</w:t>
      </w:r>
      <w:r w:rsidR="006C27E8" w:rsidRPr="003E6716">
        <w:rPr>
          <w:rFonts w:cs="B Zar" w:hint="cs"/>
          <w:rtl/>
          <w:lang w:val="en-GB"/>
        </w:rPr>
        <w:t xml:space="preserve"> نظیر دیابت ، فشار خون ، </w:t>
      </w:r>
      <w:r w:rsidR="000F5D38">
        <w:rPr>
          <w:rFonts w:cs="B Zar" w:hint="cs"/>
          <w:rtl/>
          <w:lang w:val="en-GB"/>
        </w:rPr>
        <w:t xml:space="preserve">بیماری های </w:t>
      </w:r>
      <w:r w:rsidR="006C27E8" w:rsidRPr="003E6716">
        <w:rPr>
          <w:rFonts w:cs="B Zar" w:hint="cs"/>
          <w:rtl/>
          <w:lang w:val="en-GB"/>
        </w:rPr>
        <w:t xml:space="preserve">قلبی و عروقی و .... دارند و حدود 40 % سابقه بیماری نداشتند. </w:t>
      </w:r>
      <w:r w:rsidR="000F5D38">
        <w:rPr>
          <w:rFonts w:cs="B Zar" w:hint="cs"/>
          <w:rtl/>
          <w:lang w:val="en-GB"/>
        </w:rPr>
        <w:t xml:space="preserve">در ادامه دریافتیم که 65% </w:t>
      </w:r>
      <w:r w:rsidR="006C27E8" w:rsidRPr="003E6716">
        <w:rPr>
          <w:rFonts w:cs="B Zar" w:hint="cs"/>
          <w:rtl/>
          <w:lang w:val="en-GB"/>
        </w:rPr>
        <w:t xml:space="preserve"> افراد در صورت آگاهی نسبت به اینکه رژیم غذایی گیاهی می تواند به بهبود برخی بیماری ها کمک کند، حاضر بودند که سبک غذایی خود را تغییر دهند اما حدود 35% حتی با ایجاد آگاهی حاضر به تغییر سبک غذایی خود نبودند.</w:t>
      </w:r>
    </w:p>
    <w:p w14:paraId="7FF9BAA3" w14:textId="53D10AA0" w:rsidR="006D35FB" w:rsidRPr="003E6716" w:rsidRDefault="006D35FB" w:rsidP="00A90E57">
      <w:pPr>
        <w:jc w:val="mediumKashida"/>
        <w:rPr>
          <w:rFonts w:cs="B Zar"/>
          <w:rtl/>
          <w:lang w:val="en-GB"/>
        </w:rPr>
      </w:pPr>
    </w:p>
    <w:p w14:paraId="2262DEFC" w14:textId="77777777" w:rsidR="006D35FB" w:rsidRPr="003E6716" w:rsidRDefault="006D35FB" w:rsidP="00A90E57">
      <w:pPr>
        <w:ind w:firstLine="0"/>
        <w:jc w:val="mediumKashida"/>
        <w:rPr>
          <w:rFonts w:cs="B Zar"/>
          <w:rtl/>
          <w:lang w:val="en-GB"/>
        </w:rPr>
      </w:pPr>
    </w:p>
    <w:p w14:paraId="06CDA7E6" w14:textId="77777777" w:rsidR="00145DA6" w:rsidRDefault="00145DA6" w:rsidP="00A90E57">
      <w:pPr>
        <w:jc w:val="mediumKashida"/>
        <w:rPr>
          <w:rFonts w:cs="B Zar"/>
          <w:rtl/>
          <w:lang w:val="en-GB"/>
        </w:rPr>
      </w:pPr>
    </w:p>
    <w:p w14:paraId="3E2DDB69" w14:textId="77777777" w:rsidR="00145DA6" w:rsidRDefault="00145DA6" w:rsidP="00A90E57">
      <w:pPr>
        <w:jc w:val="mediumKashida"/>
        <w:rPr>
          <w:rFonts w:cs="B Zar"/>
          <w:rtl/>
          <w:lang w:val="en-GB"/>
        </w:rPr>
      </w:pPr>
    </w:p>
    <w:p w14:paraId="422982D3" w14:textId="50174130" w:rsidR="00145DA6" w:rsidRDefault="00145DA6" w:rsidP="00A90E57">
      <w:pPr>
        <w:jc w:val="mediumKashida"/>
        <w:rPr>
          <w:rFonts w:cs="B Zar"/>
          <w:rtl/>
          <w:lang w:val="en-GB"/>
        </w:rPr>
      </w:pPr>
    </w:p>
    <w:p w14:paraId="2B23DAC3" w14:textId="15918D1F" w:rsidR="00145DA6" w:rsidRDefault="00145DA6" w:rsidP="00A90E57">
      <w:pPr>
        <w:jc w:val="mediumKashida"/>
        <w:rPr>
          <w:rFonts w:cs="B Zar"/>
          <w:rtl/>
          <w:lang w:val="en-GB"/>
        </w:rPr>
      </w:pPr>
      <w:r w:rsidRPr="003E6716">
        <w:rPr>
          <w:rFonts w:cs="B Zar"/>
          <w:noProof/>
          <w:lang w:bidi="ar-SA"/>
        </w:rPr>
        <w:drawing>
          <wp:anchor distT="0" distB="0" distL="114300" distR="114300" simplePos="0" relativeHeight="251702272" behindDoc="0" locked="0" layoutInCell="1" allowOverlap="1" wp14:anchorId="2A74B0FB" wp14:editId="167176BB">
            <wp:simplePos x="0" y="0"/>
            <wp:positionH relativeFrom="column">
              <wp:posOffset>621030</wp:posOffset>
            </wp:positionH>
            <wp:positionV relativeFrom="paragraph">
              <wp:posOffset>53975</wp:posOffset>
            </wp:positionV>
            <wp:extent cx="4568825" cy="2377440"/>
            <wp:effectExtent l="0" t="0" r="3175" b="3810"/>
            <wp:wrapSquare wrapText="bothSides"/>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14:paraId="3361EDD6" w14:textId="77777777" w:rsidR="00145DA6" w:rsidRDefault="00145DA6" w:rsidP="00A90E57">
      <w:pPr>
        <w:jc w:val="mediumKashida"/>
        <w:rPr>
          <w:rFonts w:cs="B Zar"/>
          <w:rtl/>
          <w:lang w:val="en-GB"/>
        </w:rPr>
      </w:pPr>
    </w:p>
    <w:p w14:paraId="18B1C227" w14:textId="77777777" w:rsidR="00145DA6" w:rsidRDefault="00145DA6" w:rsidP="00A90E57">
      <w:pPr>
        <w:jc w:val="mediumKashida"/>
        <w:rPr>
          <w:rFonts w:cs="B Zar"/>
          <w:rtl/>
          <w:lang w:val="en-GB"/>
        </w:rPr>
      </w:pPr>
    </w:p>
    <w:p w14:paraId="1234FB40" w14:textId="77777777" w:rsidR="00145DA6" w:rsidRDefault="00145DA6" w:rsidP="00A90E57">
      <w:pPr>
        <w:jc w:val="mediumKashida"/>
        <w:rPr>
          <w:rFonts w:cs="B Zar"/>
          <w:rtl/>
          <w:lang w:val="en-GB"/>
        </w:rPr>
      </w:pPr>
    </w:p>
    <w:p w14:paraId="70B81422" w14:textId="77777777" w:rsidR="00145DA6" w:rsidRDefault="00145DA6" w:rsidP="00A90E57">
      <w:pPr>
        <w:jc w:val="mediumKashida"/>
        <w:rPr>
          <w:rFonts w:cs="B Zar"/>
          <w:rtl/>
          <w:lang w:val="en-GB"/>
        </w:rPr>
      </w:pPr>
    </w:p>
    <w:p w14:paraId="46113EF7" w14:textId="15978438" w:rsidR="006D35FB" w:rsidRPr="003E6716" w:rsidRDefault="006C27E8" w:rsidP="00A90E57">
      <w:pPr>
        <w:jc w:val="mediumKashida"/>
        <w:rPr>
          <w:rFonts w:cs="B Zar"/>
          <w:rtl/>
          <w:lang w:val="en-GB"/>
        </w:rPr>
      </w:pPr>
      <w:r w:rsidRPr="003E6716">
        <w:rPr>
          <w:rFonts w:cs="B Zar" w:hint="cs"/>
          <w:rtl/>
          <w:lang w:val="en-GB"/>
        </w:rPr>
        <w:t xml:space="preserve"> نکته ی جالب توجه این است که در بررسی ها ، 10 % افراد نظر اطرافیان و سلیقه ی دیگران در تصمیم گیری هایشان اهمیت داشت </w:t>
      </w:r>
      <w:r w:rsidR="000413B0" w:rsidRPr="003E6716">
        <w:rPr>
          <w:rFonts w:cs="B Zar" w:hint="cs"/>
          <w:rtl/>
          <w:lang w:val="en-GB"/>
        </w:rPr>
        <w:t xml:space="preserve">و حدود 90 % </w:t>
      </w:r>
      <w:r w:rsidR="006D35FB" w:rsidRPr="003E6716">
        <w:rPr>
          <w:rFonts w:cs="B Zar" w:hint="cs"/>
          <w:rtl/>
          <w:lang w:val="en-GB"/>
        </w:rPr>
        <w:t>افراد سلیقه ی دیگران بر روی تصمی</w:t>
      </w:r>
      <w:r w:rsidR="000413B0" w:rsidRPr="003E6716">
        <w:rPr>
          <w:rFonts w:cs="B Zar" w:hint="cs"/>
          <w:rtl/>
          <w:lang w:val="en-GB"/>
        </w:rPr>
        <w:t>مشان اثری نداشت.</w:t>
      </w:r>
    </w:p>
    <w:p w14:paraId="1EA96645" w14:textId="77777777" w:rsidR="00D615A9" w:rsidRPr="003E6716" w:rsidRDefault="00D615A9" w:rsidP="00A90E57">
      <w:pPr>
        <w:jc w:val="mediumKashida"/>
        <w:rPr>
          <w:rFonts w:cs="B Zar"/>
          <w:rtl/>
          <w:lang w:val="en-GB"/>
        </w:rPr>
      </w:pPr>
      <w:r w:rsidRPr="003E6716">
        <w:rPr>
          <w:rFonts w:cs="B Zar"/>
          <w:noProof/>
          <w:lang w:bidi="ar-SA"/>
        </w:rPr>
        <w:lastRenderedPageBreak/>
        <w:drawing>
          <wp:inline distT="0" distB="0" distL="0" distR="0" wp14:anchorId="42D802AA" wp14:editId="2DBF9DFB">
            <wp:extent cx="4604385" cy="2362200"/>
            <wp:effectExtent l="0" t="0" r="571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3C5250E" w14:textId="77777777" w:rsidR="003B698F" w:rsidRPr="003E6716" w:rsidRDefault="000413B0" w:rsidP="00A90E57">
      <w:pPr>
        <w:jc w:val="mediumKashida"/>
        <w:rPr>
          <w:rFonts w:cs="B Zar"/>
          <w:rtl/>
          <w:lang w:val="en-GB"/>
        </w:rPr>
      </w:pPr>
      <w:r w:rsidRPr="003E6716">
        <w:rPr>
          <w:rFonts w:cs="B Zar" w:hint="cs"/>
          <w:rtl/>
          <w:lang w:val="en-GB"/>
        </w:rPr>
        <w:t xml:space="preserve"> علاوه بر این حدود 23 % افراد هزینه مواد غذایی برایشان مهم بود و فکر می کردند تهیه مواد غذایی رژیم گوشتخواری گران تر است ، علاوه بر آن ها 3 % دیگر از افراد هم هزینه غذایی برایشان مهم بود و تهیه مواد غذایی گیاهی به نظرشان گران تر می آمد. 53% درصد افراد هزینه در انتخاب غذایشان تاثیر نداشت و تهیه مواد غذایی رژیم گوشتخواری گران ترمی دانستند و علاوه بر آن ها 23% دیگر هزینه در انتخاب غذایشان تاثیر نداشت و تهیه مواد غذایی گیاهی به نظرشان گران تر می آمد.</w:t>
      </w:r>
    </w:p>
    <w:p w14:paraId="1D2B6893" w14:textId="77777777" w:rsidR="003B698F" w:rsidRPr="003E6716" w:rsidRDefault="003B698F" w:rsidP="00A90E57">
      <w:pPr>
        <w:jc w:val="mediumKashida"/>
        <w:rPr>
          <w:rFonts w:cs="B Zar"/>
          <w:rtl/>
          <w:lang w:val="en-GB"/>
        </w:rPr>
      </w:pPr>
      <w:r w:rsidRPr="003E6716">
        <w:rPr>
          <w:rFonts w:cs="B Zar"/>
          <w:noProof/>
          <w:lang w:bidi="ar-SA"/>
        </w:rPr>
        <w:drawing>
          <wp:inline distT="0" distB="0" distL="0" distR="0" wp14:anchorId="1DD6DCD7" wp14:editId="49463293">
            <wp:extent cx="4625340" cy="2598420"/>
            <wp:effectExtent l="0" t="0" r="3810" b="1143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55784C1" w14:textId="77777777" w:rsidR="003B698F" w:rsidRPr="003E6716" w:rsidRDefault="000413B0" w:rsidP="00A90E57">
      <w:pPr>
        <w:jc w:val="mediumKashida"/>
        <w:rPr>
          <w:rFonts w:cs="B Zar"/>
          <w:rtl/>
          <w:lang w:val="en-GB"/>
        </w:rPr>
      </w:pPr>
      <w:r w:rsidRPr="003E6716">
        <w:rPr>
          <w:rFonts w:cs="B Zar" w:hint="cs"/>
          <w:rtl/>
          <w:lang w:val="en-GB"/>
        </w:rPr>
        <w:t xml:space="preserve"> </w:t>
      </w:r>
      <w:r w:rsidRPr="003E6716">
        <w:rPr>
          <w:rFonts w:cs="B Zar"/>
          <w:rtl/>
          <w:lang w:val="en-GB"/>
        </w:rPr>
        <w:t>حدود 13 درصد مدت زمان ته</w:t>
      </w:r>
      <w:r w:rsidRPr="003E6716">
        <w:rPr>
          <w:rFonts w:cs="B Zar" w:hint="cs"/>
          <w:rtl/>
          <w:lang w:val="en-GB"/>
        </w:rPr>
        <w:t>ی</w:t>
      </w:r>
      <w:r w:rsidRPr="003E6716">
        <w:rPr>
          <w:rFonts w:cs="B Zar" w:hint="eastAsia"/>
          <w:rtl/>
          <w:lang w:val="en-GB"/>
        </w:rPr>
        <w:t>ه</w:t>
      </w:r>
      <w:r w:rsidRPr="003E6716">
        <w:rPr>
          <w:rFonts w:cs="B Zar"/>
          <w:rtl/>
          <w:lang w:val="en-GB"/>
        </w:rPr>
        <w:t xml:space="preserve"> غذا </w:t>
      </w:r>
      <w:r w:rsidRPr="003E6716">
        <w:rPr>
          <w:rFonts w:cs="B Zar" w:hint="cs"/>
          <w:rtl/>
          <w:lang w:val="en-GB"/>
        </w:rPr>
        <w:t>برایشان</w:t>
      </w:r>
      <w:r w:rsidRPr="003E6716">
        <w:rPr>
          <w:rFonts w:cs="B Zar"/>
          <w:rtl/>
          <w:lang w:val="en-GB"/>
        </w:rPr>
        <w:t xml:space="preserve"> مهم بود و فکر م</w:t>
      </w:r>
      <w:r w:rsidRPr="003E6716">
        <w:rPr>
          <w:rFonts w:cs="B Zar" w:hint="cs"/>
          <w:rtl/>
          <w:lang w:val="en-GB"/>
        </w:rPr>
        <w:t>ی</w:t>
      </w:r>
      <w:r w:rsidRPr="003E6716">
        <w:rPr>
          <w:rFonts w:cs="B Zar"/>
          <w:rtl/>
          <w:lang w:val="en-GB"/>
        </w:rPr>
        <w:t xml:space="preserve"> کردند ته</w:t>
      </w:r>
      <w:r w:rsidRPr="003E6716">
        <w:rPr>
          <w:rFonts w:cs="B Zar" w:hint="cs"/>
          <w:rtl/>
          <w:lang w:val="en-GB"/>
        </w:rPr>
        <w:t>ی</w:t>
      </w:r>
      <w:r w:rsidRPr="003E6716">
        <w:rPr>
          <w:rFonts w:cs="B Zar" w:hint="eastAsia"/>
          <w:rtl/>
          <w:lang w:val="en-GB"/>
        </w:rPr>
        <w:t>ه</w:t>
      </w:r>
      <w:r w:rsidRPr="003E6716">
        <w:rPr>
          <w:rFonts w:cs="B Zar"/>
          <w:rtl/>
          <w:lang w:val="en-GB"/>
        </w:rPr>
        <w:t xml:space="preserve"> غذا</w:t>
      </w:r>
      <w:r w:rsidRPr="003E6716">
        <w:rPr>
          <w:rFonts w:cs="B Zar" w:hint="cs"/>
          <w:rtl/>
          <w:lang w:val="en-GB"/>
        </w:rPr>
        <w:t>ی</w:t>
      </w:r>
      <w:r w:rsidRPr="003E6716">
        <w:rPr>
          <w:rFonts w:cs="B Zar"/>
          <w:rtl/>
          <w:lang w:val="en-GB"/>
        </w:rPr>
        <w:t xml:space="preserve"> گو</w:t>
      </w:r>
      <w:r w:rsidRPr="003E6716">
        <w:rPr>
          <w:rFonts w:cs="B Zar" w:hint="cs"/>
          <w:rtl/>
          <w:lang w:val="en-GB"/>
        </w:rPr>
        <w:t>ش</w:t>
      </w:r>
      <w:r w:rsidRPr="003E6716">
        <w:rPr>
          <w:rFonts w:cs="B Zar"/>
          <w:rtl/>
          <w:lang w:val="en-GB"/>
        </w:rPr>
        <w:t>ت</w:t>
      </w:r>
      <w:r w:rsidRPr="003E6716">
        <w:rPr>
          <w:rFonts w:cs="B Zar" w:hint="cs"/>
          <w:rtl/>
          <w:lang w:val="en-GB"/>
        </w:rPr>
        <w:t>ی</w:t>
      </w:r>
      <w:r w:rsidRPr="003E6716">
        <w:rPr>
          <w:rFonts w:cs="B Zar"/>
          <w:rtl/>
          <w:lang w:val="en-GB"/>
        </w:rPr>
        <w:t xml:space="preserve"> آسان تر است. </w:t>
      </w:r>
      <w:r w:rsidRPr="003E6716">
        <w:rPr>
          <w:rFonts w:cs="B Zar" w:hint="cs"/>
          <w:rtl/>
          <w:lang w:val="en-GB"/>
        </w:rPr>
        <w:t xml:space="preserve">علاوه بر آنها 13% دیگر از افراد هم </w:t>
      </w:r>
      <w:r w:rsidRPr="003E6716">
        <w:rPr>
          <w:rFonts w:cs="B Zar"/>
          <w:rtl/>
          <w:lang w:val="en-GB"/>
        </w:rPr>
        <w:t xml:space="preserve"> مدت زمان ته</w:t>
      </w:r>
      <w:r w:rsidRPr="003E6716">
        <w:rPr>
          <w:rFonts w:cs="B Zar" w:hint="cs"/>
          <w:rtl/>
          <w:lang w:val="en-GB"/>
        </w:rPr>
        <w:t>ی</w:t>
      </w:r>
      <w:r w:rsidRPr="003E6716">
        <w:rPr>
          <w:rFonts w:cs="B Zar" w:hint="eastAsia"/>
          <w:rtl/>
          <w:lang w:val="en-GB"/>
        </w:rPr>
        <w:t>ه</w:t>
      </w:r>
      <w:r w:rsidRPr="003E6716">
        <w:rPr>
          <w:rFonts w:cs="B Zar"/>
          <w:rtl/>
          <w:lang w:val="en-GB"/>
        </w:rPr>
        <w:t xml:space="preserve"> غذا برا</w:t>
      </w:r>
      <w:r w:rsidRPr="003E6716">
        <w:rPr>
          <w:rFonts w:cs="B Zar" w:hint="cs"/>
          <w:rtl/>
          <w:lang w:val="en-GB"/>
        </w:rPr>
        <w:t>یشان</w:t>
      </w:r>
      <w:r w:rsidRPr="003E6716">
        <w:rPr>
          <w:rFonts w:cs="B Zar"/>
          <w:rtl/>
          <w:lang w:val="en-GB"/>
        </w:rPr>
        <w:t xml:space="preserve"> مهم بود و فکر م</w:t>
      </w:r>
      <w:r w:rsidRPr="003E6716">
        <w:rPr>
          <w:rFonts w:cs="B Zar" w:hint="cs"/>
          <w:rtl/>
          <w:lang w:val="en-GB"/>
        </w:rPr>
        <w:t>ی</w:t>
      </w:r>
      <w:r w:rsidRPr="003E6716">
        <w:rPr>
          <w:rFonts w:cs="B Zar"/>
          <w:rtl/>
          <w:lang w:val="en-GB"/>
        </w:rPr>
        <w:t xml:space="preserve"> کردند ته</w:t>
      </w:r>
      <w:r w:rsidRPr="003E6716">
        <w:rPr>
          <w:rFonts w:cs="B Zar" w:hint="cs"/>
          <w:rtl/>
          <w:lang w:val="en-GB"/>
        </w:rPr>
        <w:t>ی</w:t>
      </w:r>
      <w:r w:rsidRPr="003E6716">
        <w:rPr>
          <w:rFonts w:cs="B Zar" w:hint="eastAsia"/>
          <w:rtl/>
          <w:lang w:val="en-GB"/>
        </w:rPr>
        <w:t>ه</w:t>
      </w:r>
      <w:r w:rsidRPr="003E6716">
        <w:rPr>
          <w:rFonts w:cs="B Zar"/>
          <w:rtl/>
          <w:lang w:val="en-GB"/>
        </w:rPr>
        <w:t xml:space="preserve"> غذا</w:t>
      </w:r>
      <w:r w:rsidRPr="003E6716">
        <w:rPr>
          <w:rFonts w:cs="B Zar" w:hint="cs"/>
          <w:rtl/>
          <w:lang w:val="en-GB"/>
        </w:rPr>
        <w:t>ی</w:t>
      </w:r>
      <w:r w:rsidRPr="003E6716">
        <w:rPr>
          <w:rFonts w:cs="B Zar"/>
          <w:rtl/>
          <w:lang w:val="en-GB"/>
        </w:rPr>
        <w:t xml:space="preserve"> گ</w:t>
      </w:r>
      <w:r w:rsidRPr="003E6716">
        <w:rPr>
          <w:rFonts w:cs="B Zar" w:hint="cs"/>
          <w:rtl/>
          <w:lang w:val="en-GB"/>
        </w:rPr>
        <w:t>ی</w:t>
      </w:r>
      <w:r w:rsidRPr="003E6716">
        <w:rPr>
          <w:rFonts w:cs="B Zar" w:hint="eastAsia"/>
          <w:rtl/>
          <w:lang w:val="en-GB"/>
        </w:rPr>
        <w:t>اهخوار</w:t>
      </w:r>
      <w:r w:rsidRPr="003E6716">
        <w:rPr>
          <w:rFonts w:cs="B Zar" w:hint="cs"/>
          <w:rtl/>
          <w:lang w:val="en-GB"/>
        </w:rPr>
        <w:t>ی</w:t>
      </w:r>
      <w:r w:rsidRPr="003E6716">
        <w:rPr>
          <w:rFonts w:cs="B Zar"/>
          <w:rtl/>
          <w:lang w:val="en-GB"/>
        </w:rPr>
        <w:t xml:space="preserve"> آسان تر است. حدود 28 % </w:t>
      </w:r>
      <w:r w:rsidR="0082399C" w:rsidRPr="003E6716">
        <w:rPr>
          <w:rFonts w:cs="B Zar" w:hint="cs"/>
          <w:rtl/>
          <w:lang w:val="en-GB"/>
        </w:rPr>
        <w:t xml:space="preserve">از افراد </w:t>
      </w:r>
      <w:r w:rsidRPr="003E6716">
        <w:rPr>
          <w:rFonts w:cs="B Zar"/>
          <w:rtl/>
          <w:lang w:val="en-GB"/>
        </w:rPr>
        <w:t xml:space="preserve">مدت زمان </w:t>
      </w:r>
      <w:r w:rsidRPr="003E6716">
        <w:rPr>
          <w:rFonts w:cs="B Zar"/>
          <w:rtl/>
          <w:lang w:val="en-GB"/>
        </w:rPr>
        <w:lastRenderedPageBreak/>
        <w:t>ته</w:t>
      </w:r>
      <w:r w:rsidRPr="003E6716">
        <w:rPr>
          <w:rFonts w:cs="B Zar" w:hint="cs"/>
          <w:rtl/>
          <w:lang w:val="en-GB"/>
        </w:rPr>
        <w:t>ی</w:t>
      </w:r>
      <w:r w:rsidRPr="003E6716">
        <w:rPr>
          <w:rFonts w:cs="B Zar" w:hint="eastAsia"/>
          <w:rtl/>
          <w:lang w:val="en-GB"/>
        </w:rPr>
        <w:t>ه</w:t>
      </w:r>
      <w:r w:rsidRPr="003E6716">
        <w:rPr>
          <w:rFonts w:cs="B Zar"/>
          <w:rtl/>
          <w:lang w:val="en-GB"/>
        </w:rPr>
        <w:t xml:space="preserve"> غذا برا</w:t>
      </w:r>
      <w:r w:rsidRPr="003E6716">
        <w:rPr>
          <w:rFonts w:cs="B Zar" w:hint="cs"/>
          <w:rtl/>
          <w:lang w:val="en-GB"/>
        </w:rPr>
        <w:t>یشان</w:t>
      </w:r>
      <w:r w:rsidRPr="003E6716">
        <w:rPr>
          <w:rFonts w:cs="B Zar"/>
          <w:rtl/>
          <w:lang w:val="en-GB"/>
        </w:rPr>
        <w:t xml:space="preserve"> مهم نبود  و فکر م</w:t>
      </w:r>
      <w:r w:rsidRPr="003E6716">
        <w:rPr>
          <w:rFonts w:cs="B Zar" w:hint="cs"/>
          <w:rtl/>
          <w:lang w:val="en-GB"/>
        </w:rPr>
        <w:t>ی</w:t>
      </w:r>
      <w:r w:rsidRPr="003E6716">
        <w:rPr>
          <w:rFonts w:cs="B Zar"/>
          <w:rtl/>
          <w:lang w:val="en-GB"/>
        </w:rPr>
        <w:t xml:space="preserve"> کردند ته</w:t>
      </w:r>
      <w:r w:rsidRPr="003E6716">
        <w:rPr>
          <w:rFonts w:cs="B Zar" w:hint="cs"/>
          <w:rtl/>
          <w:lang w:val="en-GB"/>
        </w:rPr>
        <w:t>ی</w:t>
      </w:r>
      <w:r w:rsidRPr="003E6716">
        <w:rPr>
          <w:rFonts w:cs="B Zar" w:hint="eastAsia"/>
          <w:rtl/>
          <w:lang w:val="en-GB"/>
        </w:rPr>
        <w:t>ه</w:t>
      </w:r>
      <w:r w:rsidRPr="003E6716">
        <w:rPr>
          <w:rFonts w:cs="B Zar"/>
          <w:rtl/>
          <w:lang w:val="en-GB"/>
        </w:rPr>
        <w:t xml:space="preserve"> غذا</w:t>
      </w:r>
      <w:r w:rsidRPr="003E6716">
        <w:rPr>
          <w:rFonts w:cs="B Zar" w:hint="cs"/>
          <w:rtl/>
          <w:lang w:val="en-GB"/>
        </w:rPr>
        <w:t>ی</w:t>
      </w:r>
      <w:r w:rsidRPr="003E6716">
        <w:rPr>
          <w:rFonts w:cs="B Zar"/>
          <w:rtl/>
          <w:lang w:val="en-GB"/>
        </w:rPr>
        <w:t xml:space="preserve"> گو</w:t>
      </w:r>
      <w:r w:rsidRPr="003E6716">
        <w:rPr>
          <w:rFonts w:cs="B Zar" w:hint="cs"/>
          <w:rtl/>
          <w:lang w:val="en-GB"/>
        </w:rPr>
        <w:t>ش</w:t>
      </w:r>
      <w:r w:rsidRPr="003E6716">
        <w:rPr>
          <w:rFonts w:cs="B Zar"/>
          <w:rtl/>
          <w:lang w:val="en-GB"/>
        </w:rPr>
        <w:t>ت</w:t>
      </w:r>
      <w:r w:rsidRPr="003E6716">
        <w:rPr>
          <w:rFonts w:cs="B Zar" w:hint="cs"/>
          <w:rtl/>
          <w:lang w:val="en-GB"/>
        </w:rPr>
        <w:t>ی</w:t>
      </w:r>
      <w:r w:rsidRPr="003E6716">
        <w:rPr>
          <w:rFonts w:cs="B Zar"/>
          <w:rtl/>
          <w:lang w:val="en-GB"/>
        </w:rPr>
        <w:t xml:space="preserve"> آسان تر است.</w:t>
      </w:r>
      <w:r w:rsidRPr="003E6716">
        <w:rPr>
          <w:rFonts w:cs="B Zar"/>
          <w:rtl/>
        </w:rPr>
        <w:t xml:space="preserve"> </w:t>
      </w:r>
      <w:r w:rsidRPr="003E6716">
        <w:rPr>
          <w:rFonts w:cs="B Zar"/>
          <w:rtl/>
          <w:lang w:val="en-GB"/>
        </w:rPr>
        <w:t>حدود 48 %</w:t>
      </w:r>
      <w:r w:rsidR="0082399C" w:rsidRPr="003E6716">
        <w:rPr>
          <w:rFonts w:cs="B Zar" w:hint="cs"/>
          <w:rtl/>
          <w:lang w:val="en-GB"/>
        </w:rPr>
        <w:t>از افراد</w:t>
      </w:r>
      <w:r w:rsidRPr="003E6716">
        <w:rPr>
          <w:rFonts w:cs="B Zar"/>
          <w:rtl/>
          <w:lang w:val="en-GB"/>
        </w:rPr>
        <w:t xml:space="preserve"> مدت زمان ته</w:t>
      </w:r>
      <w:r w:rsidRPr="003E6716">
        <w:rPr>
          <w:rFonts w:cs="B Zar" w:hint="cs"/>
          <w:rtl/>
          <w:lang w:val="en-GB"/>
        </w:rPr>
        <w:t>ی</w:t>
      </w:r>
      <w:r w:rsidRPr="003E6716">
        <w:rPr>
          <w:rFonts w:cs="B Zar" w:hint="eastAsia"/>
          <w:rtl/>
          <w:lang w:val="en-GB"/>
        </w:rPr>
        <w:t>ه</w:t>
      </w:r>
      <w:r w:rsidRPr="003E6716">
        <w:rPr>
          <w:rFonts w:cs="B Zar"/>
          <w:rtl/>
          <w:lang w:val="en-GB"/>
        </w:rPr>
        <w:t xml:space="preserve"> غذا برا</w:t>
      </w:r>
      <w:r w:rsidR="0082399C" w:rsidRPr="003E6716">
        <w:rPr>
          <w:rFonts w:cs="B Zar" w:hint="cs"/>
          <w:rtl/>
          <w:lang w:val="en-GB"/>
        </w:rPr>
        <w:t xml:space="preserve">یشان </w:t>
      </w:r>
      <w:r w:rsidRPr="003E6716">
        <w:rPr>
          <w:rFonts w:cs="B Zar"/>
          <w:rtl/>
          <w:lang w:val="en-GB"/>
        </w:rPr>
        <w:t xml:space="preserve"> مهم نبود  و فکر م</w:t>
      </w:r>
      <w:r w:rsidRPr="003E6716">
        <w:rPr>
          <w:rFonts w:cs="B Zar" w:hint="cs"/>
          <w:rtl/>
          <w:lang w:val="en-GB"/>
        </w:rPr>
        <w:t>ی</w:t>
      </w:r>
      <w:r w:rsidRPr="003E6716">
        <w:rPr>
          <w:rFonts w:cs="B Zar"/>
          <w:rtl/>
          <w:lang w:val="en-GB"/>
        </w:rPr>
        <w:t xml:space="preserve"> کردند ته</w:t>
      </w:r>
      <w:r w:rsidRPr="003E6716">
        <w:rPr>
          <w:rFonts w:cs="B Zar" w:hint="cs"/>
          <w:rtl/>
          <w:lang w:val="en-GB"/>
        </w:rPr>
        <w:t>ی</w:t>
      </w:r>
      <w:r w:rsidRPr="003E6716">
        <w:rPr>
          <w:rFonts w:cs="B Zar" w:hint="eastAsia"/>
          <w:rtl/>
          <w:lang w:val="en-GB"/>
        </w:rPr>
        <w:t>ه</w:t>
      </w:r>
      <w:r w:rsidRPr="003E6716">
        <w:rPr>
          <w:rFonts w:cs="B Zar"/>
          <w:rtl/>
          <w:lang w:val="en-GB"/>
        </w:rPr>
        <w:t xml:space="preserve"> غذا</w:t>
      </w:r>
      <w:r w:rsidRPr="003E6716">
        <w:rPr>
          <w:rFonts w:cs="B Zar" w:hint="cs"/>
          <w:rtl/>
          <w:lang w:val="en-GB"/>
        </w:rPr>
        <w:t>ی</w:t>
      </w:r>
      <w:r w:rsidRPr="003E6716">
        <w:rPr>
          <w:rFonts w:cs="B Zar"/>
          <w:rtl/>
          <w:lang w:val="en-GB"/>
        </w:rPr>
        <w:t xml:space="preserve"> گ</w:t>
      </w:r>
      <w:r w:rsidRPr="003E6716">
        <w:rPr>
          <w:rFonts w:cs="B Zar" w:hint="cs"/>
          <w:rtl/>
          <w:lang w:val="en-GB"/>
        </w:rPr>
        <w:t>ی</w:t>
      </w:r>
      <w:r w:rsidRPr="003E6716">
        <w:rPr>
          <w:rFonts w:cs="B Zar" w:hint="eastAsia"/>
          <w:rtl/>
          <w:lang w:val="en-GB"/>
        </w:rPr>
        <w:t>اهخوار</w:t>
      </w:r>
      <w:r w:rsidRPr="003E6716">
        <w:rPr>
          <w:rFonts w:cs="B Zar" w:hint="cs"/>
          <w:rtl/>
          <w:lang w:val="en-GB"/>
        </w:rPr>
        <w:t>ی</w:t>
      </w:r>
      <w:r w:rsidRPr="003E6716">
        <w:rPr>
          <w:rFonts w:cs="B Zar"/>
          <w:rtl/>
          <w:lang w:val="en-GB"/>
        </w:rPr>
        <w:t xml:space="preserve">  آسان تر است.</w:t>
      </w:r>
    </w:p>
    <w:p w14:paraId="298CA02E" w14:textId="77777777" w:rsidR="003B698F" w:rsidRPr="003E6716" w:rsidRDefault="003B698F" w:rsidP="00A90E57">
      <w:pPr>
        <w:jc w:val="mediumKashida"/>
        <w:rPr>
          <w:rFonts w:cs="B Zar"/>
          <w:rtl/>
          <w:lang w:val="en-GB"/>
        </w:rPr>
      </w:pPr>
      <w:r w:rsidRPr="003E6716">
        <w:rPr>
          <w:rFonts w:cs="B Zar"/>
          <w:noProof/>
          <w:lang w:bidi="ar-SA"/>
        </w:rPr>
        <w:drawing>
          <wp:inline distT="0" distB="0" distL="0" distR="0" wp14:anchorId="58B73251" wp14:editId="1B84FDCC">
            <wp:extent cx="4709160" cy="2484120"/>
            <wp:effectExtent l="0" t="0" r="15240" b="1143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2E9C3CE" w14:textId="1DCC43DA" w:rsidR="0082399C" w:rsidRPr="003E6716" w:rsidRDefault="0082399C" w:rsidP="00A90E57">
      <w:pPr>
        <w:jc w:val="mediumKashida"/>
        <w:rPr>
          <w:rFonts w:cs="B Zar"/>
          <w:rtl/>
          <w:lang w:val="en-GB"/>
        </w:rPr>
      </w:pPr>
      <w:r w:rsidRPr="003E6716">
        <w:rPr>
          <w:rFonts w:cs="B Zar" w:hint="cs"/>
          <w:rtl/>
          <w:lang w:val="en-GB"/>
        </w:rPr>
        <w:t xml:space="preserve"> در انتها </w:t>
      </w:r>
      <w:r w:rsidRPr="003E6716">
        <w:rPr>
          <w:rFonts w:cs="B Zar"/>
          <w:rtl/>
          <w:lang w:val="en-GB"/>
        </w:rPr>
        <w:t xml:space="preserve">5 % </w:t>
      </w:r>
      <w:r w:rsidRPr="003E6716">
        <w:rPr>
          <w:rFonts w:cs="B Zar" w:hint="cs"/>
          <w:rtl/>
          <w:lang w:val="en-GB"/>
        </w:rPr>
        <w:t>از افراد</w:t>
      </w:r>
      <w:r w:rsidRPr="003E6716">
        <w:rPr>
          <w:rFonts w:cs="B Zar"/>
          <w:rtl/>
          <w:lang w:val="en-GB"/>
        </w:rPr>
        <w:t>گوشتخوار</w:t>
      </w:r>
      <w:r w:rsidRPr="003E6716">
        <w:rPr>
          <w:rFonts w:cs="B Zar" w:hint="cs"/>
          <w:rtl/>
          <w:lang w:val="en-GB"/>
        </w:rPr>
        <w:t>ی</w:t>
      </w:r>
      <w:r w:rsidRPr="003E6716">
        <w:rPr>
          <w:rFonts w:cs="B Zar"/>
          <w:rtl/>
          <w:lang w:val="en-GB"/>
        </w:rPr>
        <w:t xml:space="preserve"> را در راستا</w:t>
      </w:r>
      <w:r w:rsidRPr="003E6716">
        <w:rPr>
          <w:rFonts w:cs="B Zar" w:hint="cs"/>
          <w:rtl/>
          <w:lang w:val="en-GB"/>
        </w:rPr>
        <w:t>ی</w:t>
      </w:r>
      <w:r w:rsidRPr="003E6716">
        <w:rPr>
          <w:rFonts w:cs="B Zar"/>
          <w:rtl/>
          <w:lang w:val="en-GB"/>
        </w:rPr>
        <w:t xml:space="preserve">  حفاظت از مح</w:t>
      </w:r>
      <w:r w:rsidRPr="003E6716">
        <w:rPr>
          <w:rFonts w:cs="B Zar" w:hint="cs"/>
          <w:rtl/>
          <w:lang w:val="en-GB"/>
        </w:rPr>
        <w:t>ی</w:t>
      </w:r>
      <w:r w:rsidRPr="003E6716">
        <w:rPr>
          <w:rFonts w:cs="B Zar" w:hint="eastAsia"/>
          <w:rtl/>
          <w:lang w:val="en-GB"/>
        </w:rPr>
        <w:t>ط</w:t>
      </w:r>
      <w:r w:rsidRPr="003E6716">
        <w:rPr>
          <w:rFonts w:cs="B Zar"/>
          <w:rtl/>
          <w:lang w:val="en-GB"/>
        </w:rPr>
        <w:t xml:space="preserve"> ز</w:t>
      </w:r>
      <w:r w:rsidRPr="003E6716">
        <w:rPr>
          <w:rFonts w:cs="B Zar" w:hint="cs"/>
          <w:rtl/>
          <w:lang w:val="en-GB"/>
        </w:rPr>
        <w:t>ی</w:t>
      </w:r>
      <w:r w:rsidRPr="003E6716">
        <w:rPr>
          <w:rFonts w:cs="B Zar" w:hint="eastAsia"/>
          <w:rtl/>
          <w:lang w:val="en-GB"/>
        </w:rPr>
        <w:t>ست</w:t>
      </w:r>
      <w:r w:rsidRPr="003E6716">
        <w:rPr>
          <w:rFonts w:cs="B Zar"/>
          <w:rtl/>
          <w:lang w:val="en-GB"/>
        </w:rPr>
        <w:t xml:space="preserve"> و حما</w:t>
      </w:r>
      <w:r w:rsidRPr="003E6716">
        <w:rPr>
          <w:rFonts w:cs="B Zar" w:hint="cs"/>
          <w:rtl/>
          <w:lang w:val="en-GB"/>
        </w:rPr>
        <w:t>ی</w:t>
      </w:r>
      <w:r w:rsidRPr="003E6716">
        <w:rPr>
          <w:rFonts w:cs="B Zar" w:hint="eastAsia"/>
          <w:rtl/>
          <w:lang w:val="en-GB"/>
        </w:rPr>
        <w:t>ت</w:t>
      </w:r>
      <w:r w:rsidRPr="003E6716">
        <w:rPr>
          <w:rFonts w:cs="B Zar"/>
          <w:rtl/>
          <w:lang w:val="en-GB"/>
        </w:rPr>
        <w:t xml:space="preserve"> از حقوق ح</w:t>
      </w:r>
      <w:r w:rsidRPr="003E6716">
        <w:rPr>
          <w:rFonts w:cs="B Zar" w:hint="cs"/>
          <w:rtl/>
          <w:lang w:val="en-GB"/>
        </w:rPr>
        <w:t>ی</w:t>
      </w:r>
      <w:r w:rsidRPr="003E6716">
        <w:rPr>
          <w:rFonts w:cs="B Zar" w:hint="eastAsia"/>
          <w:rtl/>
          <w:lang w:val="en-GB"/>
        </w:rPr>
        <w:t>وانات</w:t>
      </w:r>
      <w:r w:rsidRPr="003E6716">
        <w:rPr>
          <w:rFonts w:cs="B Zar"/>
          <w:rtl/>
          <w:lang w:val="en-GB"/>
        </w:rPr>
        <w:t xml:space="preserve"> موثر تر م</w:t>
      </w:r>
      <w:r w:rsidRPr="003E6716">
        <w:rPr>
          <w:rFonts w:cs="B Zar" w:hint="cs"/>
          <w:rtl/>
          <w:lang w:val="en-GB"/>
        </w:rPr>
        <w:t>ی</w:t>
      </w:r>
      <w:r w:rsidRPr="003E6716">
        <w:rPr>
          <w:rFonts w:cs="B Zar"/>
          <w:rtl/>
          <w:lang w:val="en-GB"/>
        </w:rPr>
        <w:t xml:space="preserve"> د</w:t>
      </w:r>
      <w:r w:rsidRPr="003E6716">
        <w:rPr>
          <w:rFonts w:cs="B Zar" w:hint="cs"/>
          <w:rtl/>
          <w:lang w:val="en-GB"/>
        </w:rPr>
        <w:t>ی</w:t>
      </w:r>
      <w:r w:rsidRPr="003E6716">
        <w:rPr>
          <w:rFonts w:cs="B Zar" w:hint="eastAsia"/>
          <w:rtl/>
          <w:lang w:val="en-GB"/>
        </w:rPr>
        <w:t>دند</w:t>
      </w:r>
      <w:r w:rsidRPr="003E6716">
        <w:rPr>
          <w:rFonts w:cs="B Zar"/>
          <w:rtl/>
          <w:lang w:val="en-GB"/>
        </w:rPr>
        <w:t xml:space="preserve"> </w:t>
      </w:r>
      <w:r w:rsidRPr="003E6716">
        <w:rPr>
          <w:rFonts w:cs="B Zar" w:hint="cs"/>
          <w:rtl/>
          <w:lang w:val="en-GB"/>
        </w:rPr>
        <w:t>و</w:t>
      </w:r>
      <w:r w:rsidRPr="003E6716">
        <w:rPr>
          <w:rFonts w:cs="B Zar"/>
          <w:rtl/>
          <w:lang w:val="en-GB"/>
        </w:rPr>
        <w:t>حدود 95 %</w:t>
      </w:r>
      <w:r w:rsidRPr="003E6716">
        <w:rPr>
          <w:rFonts w:cs="B Zar" w:hint="cs"/>
          <w:rtl/>
          <w:lang w:val="en-GB"/>
        </w:rPr>
        <w:t xml:space="preserve"> از افراد</w:t>
      </w:r>
      <w:r w:rsidRPr="003E6716">
        <w:rPr>
          <w:rFonts w:cs="B Zar"/>
          <w:rtl/>
          <w:lang w:val="en-GB"/>
        </w:rPr>
        <w:t>گ</w:t>
      </w:r>
      <w:r w:rsidRPr="003E6716">
        <w:rPr>
          <w:rFonts w:cs="B Zar" w:hint="cs"/>
          <w:rtl/>
          <w:lang w:val="en-GB"/>
        </w:rPr>
        <w:t>ی</w:t>
      </w:r>
      <w:r w:rsidRPr="003E6716">
        <w:rPr>
          <w:rFonts w:cs="B Zar" w:hint="eastAsia"/>
          <w:rtl/>
          <w:lang w:val="en-GB"/>
        </w:rPr>
        <w:t>اهخوار</w:t>
      </w:r>
      <w:r w:rsidRPr="003E6716">
        <w:rPr>
          <w:rFonts w:cs="B Zar" w:hint="cs"/>
          <w:rtl/>
          <w:lang w:val="en-GB"/>
        </w:rPr>
        <w:t xml:space="preserve">ی را رژیم موثرتری می دانستند. </w:t>
      </w:r>
    </w:p>
    <w:p w14:paraId="2D096711" w14:textId="77777777" w:rsidR="003E6716" w:rsidRPr="003E6716" w:rsidRDefault="003E6716" w:rsidP="00A90E57">
      <w:pPr>
        <w:jc w:val="mediumKashida"/>
        <w:rPr>
          <w:rFonts w:cs="B Zar"/>
          <w:rtl/>
          <w:lang w:val="en-GB"/>
        </w:rPr>
      </w:pPr>
      <w:r w:rsidRPr="003E6716">
        <w:rPr>
          <w:rFonts w:cs="B Zar"/>
          <w:noProof/>
          <w:lang w:bidi="ar-SA"/>
        </w:rPr>
        <w:drawing>
          <wp:inline distT="0" distB="0" distL="0" distR="0" wp14:anchorId="5E39F038" wp14:editId="70E3C543">
            <wp:extent cx="4664075" cy="2407920"/>
            <wp:effectExtent l="0" t="0" r="3175" b="1143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CC3B79D" w14:textId="77777777" w:rsidR="006C27E8" w:rsidRDefault="006C27E8" w:rsidP="00A90E57">
      <w:pPr>
        <w:jc w:val="mediumKashida"/>
        <w:rPr>
          <w:rFonts w:cs="B Zar"/>
          <w:rtl/>
          <w:lang w:val="en-GB"/>
        </w:rPr>
      </w:pPr>
    </w:p>
    <w:p w14:paraId="55BBF465" w14:textId="77777777" w:rsidR="000F5D38" w:rsidRDefault="000F5D38" w:rsidP="00A90E57">
      <w:pPr>
        <w:jc w:val="mediumKashida"/>
        <w:rPr>
          <w:rFonts w:cs="B Zar"/>
          <w:rtl/>
          <w:lang w:val="en-GB"/>
        </w:rPr>
      </w:pPr>
    </w:p>
    <w:p w14:paraId="269BA660" w14:textId="77777777" w:rsidR="000F5D38" w:rsidRDefault="00AB4E41" w:rsidP="00A90E57">
      <w:pPr>
        <w:jc w:val="mediumKashida"/>
        <w:rPr>
          <w:rFonts w:cs="B Zar"/>
          <w:b/>
          <w:bCs/>
          <w:lang w:val="en-GB"/>
        </w:rPr>
      </w:pPr>
      <w:r>
        <w:rPr>
          <w:rFonts w:cs="B Zar" w:hint="cs"/>
          <w:b/>
          <w:bCs/>
          <w:rtl/>
          <w:lang w:val="en-GB"/>
        </w:rPr>
        <w:lastRenderedPageBreak/>
        <w:t>5-</w:t>
      </w:r>
      <w:r w:rsidR="000F5D38" w:rsidRPr="000F5D38">
        <w:rPr>
          <w:rFonts w:cs="B Zar" w:hint="cs"/>
          <w:b/>
          <w:bCs/>
          <w:rtl/>
          <w:lang w:val="en-GB"/>
        </w:rPr>
        <w:t>بحث</w:t>
      </w:r>
    </w:p>
    <w:p w14:paraId="3C4A88FE" w14:textId="2EF210AE" w:rsidR="0033216E" w:rsidRDefault="0033216E" w:rsidP="00A90E57">
      <w:pPr>
        <w:jc w:val="mediumKashida"/>
        <w:rPr>
          <w:rFonts w:cs="B Zar"/>
          <w:rtl/>
        </w:rPr>
      </w:pPr>
      <w:r>
        <w:rPr>
          <w:rFonts w:cs="B Zar" w:hint="cs"/>
          <w:rtl/>
          <w:lang w:val="en-GB"/>
        </w:rPr>
        <w:t>طبق بررسی های آماری انجام شده ، درصد بیشتری از افراد تمایل داشتند که رژم غذایی خود را تغییر دهند و در بین زنان این انگیزه بیشتر بود. بر طبق نظرات افراد اگر بخواهیم ان</w:t>
      </w:r>
      <w:r w:rsidR="00B45DD1">
        <w:rPr>
          <w:rFonts w:cs="B Zar" w:hint="cs"/>
          <w:rtl/>
          <w:lang w:val="en-GB"/>
        </w:rPr>
        <w:t>گیزه ها را شناسایی کنیم، از آن ج</w:t>
      </w:r>
      <w:r>
        <w:rPr>
          <w:rFonts w:cs="B Zar" w:hint="cs"/>
          <w:rtl/>
          <w:lang w:val="en-GB"/>
        </w:rPr>
        <w:t xml:space="preserve">ایی که درصد بیشتر افراد رژیم غذایی </w:t>
      </w:r>
      <w:r w:rsidR="00B45DD1">
        <w:rPr>
          <w:rFonts w:cs="B Zar" w:hint="cs"/>
          <w:rtl/>
          <w:lang w:val="en-GB"/>
        </w:rPr>
        <w:t xml:space="preserve">گیاهخواری </w:t>
      </w:r>
      <w:r>
        <w:rPr>
          <w:rFonts w:cs="B Zar" w:hint="cs"/>
          <w:rtl/>
          <w:lang w:val="en-GB"/>
        </w:rPr>
        <w:t xml:space="preserve">را سالم می دانستند می توانیم تصور کنیم که سلامتی این سبک غذایی می تواند انگیزه ای به افراد بدهد که این سبک غذایی را انتخاب کنند. علاوه بر این درصد بیشتری از افراد اعلام کردند که اگر متوجه شوند که این </w:t>
      </w:r>
      <w:r w:rsidRPr="0033216E">
        <w:rPr>
          <w:rFonts w:cs="B Zar" w:hint="cs"/>
          <w:rtl/>
          <w:lang w:val="en-GB"/>
        </w:rPr>
        <w:t>سبک غذایی کمک به</w:t>
      </w:r>
      <w:r w:rsidR="00980BED">
        <w:rPr>
          <w:rFonts w:cs="B Zar" w:hint="cs"/>
          <w:rtl/>
          <w:lang w:val="en-GB"/>
        </w:rPr>
        <w:t xml:space="preserve"> بهب</w:t>
      </w:r>
      <w:r w:rsidRPr="0033216E">
        <w:rPr>
          <w:rFonts w:cs="B Zar" w:hint="cs"/>
          <w:rtl/>
          <w:lang w:val="en-GB"/>
        </w:rPr>
        <w:t xml:space="preserve">ود برخی بیماری ها می کند حاضر هستند که سبک غذایی خود را تغییر دهند. </w:t>
      </w:r>
      <w:r w:rsidR="00980BED">
        <w:rPr>
          <w:rFonts w:cs="B Zar" w:hint="cs"/>
          <w:rtl/>
          <w:lang w:val="en-GB"/>
        </w:rPr>
        <w:t xml:space="preserve">هم چنین </w:t>
      </w:r>
      <w:r w:rsidRPr="0033216E">
        <w:rPr>
          <w:rFonts w:cs="B Zar" w:hint="cs"/>
          <w:rtl/>
          <w:lang w:val="en-GB"/>
        </w:rPr>
        <w:t xml:space="preserve">از آن جایی که </w:t>
      </w:r>
      <w:r w:rsidRPr="0033216E">
        <w:rPr>
          <w:rFonts w:cs="B Zar"/>
          <w:rtl/>
        </w:rPr>
        <w:t>رژ</w:t>
      </w:r>
      <w:r w:rsidRPr="0033216E">
        <w:rPr>
          <w:rFonts w:cs="B Zar" w:hint="cs"/>
          <w:rtl/>
        </w:rPr>
        <w:t>ی</w:t>
      </w:r>
      <w:r w:rsidRPr="0033216E">
        <w:rPr>
          <w:rFonts w:cs="B Zar" w:hint="eastAsia"/>
          <w:rtl/>
        </w:rPr>
        <w:t>م‌ها</w:t>
      </w:r>
      <w:r w:rsidRPr="0033216E">
        <w:rPr>
          <w:rFonts w:cs="B Zar" w:hint="cs"/>
          <w:rtl/>
        </w:rPr>
        <w:t>ی</w:t>
      </w:r>
      <w:r w:rsidRPr="0033216E">
        <w:rPr>
          <w:rFonts w:cs="B Zar"/>
          <w:rtl/>
        </w:rPr>
        <w:t xml:space="preserve"> گ</w:t>
      </w:r>
      <w:r w:rsidRPr="0033216E">
        <w:rPr>
          <w:rFonts w:cs="B Zar" w:hint="cs"/>
          <w:rtl/>
        </w:rPr>
        <w:t>ی</w:t>
      </w:r>
      <w:r w:rsidRPr="0033216E">
        <w:rPr>
          <w:rFonts w:cs="B Zar" w:hint="eastAsia"/>
          <w:rtl/>
        </w:rPr>
        <w:t>اه</w:t>
      </w:r>
      <w:r w:rsidRPr="0033216E">
        <w:rPr>
          <w:rFonts w:cs="B Zar" w:hint="cs"/>
          <w:rtl/>
        </w:rPr>
        <w:t>ی</w:t>
      </w:r>
      <w:r w:rsidRPr="0033216E">
        <w:rPr>
          <w:rFonts w:cs="B Zar"/>
          <w:rtl/>
        </w:rPr>
        <w:t xml:space="preserve"> نسبت به رژ</w:t>
      </w:r>
      <w:r w:rsidRPr="0033216E">
        <w:rPr>
          <w:rFonts w:cs="B Zar" w:hint="cs"/>
          <w:rtl/>
        </w:rPr>
        <w:t>ی</w:t>
      </w:r>
      <w:r w:rsidRPr="0033216E">
        <w:rPr>
          <w:rFonts w:cs="B Zar" w:hint="eastAsia"/>
          <w:rtl/>
        </w:rPr>
        <w:t>م‌ها</w:t>
      </w:r>
      <w:r w:rsidRPr="0033216E">
        <w:rPr>
          <w:rFonts w:cs="B Zar" w:hint="cs"/>
          <w:rtl/>
        </w:rPr>
        <w:t>ی</w:t>
      </w:r>
      <w:r w:rsidRPr="0033216E">
        <w:rPr>
          <w:rFonts w:cs="B Zar"/>
          <w:rtl/>
        </w:rPr>
        <w:t xml:space="preserve"> غن</w:t>
      </w:r>
      <w:r w:rsidRPr="0033216E">
        <w:rPr>
          <w:rFonts w:cs="B Zar" w:hint="cs"/>
          <w:rtl/>
        </w:rPr>
        <w:t>ی</w:t>
      </w:r>
      <w:r w:rsidRPr="0033216E">
        <w:rPr>
          <w:rFonts w:cs="B Zar"/>
          <w:rtl/>
        </w:rPr>
        <w:t xml:space="preserve"> از محصولات ح</w:t>
      </w:r>
      <w:r w:rsidRPr="0033216E">
        <w:rPr>
          <w:rFonts w:cs="B Zar" w:hint="cs"/>
          <w:rtl/>
        </w:rPr>
        <w:t>ی</w:t>
      </w:r>
      <w:r w:rsidRPr="0033216E">
        <w:rPr>
          <w:rFonts w:cs="B Zar" w:hint="eastAsia"/>
          <w:rtl/>
        </w:rPr>
        <w:t>وان</w:t>
      </w:r>
      <w:r w:rsidRPr="0033216E">
        <w:rPr>
          <w:rFonts w:cs="B Zar" w:hint="cs"/>
          <w:rtl/>
        </w:rPr>
        <w:t>ی</w:t>
      </w:r>
      <w:r w:rsidRPr="0033216E">
        <w:rPr>
          <w:rFonts w:cs="B Zar"/>
          <w:rtl/>
        </w:rPr>
        <w:t xml:space="preserve"> از نظر ز</w:t>
      </w:r>
      <w:r w:rsidRPr="0033216E">
        <w:rPr>
          <w:rFonts w:cs="B Zar" w:hint="cs"/>
          <w:rtl/>
        </w:rPr>
        <w:t>ی</w:t>
      </w:r>
      <w:r w:rsidRPr="0033216E">
        <w:rPr>
          <w:rFonts w:cs="B Zar" w:hint="eastAsia"/>
          <w:rtl/>
        </w:rPr>
        <w:t>ست‌مح</w:t>
      </w:r>
      <w:r w:rsidRPr="0033216E">
        <w:rPr>
          <w:rFonts w:cs="B Zar" w:hint="cs"/>
          <w:rtl/>
        </w:rPr>
        <w:t>ی</w:t>
      </w:r>
      <w:r w:rsidRPr="0033216E">
        <w:rPr>
          <w:rFonts w:cs="B Zar" w:hint="eastAsia"/>
          <w:rtl/>
        </w:rPr>
        <w:t>ط</w:t>
      </w:r>
      <w:r w:rsidRPr="0033216E">
        <w:rPr>
          <w:rFonts w:cs="B Zar" w:hint="cs"/>
          <w:rtl/>
        </w:rPr>
        <w:t>ی</w:t>
      </w:r>
      <w:r w:rsidRPr="0033216E">
        <w:rPr>
          <w:rFonts w:cs="B Zar"/>
          <w:rtl/>
        </w:rPr>
        <w:t xml:space="preserve"> پا</w:t>
      </w:r>
      <w:r w:rsidRPr="0033216E">
        <w:rPr>
          <w:rFonts w:cs="B Zar" w:hint="cs"/>
          <w:rtl/>
        </w:rPr>
        <w:t>ی</w:t>
      </w:r>
      <w:r w:rsidRPr="0033216E">
        <w:rPr>
          <w:rFonts w:cs="B Zar" w:hint="eastAsia"/>
          <w:rtl/>
        </w:rPr>
        <w:t>دارتر</w:t>
      </w:r>
      <w:r w:rsidRPr="0033216E">
        <w:rPr>
          <w:rFonts w:cs="B Zar"/>
          <w:rtl/>
        </w:rPr>
        <w:t xml:space="preserve"> هستند</w:t>
      </w:r>
      <w:sdt>
        <w:sdtPr>
          <w:rPr>
            <w:rFonts w:cs="B Zar"/>
            <w:rtl/>
          </w:rPr>
          <w:id w:val="-887414771"/>
          <w:citation/>
        </w:sdtPr>
        <w:sdtEndPr/>
        <w:sdtContent>
          <w:r>
            <w:rPr>
              <w:rFonts w:cs="B Zar"/>
              <w:rtl/>
            </w:rPr>
            <w:fldChar w:fldCharType="begin"/>
          </w:r>
          <w:r>
            <w:rPr>
              <w:rFonts w:cs="B Zar"/>
              <w:rtl/>
            </w:rPr>
            <w:instrText xml:space="preserve"> </w:instrText>
          </w:r>
          <w:r>
            <w:rPr>
              <w:rFonts w:cs="B Zar" w:hint="cs"/>
            </w:rPr>
            <w:instrText xml:space="preserve">CITATION </w:instrText>
          </w:r>
          <w:r>
            <w:rPr>
              <w:rFonts w:cs="B Zar" w:hint="cs"/>
              <w:rtl/>
            </w:rPr>
            <w:instrText>29 \</w:instrText>
          </w:r>
          <w:r>
            <w:rPr>
              <w:rFonts w:cs="B Zar" w:hint="cs"/>
            </w:rPr>
            <w:instrText>l 1065</w:instrText>
          </w:r>
          <w:r>
            <w:rPr>
              <w:rFonts w:cs="B Zar"/>
              <w:rtl/>
            </w:rPr>
            <w:instrText xml:space="preserve"> </w:instrText>
          </w:r>
          <w:r>
            <w:rPr>
              <w:rFonts w:cs="B Zar"/>
              <w:rtl/>
            </w:rPr>
            <w:fldChar w:fldCharType="separate"/>
          </w:r>
          <w:r>
            <w:rPr>
              <w:rFonts w:cs="B Zar"/>
              <w:noProof/>
              <w:rtl/>
            </w:rPr>
            <w:t xml:space="preserve"> </w:t>
          </w:r>
          <w:r w:rsidRPr="0033216E">
            <w:rPr>
              <w:rFonts w:cs="B Zar" w:hint="cs"/>
              <w:noProof/>
              <w:rtl/>
            </w:rPr>
            <w:t>(29)</w:t>
          </w:r>
          <w:r>
            <w:rPr>
              <w:rFonts w:cs="B Zar"/>
              <w:rtl/>
            </w:rPr>
            <w:fldChar w:fldCharType="end"/>
          </w:r>
        </w:sdtContent>
      </w:sdt>
      <w:r w:rsidR="00B45DD1">
        <w:rPr>
          <w:rFonts w:cs="B Zar" w:hint="cs"/>
          <w:rtl/>
        </w:rPr>
        <w:t xml:space="preserve"> و عده ی زیادی از افراد اعلام کر</w:t>
      </w:r>
      <w:r w:rsidR="00980BED">
        <w:rPr>
          <w:rFonts w:cs="B Zar" w:hint="cs"/>
          <w:rtl/>
        </w:rPr>
        <w:t>دند که رژیم گیاه</w:t>
      </w:r>
      <w:r w:rsidR="00B45DD1">
        <w:rPr>
          <w:rFonts w:cs="B Zar" w:hint="cs"/>
          <w:rtl/>
        </w:rPr>
        <w:t>خواری را در راستای حفاظت از محیط</w:t>
      </w:r>
      <w:r w:rsidR="00980BED">
        <w:rPr>
          <w:rFonts w:cs="B Zar" w:hint="cs"/>
          <w:rtl/>
        </w:rPr>
        <w:t xml:space="preserve"> زیست و حفظ حقوق حیوانات می دانند پس می توان افزایش آگاهی در زمینه سلامتی و محیط زیست را جزو انگیزه های پایدار افراد شناسایی کنیم. </w:t>
      </w:r>
      <w:r w:rsidR="00B45DD1">
        <w:rPr>
          <w:rFonts w:cs="B Zar" w:hint="cs"/>
          <w:rtl/>
        </w:rPr>
        <w:t xml:space="preserve">این مورد در سایر مقاله ها هم دیده شده بود و نتیجه با فرض ما یکی بود. </w:t>
      </w:r>
    </w:p>
    <w:p w14:paraId="12764321" w14:textId="0F144592" w:rsidR="00980BED" w:rsidRDefault="00980BED" w:rsidP="00A90E57">
      <w:pPr>
        <w:jc w:val="mediumKashida"/>
        <w:rPr>
          <w:rFonts w:cs="B Zar"/>
          <w:rtl/>
        </w:rPr>
      </w:pPr>
      <w:r>
        <w:rPr>
          <w:rFonts w:cs="B Zar" w:hint="cs"/>
          <w:rtl/>
        </w:rPr>
        <w:t xml:space="preserve">لذت خوردن گوشت و نداشتن مهارت در تهیه غذاهای گیاهی لذیذ را می توان به عنوان موانعی که افراد در انتخاب این سبک غذایی داشتند در نظر گرفت. زیرا درصد زیاد ی از افراد از خوردن غذاهای گوشتی لذت می بردند اما غذاهای گیاهی برایشان لذتی نداشت. </w:t>
      </w:r>
      <w:r w:rsidR="00B45DD1">
        <w:rPr>
          <w:rFonts w:cs="B Zar" w:hint="cs"/>
          <w:rtl/>
        </w:rPr>
        <w:t xml:space="preserve">یکی از مواردی که رژیم </w:t>
      </w:r>
      <w:r w:rsidR="00281E52">
        <w:rPr>
          <w:rFonts w:cs="B Zar" w:hint="cs"/>
          <w:rtl/>
        </w:rPr>
        <w:t>گیاهخواری را دشوار تر می</w:t>
      </w:r>
      <w:r w:rsidR="00B45DD1">
        <w:rPr>
          <w:rFonts w:cs="B Zar" w:hint="cs"/>
          <w:rtl/>
        </w:rPr>
        <w:t xml:space="preserve"> کند می تواند به این علت باشد که افراد دستور پخت های کمی از غذاهای گیاهی داردند و این مورد باعث می شود که مصرف غذا های گیاهی با دستورپخت های تکراری برای آن ها جذاب نباشد. </w:t>
      </w:r>
    </w:p>
    <w:p w14:paraId="5DFA0E12" w14:textId="77777777" w:rsidR="00980BED" w:rsidRDefault="00980BED" w:rsidP="00A90E57">
      <w:pPr>
        <w:jc w:val="mediumKashida"/>
        <w:rPr>
          <w:rFonts w:cs="B Zar"/>
          <w:rtl/>
        </w:rPr>
      </w:pPr>
      <w:r>
        <w:rPr>
          <w:rFonts w:cs="B Zar" w:hint="cs"/>
          <w:rtl/>
        </w:rPr>
        <w:t xml:space="preserve">علاوه بر این ها بر طبق آمار ، نظر و سلایق اطرافیان در انتخاب های افراد تاثیر گذار نبود و هزینه و مدت زمانی که صرف تهیه غذا می شد برایشان حائز اهمیت نبود و حتی اغلب افراد هزینه و تهیه محصولات گوشتی را گران تر و سخت تر می دانستند ، در نتیجه این موارد را نمی توان جزو انگیزه ها و موانع افراد برای اتخاذ سبک غذایی گیاهخواری در نظر گرفت. </w:t>
      </w:r>
    </w:p>
    <w:p w14:paraId="5CFAB482" w14:textId="118A46F7" w:rsidR="00980BED" w:rsidRDefault="00980BED" w:rsidP="00A90E57">
      <w:pPr>
        <w:jc w:val="mediumKashida"/>
        <w:rPr>
          <w:rFonts w:cs="B Zar"/>
          <w:rtl/>
        </w:rPr>
      </w:pPr>
      <w:r>
        <w:rPr>
          <w:rFonts w:cs="B Zar" w:hint="cs"/>
          <w:rtl/>
        </w:rPr>
        <w:lastRenderedPageBreak/>
        <w:t>اگر جامعه آماری وسیع تری را دارا بودیم می توانستیم این نکته را بررسی کنیم که کدام گروه های خونی بیشتر تمایل داشتند که این سبک غذایی را انتخاب کنند اما از آن جایی که جامعه آماری در هر دسته محدود بود</w:t>
      </w:r>
      <w:r w:rsidR="00B45DD1">
        <w:rPr>
          <w:rFonts w:cs="B Zar" w:hint="cs"/>
          <w:rtl/>
        </w:rPr>
        <w:t xml:space="preserve"> و تعداد افراد در گروه های خونی مختلف کم بوده است ، </w:t>
      </w:r>
      <w:r>
        <w:rPr>
          <w:rFonts w:cs="B Zar" w:hint="cs"/>
          <w:rtl/>
        </w:rPr>
        <w:t xml:space="preserve"> می توان به ا</w:t>
      </w:r>
      <w:r w:rsidR="00B45DD1">
        <w:rPr>
          <w:rFonts w:cs="B Zar" w:hint="cs"/>
          <w:rtl/>
        </w:rPr>
        <w:t>ین موضوع در تحقیقات آتی پرداخت تا دری</w:t>
      </w:r>
      <w:r w:rsidR="00EB66D3">
        <w:rPr>
          <w:rFonts w:cs="B Zar" w:hint="cs"/>
          <w:rtl/>
        </w:rPr>
        <w:t xml:space="preserve">ابیم که چه گروه های خونی تمایلات </w:t>
      </w:r>
      <w:r w:rsidR="00B45DD1">
        <w:rPr>
          <w:rFonts w:cs="B Zar" w:hint="cs"/>
          <w:rtl/>
        </w:rPr>
        <w:t xml:space="preserve">بیشتری برای تغییر رژیم غذایی خود دارند. </w:t>
      </w:r>
    </w:p>
    <w:p w14:paraId="18EBD59E" w14:textId="6D1A490A" w:rsidR="00AB4E41" w:rsidRPr="00490740" w:rsidRDefault="00AB4E41" w:rsidP="00707F21">
      <w:pPr>
        <w:jc w:val="mediumKashida"/>
        <w:rPr>
          <w:rFonts w:cs="B Zar"/>
          <w:rtl/>
          <w:lang w:val="en-GB"/>
        </w:rPr>
      </w:pPr>
      <w:r w:rsidRPr="00490740">
        <w:rPr>
          <w:rFonts w:cs="B Zar" w:hint="cs"/>
          <w:rtl/>
        </w:rPr>
        <w:t xml:space="preserve">با توجه به پیدا کردن برخی عوامل به عنوان انگیزه و موانع و فهمیدن اینکه افراد به چه نکاتی در انتخاب های خود توجه نمی کنند ، خوشحال می شوم که در آینده تحقیقات مشابهی انجام شود تا دریابم که آیا افراد دیگر هم به این نتایج دست می یابند یا خیر و این تحقیقات </w:t>
      </w:r>
      <w:r w:rsidR="00707F21">
        <w:rPr>
          <w:rFonts w:cs="B Zar" w:hint="cs"/>
          <w:rtl/>
        </w:rPr>
        <w:t>زمینه ای</w:t>
      </w:r>
      <w:r w:rsidRPr="00490740">
        <w:rPr>
          <w:rFonts w:cs="B Zar" w:hint="cs"/>
          <w:rtl/>
        </w:rPr>
        <w:t xml:space="preserve"> را فراهم کند که محققان دیگر بتوانند در زمینه های زیستی بیشتری رفتار ، مواد مغذی و سلامت افراد را پس از اتخاذ این سبک غذایی بررسی کنند. امیدوارم در آینده همانطور که محققین دیگرهمچون </w:t>
      </w:r>
      <w:r w:rsidRPr="00490740">
        <w:rPr>
          <w:rFonts w:ascii="Segoe UI" w:hAnsi="Segoe UI" w:cs="B Zar"/>
          <w:color w:val="212121"/>
          <w:shd w:val="clear" w:color="auto" w:fill="FFFFFF"/>
        </w:rPr>
        <w:t>Neff RA</w:t>
      </w:r>
      <w:r w:rsidRPr="00490740">
        <w:rPr>
          <w:rFonts w:ascii="Segoe UI" w:hAnsi="Segoe UI" w:cs="B Zar" w:hint="cs"/>
          <w:color w:val="212121"/>
          <w:shd w:val="clear" w:color="auto" w:fill="FFFFFF"/>
          <w:rtl/>
        </w:rPr>
        <w:t xml:space="preserve"> و همکارانش نظرشان بود </w:t>
      </w:r>
      <w:r w:rsidRPr="00490740">
        <w:rPr>
          <w:rFonts w:cs="B Zar"/>
          <w:rtl/>
        </w:rPr>
        <w:t>کمپ</w:t>
      </w:r>
      <w:r w:rsidRPr="00490740">
        <w:rPr>
          <w:rFonts w:cs="B Zar" w:hint="cs"/>
          <w:rtl/>
        </w:rPr>
        <w:t>ی</w:t>
      </w:r>
      <w:r w:rsidRPr="00490740">
        <w:rPr>
          <w:rFonts w:cs="B Zar" w:hint="eastAsia"/>
          <w:rtl/>
        </w:rPr>
        <w:t>ن‌ها</w:t>
      </w:r>
      <w:r w:rsidRPr="00490740">
        <w:rPr>
          <w:rFonts w:cs="B Zar" w:hint="cs"/>
          <w:rtl/>
        </w:rPr>
        <w:t>یی</w:t>
      </w:r>
      <w:r w:rsidRPr="00490740">
        <w:rPr>
          <w:rFonts w:cs="B Zar"/>
          <w:rtl/>
        </w:rPr>
        <w:t xml:space="preserve"> برا</w:t>
      </w:r>
      <w:r w:rsidRPr="00490740">
        <w:rPr>
          <w:rFonts w:cs="B Zar" w:hint="cs"/>
          <w:rtl/>
        </w:rPr>
        <w:t>ی</w:t>
      </w:r>
      <w:r w:rsidRPr="00490740">
        <w:rPr>
          <w:rFonts w:cs="B Zar"/>
          <w:rtl/>
        </w:rPr>
        <w:t xml:space="preserve"> افزا</w:t>
      </w:r>
      <w:r w:rsidRPr="00490740">
        <w:rPr>
          <w:rFonts w:cs="B Zar" w:hint="cs"/>
          <w:rtl/>
        </w:rPr>
        <w:t>ی</w:t>
      </w:r>
      <w:r w:rsidRPr="00490740">
        <w:rPr>
          <w:rFonts w:cs="B Zar" w:hint="eastAsia"/>
          <w:rtl/>
        </w:rPr>
        <w:t>ش</w:t>
      </w:r>
      <w:r w:rsidRPr="00490740">
        <w:rPr>
          <w:rFonts w:cs="B Zar"/>
          <w:rtl/>
        </w:rPr>
        <w:t xml:space="preserve"> آگاه</w:t>
      </w:r>
      <w:r w:rsidRPr="00490740">
        <w:rPr>
          <w:rFonts w:cs="B Zar" w:hint="cs"/>
          <w:rtl/>
        </w:rPr>
        <w:t>ی</w:t>
      </w:r>
      <w:r w:rsidRPr="00490740">
        <w:rPr>
          <w:rFonts w:cs="B Zar"/>
          <w:rtl/>
        </w:rPr>
        <w:t xml:space="preserve"> و کمک به ا</w:t>
      </w:r>
      <w:r w:rsidRPr="00490740">
        <w:rPr>
          <w:rFonts w:cs="B Zar" w:hint="cs"/>
          <w:rtl/>
        </w:rPr>
        <w:t>ی</w:t>
      </w:r>
      <w:r w:rsidRPr="00490740">
        <w:rPr>
          <w:rFonts w:cs="B Zar" w:hint="eastAsia"/>
          <w:rtl/>
        </w:rPr>
        <w:t>جاد</w:t>
      </w:r>
      <w:r w:rsidRPr="00490740">
        <w:rPr>
          <w:rFonts w:cs="B Zar"/>
          <w:rtl/>
        </w:rPr>
        <w:t xml:space="preserve"> انگ</w:t>
      </w:r>
      <w:r w:rsidRPr="00490740">
        <w:rPr>
          <w:rFonts w:cs="B Zar" w:hint="cs"/>
          <w:rtl/>
        </w:rPr>
        <w:t>ی</w:t>
      </w:r>
      <w:r w:rsidRPr="00490740">
        <w:rPr>
          <w:rFonts w:cs="B Zar" w:hint="eastAsia"/>
          <w:rtl/>
        </w:rPr>
        <w:t>زه</w:t>
      </w:r>
      <w:r w:rsidRPr="00490740">
        <w:rPr>
          <w:rFonts w:cs="B Zar"/>
          <w:rtl/>
        </w:rPr>
        <w:t xml:space="preserve"> برا</w:t>
      </w:r>
      <w:r w:rsidRPr="00490740">
        <w:rPr>
          <w:rFonts w:cs="B Zar" w:hint="cs"/>
          <w:rtl/>
        </w:rPr>
        <w:t>ی</w:t>
      </w:r>
      <w:r w:rsidRPr="00490740">
        <w:rPr>
          <w:rFonts w:cs="B Zar"/>
          <w:rtl/>
        </w:rPr>
        <w:t xml:space="preserve"> تغ</w:t>
      </w:r>
      <w:r w:rsidRPr="00490740">
        <w:rPr>
          <w:rFonts w:cs="B Zar" w:hint="cs"/>
          <w:rtl/>
        </w:rPr>
        <w:t>یی</w:t>
      </w:r>
      <w:r w:rsidRPr="00490740">
        <w:rPr>
          <w:rFonts w:cs="B Zar" w:hint="eastAsia"/>
          <w:rtl/>
        </w:rPr>
        <w:t>ر</w:t>
      </w:r>
      <w:r w:rsidRPr="00490740">
        <w:rPr>
          <w:rFonts w:cs="B Zar"/>
          <w:rtl/>
        </w:rPr>
        <w:t xml:space="preserve"> </w:t>
      </w:r>
      <w:sdt>
        <w:sdtPr>
          <w:rPr>
            <w:rFonts w:cs="B Zar"/>
            <w:rtl/>
          </w:rPr>
          <w:id w:val="-1262061334"/>
          <w:citation/>
        </w:sdtPr>
        <w:sdtEndPr/>
        <w:sdtContent>
          <w:r w:rsidRPr="00490740">
            <w:rPr>
              <w:rFonts w:cs="B Zar"/>
              <w:rtl/>
            </w:rPr>
            <w:fldChar w:fldCharType="begin"/>
          </w:r>
          <w:r w:rsidRPr="00490740">
            <w:rPr>
              <w:rFonts w:cs="B Zar"/>
              <w:rtl/>
            </w:rPr>
            <w:instrText xml:space="preserve"> </w:instrText>
          </w:r>
          <w:r w:rsidRPr="00490740">
            <w:rPr>
              <w:rFonts w:cs="B Zar" w:hint="cs"/>
            </w:rPr>
            <w:instrText xml:space="preserve">CITATION </w:instrText>
          </w:r>
          <w:r w:rsidRPr="00490740">
            <w:rPr>
              <w:rFonts w:cs="B Zar" w:hint="cs"/>
              <w:rtl/>
            </w:rPr>
            <w:instrText>30 \</w:instrText>
          </w:r>
          <w:r w:rsidRPr="00490740">
            <w:rPr>
              <w:rFonts w:cs="B Zar" w:hint="cs"/>
            </w:rPr>
            <w:instrText>l 1065</w:instrText>
          </w:r>
          <w:r w:rsidRPr="00490740">
            <w:rPr>
              <w:rFonts w:cs="B Zar"/>
              <w:rtl/>
            </w:rPr>
            <w:instrText xml:space="preserve"> </w:instrText>
          </w:r>
          <w:r w:rsidRPr="00490740">
            <w:rPr>
              <w:rFonts w:cs="B Zar"/>
              <w:rtl/>
            </w:rPr>
            <w:fldChar w:fldCharType="separate"/>
          </w:r>
          <w:r w:rsidRPr="00490740">
            <w:rPr>
              <w:rFonts w:cs="B Zar" w:hint="cs"/>
              <w:noProof/>
              <w:rtl/>
            </w:rPr>
            <w:t>(30)</w:t>
          </w:r>
          <w:r w:rsidRPr="00490740">
            <w:rPr>
              <w:rFonts w:cs="B Zar"/>
              <w:rtl/>
            </w:rPr>
            <w:fldChar w:fldCharType="end"/>
          </w:r>
        </w:sdtContent>
      </w:sdt>
      <w:r w:rsidRPr="00490740">
        <w:rPr>
          <w:rFonts w:cs="B Zar" w:hint="cs"/>
          <w:rtl/>
        </w:rPr>
        <w:t xml:space="preserve"> ایجاد شود که افراد بتوانند با آگاهی در جهت بهبود سلامت خود و جوامعشان عمل کنند. </w:t>
      </w:r>
    </w:p>
    <w:p w14:paraId="2A6EC193" w14:textId="77777777" w:rsidR="000F5D38" w:rsidRPr="000F5D38" w:rsidRDefault="000F5D38" w:rsidP="00A90E57">
      <w:pPr>
        <w:jc w:val="mediumKashida"/>
        <w:rPr>
          <w:rFonts w:cs="B Zar"/>
          <w:b/>
          <w:bCs/>
          <w:rtl/>
          <w:lang w:val="en-GB"/>
        </w:rPr>
      </w:pPr>
    </w:p>
    <w:p w14:paraId="76050090" w14:textId="77777777" w:rsidR="0082399C" w:rsidRDefault="0082399C" w:rsidP="00A90E57">
      <w:pPr>
        <w:jc w:val="mediumKashida"/>
        <w:rPr>
          <w:rFonts w:cs="B Zar"/>
          <w:rtl/>
          <w:lang w:val="en-GB"/>
        </w:rPr>
      </w:pPr>
    </w:p>
    <w:p w14:paraId="38F37E30" w14:textId="77777777" w:rsidR="00AB4E41" w:rsidRDefault="00AB4E41" w:rsidP="00A90E57">
      <w:pPr>
        <w:jc w:val="mediumKashida"/>
        <w:rPr>
          <w:rFonts w:cs="B Zar"/>
          <w:rtl/>
          <w:lang w:val="en-GB"/>
        </w:rPr>
      </w:pPr>
    </w:p>
    <w:p w14:paraId="703CC43D" w14:textId="77777777" w:rsidR="00AB4E41" w:rsidRDefault="00AB4E41" w:rsidP="00A90E57">
      <w:pPr>
        <w:jc w:val="mediumKashida"/>
        <w:rPr>
          <w:rFonts w:cs="B Zar"/>
          <w:rtl/>
          <w:lang w:val="en-GB"/>
        </w:rPr>
      </w:pPr>
    </w:p>
    <w:p w14:paraId="664138F7" w14:textId="77777777" w:rsidR="00AB4E41" w:rsidRDefault="00AB4E41" w:rsidP="00A90E57">
      <w:pPr>
        <w:jc w:val="mediumKashida"/>
        <w:rPr>
          <w:rFonts w:cs="B Zar"/>
          <w:rtl/>
          <w:lang w:val="en-GB"/>
        </w:rPr>
      </w:pPr>
    </w:p>
    <w:p w14:paraId="6F334FA4" w14:textId="77777777" w:rsidR="00AB4E41" w:rsidRDefault="00AB4E41" w:rsidP="00A90E57">
      <w:pPr>
        <w:jc w:val="mediumKashida"/>
        <w:rPr>
          <w:rFonts w:cs="B Zar"/>
          <w:rtl/>
          <w:lang w:val="en-GB"/>
        </w:rPr>
      </w:pPr>
    </w:p>
    <w:p w14:paraId="57F35917" w14:textId="35BA83E2" w:rsidR="00AB4E41" w:rsidRDefault="00AB4E41" w:rsidP="00A90E57">
      <w:pPr>
        <w:ind w:firstLine="0"/>
        <w:jc w:val="mediumKashida"/>
        <w:rPr>
          <w:rFonts w:cs="B Zar"/>
          <w:rtl/>
          <w:lang w:val="en-GB"/>
        </w:rPr>
      </w:pPr>
    </w:p>
    <w:p w14:paraId="2DADA7DD" w14:textId="77777777" w:rsidR="00AB4E41" w:rsidRDefault="00AB4E41" w:rsidP="00A90E57">
      <w:pPr>
        <w:ind w:firstLine="0"/>
        <w:jc w:val="mediumKashida"/>
        <w:rPr>
          <w:rFonts w:cs="B Zar"/>
          <w:b/>
          <w:bCs/>
          <w:rtl/>
          <w:lang w:val="en-GB"/>
        </w:rPr>
      </w:pPr>
      <w:r w:rsidRPr="00AB4E41">
        <w:rPr>
          <w:rFonts w:cs="B Zar" w:hint="cs"/>
          <w:b/>
          <w:bCs/>
          <w:rtl/>
          <w:lang w:val="en-GB"/>
        </w:rPr>
        <w:lastRenderedPageBreak/>
        <w:t>6- ارجاع دهی</w:t>
      </w:r>
    </w:p>
    <w:p w14:paraId="7A0DA153" w14:textId="77777777" w:rsidR="00AB4E41"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1898468731"/>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Craig WJ. Health effects of vegan diets. Am J </w:t>
      </w:r>
      <w:proofErr w:type="spellStart"/>
      <w:r w:rsidR="00AB4E41" w:rsidRPr="00777358">
        <w:rPr>
          <w:rFonts w:asciiTheme="majorBidi" w:hAnsiTheme="majorBidi" w:cstheme="majorBidi"/>
          <w:szCs w:val="24"/>
          <w:shd w:val="clear" w:color="auto" w:fill="FFFFFF"/>
        </w:rPr>
        <w:t>Clin</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2009 May;89(5):1627S-1633S.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xml:space="preserve">: 10.3945/ajcn.2009.26736N. </w:t>
      </w:r>
      <w:proofErr w:type="spellStart"/>
      <w:r w:rsidR="00AB4E41" w:rsidRPr="00777358">
        <w:rPr>
          <w:rFonts w:asciiTheme="majorBidi" w:hAnsiTheme="majorBidi" w:cstheme="majorBidi"/>
          <w:szCs w:val="24"/>
          <w:shd w:val="clear" w:color="auto" w:fill="FFFFFF"/>
        </w:rPr>
        <w:t>Epub</w:t>
      </w:r>
      <w:proofErr w:type="spellEnd"/>
      <w:r w:rsidR="00AB4E41" w:rsidRPr="00777358">
        <w:rPr>
          <w:rFonts w:asciiTheme="majorBidi" w:hAnsiTheme="majorBidi" w:cstheme="majorBidi"/>
          <w:szCs w:val="24"/>
          <w:shd w:val="clear" w:color="auto" w:fill="FFFFFF"/>
        </w:rPr>
        <w:t xml:space="preserve"> 2009 Mar 11. PMID: 19279075.</w:t>
      </w:r>
    </w:p>
    <w:p w14:paraId="77F2D766" w14:textId="77777777" w:rsid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912668513"/>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2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(2)</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Olfert</w:t>
      </w:r>
      <w:proofErr w:type="spellEnd"/>
      <w:r w:rsidR="00AB4E41" w:rsidRPr="00777358">
        <w:rPr>
          <w:rFonts w:asciiTheme="majorBidi" w:hAnsiTheme="majorBidi" w:cstheme="majorBidi"/>
          <w:szCs w:val="24"/>
          <w:shd w:val="clear" w:color="auto" w:fill="FFFFFF"/>
        </w:rPr>
        <w:t xml:space="preserve"> MD, </w:t>
      </w:r>
      <w:proofErr w:type="spellStart"/>
      <w:r w:rsidR="00AB4E41" w:rsidRPr="00777358">
        <w:rPr>
          <w:rFonts w:asciiTheme="majorBidi" w:hAnsiTheme="majorBidi" w:cstheme="majorBidi"/>
          <w:szCs w:val="24"/>
          <w:shd w:val="clear" w:color="auto" w:fill="FFFFFF"/>
        </w:rPr>
        <w:t>Wattick</w:t>
      </w:r>
      <w:proofErr w:type="spellEnd"/>
      <w:r w:rsidR="00AB4E41" w:rsidRPr="00777358">
        <w:rPr>
          <w:rFonts w:asciiTheme="majorBidi" w:hAnsiTheme="majorBidi" w:cstheme="majorBidi"/>
          <w:szCs w:val="24"/>
          <w:shd w:val="clear" w:color="auto" w:fill="FFFFFF"/>
        </w:rPr>
        <w:t xml:space="preserve"> RA. Vegetarian Diets and the Risk of Diabetes. </w:t>
      </w:r>
      <w:proofErr w:type="spellStart"/>
      <w:r w:rsidR="00AB4E41" w:rsidRPr="00777358">
        <w:rPr>
          <w:rFonts w:asciiTheme="majorBidi" w:hAnsiTheme="majorBidi" w:cstheme="majorBidi"/>
          <w:szCs w:val="24"/>
          <w:shd w:val="clear" w:color="auto" w:fill="FFFFFF"/>
        </w:rPr>
        <w:t>Curr</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Diab</w:t>
      </w:r>
      <w:proofErr w:type="spellEnd"/>
      <w:r w:rsidR="00AB4E41" w:rsidRPr="00777358">
        <w:rPr>
          <w:rFonts w:asciiTheme="majorBidi" w:hAnsiTheme="majorBidi" w:cstheme="majorBidi"/>
          <w:szCs w:val="24"/>
          <w:shd w:val="clear" w:color="auto" w:fill="FFFFFF"/>
        </w:rPr>
        <w:t xml:space="preserve"> Rep. 2018 Sep 18;18(11):101.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10.1007/s11892-018-1070-9. PMID: 30229314; PMCID: PMC6153574</w:t>
      </w:r>
    </w:p>
    <w:p w14:paraId="3A3E53C6" w14:textId="77777777" w:rsidR="00AB4E41" w:rsidRPr="00777358" w:rsidRDefault="005445D3" w:rsidP="00DB1825">
      <w:pPr>
        <w:bidi w:val="0"/>
        <w:rPr>
          <w:rStyle w:val="Hyperlink"/>
          <w:rFonts w:asciiTheme="majorBidi" w:hAnsiTheme="majorBidi" w:cstheme="majorBidi"/>
          <w:color w:val="000000" w:themeColor="text1"/>
          <w:szCs w:val="24"/>
          <w:u w:val="none"/>
          <w:shd w:val="clear" w:color="auto" w:fill="FFFFFF"/>
        </w:rPr>
      </w:pPr>
      <w:sdt>
        <w:sdtPr>
          <w:rPr>
            <w:rFonts w:asciiTheme="majorBidi" w:hAnsiTheme="majorBidi" w:cstheme="majorBidi"/>
            <w:color w:val="0000FF"/>
            <w:szCs w:val="24"/>
            <w:u w:val="single"/>
            <w:shd w:val="clear" w:color="auto" w:fill="FFFFFF"/>
          </w:rPr>
          <w:id w:val="-2029865071"/>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3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(3)</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John </w:t>
      </w:r>
      <w:proofErr w:type="spellStart"/>
      <w:r w:rsidR="00AB4E41" w:rsidRPr="00777358">
        <w:rPr>
          <w:rFonts w:asciiTheme="majorBidi" w:hAnsiTheme="majorBidi" w:cstheme="majorBidi"/>
          <w:szCs w:val="24"/>
          <w:shd w:val="clear" w:color="auto" w:fill="FFFFFF"/>
        </w:rPr>
        <w:t>BNezlek</w:t>
      </w:r>
      <w:proofErr w:type="spellEnd"/>
      <w:r w:rsidR="00AB4E41" w:rsidRPr="00777358">
        <w:rPr>
          <w:rFonts w:asciiTheme="majorBidi" w:hAnsiTheme="majorBidi" w:cstheme="majorBidi"/>
          <w:szCs w:val="24"/>
          <w:shd w:val="clear" w:color="auto" w:fill="FFFFFF"/>
        </w:rPr>
        <w:t xml:space="preserve">, Catherine </w:t>
      </w:r>
      <w:proofErr w:type="spellStart"/>
      <w:r w:rsidR="00AB4E41" w:rsidRPr="00777358">
        <w:rPr>
          <w:rFonts w:asciiTheme="majorBidi" w:hAnsiTheme="majorBidi" w:cstheme="majorBidi"/>
          <w:szCs w:val="24"/>
          <w:shd w:val="clear" w:color="auto" w:fill="FFFFFF"/>
        </w:rPr>
        <w:t>AForestell</w:t>
      </w:r>
      <w:proofErr w:type="spellEnd"/>
      <w:r w:rsidR="00AB4E41" w:rsidRPr="00777358">
        <w:rPr>
          <w:rFonts w:asciiTheme="majorBidi" w:hAnsiTheme="majorBidi" w:cstheme="majorBidi"/>
          <w:szCs w:val="24"/>
          <w:shd w:val="clear" w:color="auto" w:fill="FFFFFF"/>
        </w:rPr>
        <w:t xml:space="preserve">. Vegetarianism as a social identity.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xml:space="preserve">: </w:t>
      </w:r>
      <w:hyperlink r:id="rId25" w:history="1">
        <w:r w:rsidR="00AB4E41" w:rsidRPr="00777358">
          <w:rPr>
            <w:rStyle w:val="Hyperlink"/>
            <w:rFonts w:asciiTheme="majorBidi" w:hAnsiTheme="majorBidi" w:cstheme="majorBidi"/>
            <w:color w:val="000000" w:themeColor="text1"/>
            <w:szCs w:val="24"/>
            <w:shd w:val="clear" w:color="auto" w:fill="FFFFFF"/>
          </w:rPr>
          <w:t>https://doi.org/10.1016/j.cofs.2019.12.005</w:t>
        </w:r>
      </w:hyperlink>
    </w:p>
    <w:p w14:paraId="0420A62E" w14:textId="77777777" w:rsid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u w:val="single"/>
            <w:shd w:val="clear" w:color="auto" w:fill="FFFFFF"/>
          </w:rPr>
          <w:id w:val="761498163"/>
          <w:citation/>
        </w:sdtPr>
        <w:sdtEndPr/>
        <w:sdtContent>
          <w:r w:rsidR="00AB4E41" w:rsidRPr="00777358">
            <w:rPr>
              <w:rFonts w:asciiTheme="majorBidi" w:hAnsiTheme="majorBidi" w:cstheme="majorBidi"/>
              <w:szCs w:val="24"/>
              <w:u w:val="single"/>
              <w:shd w:val="clear" w:color="auto" w:fill="FFFFFF"/>
            </w:rPr>
            <w:fldChar w:fldCharType="begin"/>
          </w:r>
          <w:r w:rsidR="00AB4E41" w:rsidRPr="00777358">
            <w:rPr>
              <w:rFonts w:asciiTheme="majorBidi" w:hAnsiTheme="majorBidi" w:cstheme="majorBidi"/>
              <w:szCs w:val="24"/>
              <w:u w:val="single"/>
              <w:shd w:val="clear" w:color="auto" w:fill="FFFFFF"/>
            </w:rPr>
            <w:instrText xml:space="preserve"> CITATION 4 \l 1033 </w:instrText>
          </w:r>
          <w:r w:rsidR="00AB4E41" w:rsidRPr="00777358">
            <w:rPr>
              <w:rFonts w:asciiTheme="majorBidi" w:hAnsiTheme="majorBidi" w:cstheme="majorBidi"/>
              <w:szCs w:val="24"/>
              <w:u w:val="single"/>
              <w:shd w:val="clear" w:color="auto" w:fill="FFFFFF"/>
            </w:rPr>
            <w:fldChar w:fldCharType="separate"/>
          </w:r>
          <w:r w:rsidR="00AB4E41" w:rsidRPr="00777358">
            <w:rPr>
              <w:rFonts w:asciiTheme="majorBidi" w:hAnsiTheme="majorBidi" w:cstheme="majorBidi"/>
              <w:noProof/>
              <w:szCs w:val="24"/>
              <w:shd w:val="clear" w:color="auto" w:fill="FFFFFF"/>
            </w:rPr>
            <w:t>(4)</w:t>
          </w:r>
          <w:r w:rsidR="00AB4E41" w:rsidRPr="00777358">
            <w:rPr>
              <w:rFonts w:asciiTheme="majorBidi" w:hAnsiTheme="majorBidi" w:cstheme="majorBidi"/>
              <w:szCs w:val="24"/>
              <w:u w:val="single"/>
              <w:shd w:val="clear" w:color="auto" w:fill="FFFFFF"/>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Krajvcovivcová-Kudlávcková</w:t>
      </w:r>
      <w:proofErr w:type="spellEnd"/>
      <w:r w:rsidR="00AB4E41" w:rsidRPr="00777358">
        <w:rPr>
          <w:rFonts w:asciiTheme="majorBidi" w:hAnsiTheme="majorBidi" w:cstheme="majorBidi"/>
          <w:szCs w:val="24"/>
          <w:shd w:val="clear" w:color="auto" w:fill="FFFFFF"/>
        </w:rPr>
        <w:t xml:space="preserve"> M, </w:t>
      </w:r>
      <w:proofErr w:type="spellStart"/>
      <w:r w:rsidR="00AB4E41" w:rsidRPr="00777358">
        <w:rPr>
          <w:rFonts w:asciiTheme="majorBidi" w:hAnsiTheme="majorBidi" w:cstheme="majorBidi"/>
          <w:szCs w:val="24"/>
          <w:shd w:val="clear" w:color="auto" w:fill="FFFFFF"/>
        </w:rPr>
        <w:t>Ginter</w:t>
      </w:r>
      <w:proofErr w:type="spellEnd"/>
      <w:r w:rsidR="00AB4E41" w:rsidRPr="00777358">
        <w:rPr>
          <w:rFonts w:asciiTheme="majorBidi" w:hAnsiTheme="majorBidi" w:cstheme="majorBidi"/>
          <w:szCs w:val="24"/>
          <w:shd w:val="clear" w:color="auto" w:fill="FFFFFF"/>
        </w:rPr>
        <w:t xml:space="preserve"> E, </w:t>
      </w:r>
      <w:proofErr w:type="spellStart"/>
      <w:r w:rsidR="00AB4E41" w:rsidRPr="00777358">
        <w:rPr>
          <w:rFonts w:asciiTheme="majorBidi" w:hAnsiTheme="majorBidi" w:cstheme="majorBidi"/>
          <w:szCs w:val="24"/>
          <w:shd w:val="clear" w:color="auto" w:fill="FFFFFF"/>
        </w:rPr>
        <w:t>Blavzícvek</w:t>
      </w:r>
      <w:proofErr w:type="spellEnd"/>
      <w:r w:rsidR="00AB4E41" w:rsidRPr="00777358">
        <w:rPr>
          <w:rFonts w:asciiTheme="majorBidi" w:hAnsiTheme="majorBidi" w:cstheme="majorBidi"/>
          <w:szCs w:val="24"/>
          <w:shd w:val="clear" w:color="auto" w:fill="FFFFFF"/>
        </w:rPr>
        <w:t xml:space="preserve"> P, </w:t>
      </w:r>
      <w:proofErr w:type="spellStart"/>
      <w:r w:rsidR="00AB4E41" w:rsidRPr="00777358">
        <w:rPr>
          <w:rFonts w:asciiTheme="majorBidi" w:hAnsiTheme="majorBidi" w:cstheme="majorBidi"/>
          <w:szCs w:val="24"/>
          <w:shd w:val="clear" w:color="auto" w:fill="FFFFFF"/>
        </w:rPr>
        <w:t>Klvanová</w:t>
      </w:r>
      <w:proofErr w:type="spellEnd"/>
      <w:r w:rsidR="00AB4E41" w:rsidRPr="00777358">
        <w:rPr>
          <w:rFonts w:asciiTheme="majorBidi" w:hAnsiTheme="majorBidi" w:cstheme="majorBidi"/>
          <w:szCs w:val="24"/>
          <w:shd w:val="clear" w:color="auto" w:fill="FFFFFF"/>
        </w:rPr>
        <w:t xml:space="preserve"> J, </w:t>
      </w:r>
      <w:proofErr w:type="spellStart"/>
      <w:r w:rsidR="00AB4E41" w:rsidRPr="00777358">
        <w:rPr>
          <w:rFonts w:asciiTheme="majorBidi" w:hAnsiTheme="majorBidi" w:cstheme="majorBidi"/>
          <w:szCs w:val="24"/>
          <w:shd w:val="clear" w:color="auto" w:fill="FFFFFF"/>
        </w:rPr>
        <w:t>Babinská</w:t>
      </w:r>
      <w:proofErr w:type="spellEnd"/>
      <w:r w:rsidR="00AB4E41" w:rsidRPr="00777358">
        <w:rPr>
          <w:rFonts w:asciiTheme="majorBidi" w:hAnsiTheme="majorBidi" w:cstheme="majorBidi"/>
          <w:szCs w:val="24"/>
          <w:shd w:val="clear" w:color="auto" w:fill="FFFFFF"/>
        </w:rPr>
        <w:t xml:space="preserve"> K. </w:t>
      </w:r>
      <w:proofErr w:type="spellStart"/>
      <w:r w:rsidR="00AB4E41" w:rsidRPr="00777358">
        <w:rPr>
          <w:rFonts w:asciiTheme="majorBidi" w:hAnsiTheme="majorBidi" w:cstheme="majorBidi"/>
          <w:szCs w:val="24"/>
          <w:shd w:val="clear" w:color="auto" w:fill="FFFFFF"/>
        </w:rPr>
        <w:t>Nutricný</w:t>
      </w:r>
      <w:proofErr w:type="spellEnd"/>
      <w:r w:rsidR="00AB4E41" w:rsidRPr="00777358">
        <w:rPr>
          <w:rFonts w:asciiTheme="majorBidi" w:hAnsiTheme="majorBidi" w:cstheme="majorBidi"/>
          <w:szCs w:val="24"/>
          <w:shd w:val="clear" w:color="auto" w:fill="FFFFFF"/>
        </w:rPr>
        <w:t xml:space="preserve"> status </w:t>
      </w:r>
      <w:proofErr w:type="spellStart"/>
      <w:r w:rsidR="00AB4E41" w:rsidRPr="00777358">
        <w:rPr>
          <w:rFonts w:asciiTheme="majorBidi" w:hAnsiTheme="majorBidi" w:cstheme="majorBidi"/>
          <w:szCs w:val="24"/>
          <w:shd w:val="clear" w:color="auto" w:fill="FFFFFF"/>
        </w:rPr>
        <w:t>dospelých</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na</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alternatívnom</w:t>
      </w:r>
      <w:proofErr w:type="spellEnd"/>
      <w:r w:rsidR="00AB4E41" w:rsidRPr="00777358">
        <w:rPr>
          <w:rFonts w:asciiTheme="majorBidi" w:hAnsiTheme="majorBidi" w:cstheme="majorBidi"/>
          <w:szCs w:val="24"/>
          <w:shd w:val="clear" w:color="auto" w:fill="FFFFFF"/>
        </w:rPr>
        <w:t xml:space="preserve"> vs </w:t>
      </w:r>
      <w:proofErr w:type="spellStart"/>
      <w:r w:rsidR="00AB4E41" w:rsidRPr="00777358">
        <w:rPr>
          <w:rFonts w:asciiTheme="majorBidi" w:hAnsiTheme="majorBidi" w:cstheme="majorBidi"/>
          <w:szCs w:val="24"/>
          <w:shd w:val="clear" w:color="auto" w:fill="FFFFFF"/>
        </w:rPr>
        <w:t>tradicnom</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stravovaní</w:t>
      </w:r>
      <w:proofErr w:type="spellEnd"/>
      <w:r w:rsidR="00AB4E41" w:rsidRPr="00777358">
        <w:rPr>
          <w:rFonts w:asciiTheme="majorBidi" w:hAnsiTheme="majorBidi" w:cstheme="majorBidi"/>
          <w:szCs w:val="24"/>
          <w:shd w:val="clear" w:color="auto" w:fill="FFFFFF"/>
        </w:rPr>
        <w:t xml:space="preserve"> [Nutritional status in adults on an alternative or traditional diet]. </w:t>
      </w:r>
      <w:proofErr w:type="spellStart"/>
      <w:r w:rsidR="00AB4E41" w:rsidRPr="00777358">
        <w:rPr>
          <w:rFonts w:asciiTheme="majorBidi" w:hAnsiTheme="majorBidi" w:cstheme="majorBidi"/>
          <w:szCs w:val="24"/>
          <w:shd w:val="clear" w:color="auto" w:fill="FFFFFF"/>
        </w:rPr>
        <w:t>Cas</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Lek</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Cesk</w:t>
      </w:r>
      <w:proofErr w:type="spellEnd"/>
      <w:r w:rsidR="00AB4E41" w:rsidRPr="00777358">
        <w:rPr>
          <w:rFonts w:asciiTheme="majorBidi" w:hAnsiTheme="majorBidi" w:cstheme="majorBidi"/>
          <w:szCs w:val="24"/>
          <w:shd w:val="clear" w:color="auto" w:fill="FFFFFF"/>
        </w:rPr>
        <w:t>. 2001 Mar 15;140(5):142-6. Slovak. PMID: 11347201.</w:t>
      </w:r>
    </w:p>
    <w:p w14:paraId="7393DE9E" w14:textId="77777777" w:rsidR="00AB4E41"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1602841861"/>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5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(5)</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rPr>
        <w:t xml:space="preserve">Marsh, K., </w:t>
      </w:r>
      <w:proofErr w:type="spellStart"/>
      <w:r w:rsidR="00AB4E41" w:rsidRPr="00777358">
        <w:rPr>
          <w:rFonts w:asciiTheme="majorBidi" w:hAnsiTheme="majorBidi" w:cstheme="majorBidi"/>
          <w:szCs w:val="24"/>
        </w:rPr>
        <w:t>Zeuschner</w:t>
      </w:r>
      <w:proofErr w:type="spellEnd"/>
      <w:r w:rsidR="00AB4E41" w:rsidRPr="00777358">
        <w:rPr>
          <w:rFonts w:asciiTheme="majorBidi" w:hAnsiTheme="majorBidi" w:cstheme="majorBidi"/>
          <w:szCs w:val="24"/>
        </w:rPr>
        <w:t xml:space="preserve">, C., &amp; Saunders, A. (2011). Health implications of a vegetarian diet. </w:t>
      </w:r>
      <w:r w:rsidR="00AB4E41" w:rsidRPr="00777358">
        <w:rPr>
          <w:rFonts w:asciiTheme="majorBidi" w:hAnsiTheme="majorBidi" w:cstheme="majorBidi"/>
          <w:i/>
          <w:iCs/>
          <w:szCs w:val="24"/>
        </w:rPr>
        <w:t>American Journal of Lifestyle Medicine,</w:t>
      </w:r>
      <w:r w:rsidR="00AB4E41" w:rsidRPr="00777358">
        <w:rPr>
          <w:rFonts w:asciiTheme="majorBidi" w:hAnsiTheme="majorBidi" w:cstheme="majorBidi"/>
          <w:szCs w:val="24"/>
        </w:rPr>
        <w:t xml:space="preserve"> </w:t>
      </w:r>
      <w:r w:rsidR="00AB4E41" w:rsidRPr="00777358">
        <w:rPr>
          <w:rFonts w:asciiTheme="majorBidi" w:hAnsiTheme="majorBidi" w:cstheme="majorBidi"/>
          <w:i/>
          <w:iCs/>
          <w:szCs w:val="24"/>
        </w:rPr>
        <w:t>6</w:t>
      </w:r>
      <w:r w:rsidR="00AB4E41" w:rsidRPr="00777358">
        <w:rPr>
          <w:rFonts w:asciiTheme="majorBidi" w:hAnsiTheme="majorBidi" w:cstheme="majorBidi"/>
          <w:szCs w:val="24"/>
        </w:rPr>
        <w:t>(3), 250-267. doi:10.1177/1559827611425762</w:t>
      </w:r>
    </w:p>
    <w:p w14:paraId="0AD03E2D" w14:textId="77777777" w:rsidR="00AB4E41"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rPr>
          <w:id w:val="1255787291"/>
          <w:citation/>
        </w:sdtPr>
        <w:sdtEndPr/>
        <w:sdtContent>
          <w:r w:rsidR="00AB4E41" w:rsidRPr="00777358">
            <w:rPr>
              <w:rFonts w:asciiTheme="majorBidi" w:hAnsiTheme="majorBidi" w:cstheme="majorBidi"/>
              <w:szCs w:val="24"/>
            </w:rPr>
            <w:fldChar w:fldCharType="begin"/>
          </w:r>
          <w:r w:rsidR="00AB4E41" w:rsidRPr="00777358">
            <w:rPr>
              <w:rFonts w:asciiTheme="majorBidi" w:hAnsiTheme="majorBidi" w:cstheme="majorBidi"/>
              <w:szCs w:val="24"/>
            </w:rPr>
            <w:instrText xml:space="preserve"> CITATION 6 \l 1033 </w:instrText>
          </w:r>
          <w:r w:rsidR="00AB4E41" w:rsidRPr="00777358">
            <w:rPr>
              <w:rFonts w:asciiTheme="majorBidi" w:hAnsiTheme="majorBidi" w:cstheme="majorBidi"/>
              <w:szCs w:val="24"/>
            </w:rPr>
            <w:fldChar w:fldCharType="separate"/>
          </w:r>
          <w:r w:rsidR="00AB4E41" w:rsidRPr="00777358">
            <w:rPr>
              <w:rFonts w:asciiTheme="majorBidi" w:hAnsiTheme="majorBidi" w:cstheme="majorBidi"/>
              <w:noProof/>
              <w:szCs w:val="24"/>
            </w:rPr>
            <w:t>(6)</w:t>
          </w:r>
          <w:r w:rsidR="00AB4E41" w:rsidRPr="00777358">
            <w:rPr>
              <w:rFonts w:asciiTheme="majorBidi" w:hAnsiTheme="majorBidi" w:cstheme="majorBidi"/>
              <w:szCs w:val="24"/>
            </w:rPr>
            <w:fldChar w:fldCharType="end"/>
          </w:r>
        </w:sdtContent>
      </w:sdt>
      <w:r w:rsidR="00AB4E41" w:rsidRPr="00777358">
        <w:rPr>
          <w:rFonts w:asciiTheme="majorBidi" w:hAnsiTheme="majorBidi" w:cstheme="majorBidi"/>
          <w:szCs w:val="24"/>
          <w:shd w:val="clear" w:color="auto" w:fill="FFFFFF"/>
        </w:rPr>
        <w:t xml:space="preserve"> Craig WJ. Nutrition concerns and health effects of vegetarian diets.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Clin</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Pract</w:t>
      </w:r>
      <w:proofErr w:type="spellEnd"/>
      <w:r w:rsidR="00AB4E41" w:rsidRPr="00777358">
        <w:rPr>
          <w:rFonts w:asciiTheme="majorBidi" w:hAnsiTheme="majorBidi" w:cstheme="majorBidi"/>
          <w:szCs w:val="24"/>
          <w:shd w:val="clear" w:color="auto" w:fill="FFFFFF"/>
        </w:rPr>
        <w:t xml:space="preserve">. 2010 Dec;25(6):613-20.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10.1177/0884533610385707. PMID: 21139125.</w:t>
      </w:r>
    </w:p>
    <w:p w14:paraId="71EDF1AD" w14:textId="77777777" w:rsidR="00AB4E41"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1158035760"/>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7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(7)</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Key TJ, Appleby PN, </w:t>
      </w:r>
      <w:proofErr w:type="spellStart"/>
      <w:r w:rsidR="00AB4E41" w:rsidRPr="00777358">
        <w:rPr>
          <w:rFonts w:asciiTheme="majorBidi" w:hAnsiTheme="majorBidi" w:cstheme="majorBidi"/>
          <w:szCs w:val="24"/>
          <w:shd w:val="clear" w:color="auto" w:fill="FFFFFF"/>
        </w:rPr>
        <w:t>Rosell</w:t>
      </w:r>
      <w:proofErr w:type="spellEnd"/>
      <w:r w:rsidR="00AB4E41" w:rsidRPr="00777358">
        <w:rPr>
          <w:rFonts w:asciiTheme="majorBidi" w:hAnsiTheme="majorBidi" w:cstheme="majorBidi"/>
          <w:szCs w:val="24"/>
          <w:shd w:val="clear" w:color="auto" w:fill="FFFFFF"/>
        </w:rPr>
        <w:t xml:space="preserve"> MS. Health effects of vegetarian and vegan diets. </w:t>
      </w:r>
      <w:proofErr w:type="spellStart"/>
      <w:r w:rsidR="00AB4E41" w:rsidRPr="00777358">
        <w:rPr>
          <w:rFonts w:asciiTheme="majorBidi" w:hAnsiTheme="majorBidi" w:cstheme="majorBidi"/>
          <w:szCs w:val="24"/>
          <w:shd w:val="clear" w:color="auto" w:fill="FFFFFF"/>
        </w:rPr>
        <w:t>Proc</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Soc. 2006 Feb;65(1):35-41.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10.1079/pns2005481. PMID: 16441942.</w:t>
      </w:r>
    </w:p>
    <w:p w14:paraId="505D75EE" w14:textId="77777777" w:rsidR="00AB4E41"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060093982"/>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8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(8)</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Leitzmann</w:t>
      </w:r>
      <w:proofErr w:type="spellEnd"/>
      <w:r w:rsidR="00AB4E41" w:rsidRPr="00777358">
        <w:rPr>
          <w:rFonts w:asciiTheme="majorBidi" w:hAnsiTheme="majorBidi" w:cstheme="majorBidi"/>
          <w:szCs w:val="24"/>
          <w:shd w:val="clear" w:color="auto" w:fill="FFFFFF"/>
        </w:rPr>
        <w:t xml:space="preserve"> C. Vegetarian diets: what are the advantages? Forum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2005;(57):147-56.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10.1159/000083787. PMID: 15702597.</w:t>
      </w:r>
    </w:p>
    <w:p w14:paraId="2C81FD82" w14:textId="77777777" w:rsidR="00AB4E41"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1765803119"/>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9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(9)</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Dinu</w:t>
      </w:r>
      <w:proofErr w:type="spellEnd"/>
      <w:r w:rsidR="00AB4E41" w:rsidRPr="00777358">
        <w:rPr>
          <w:rFonts w:asciiTheme="majorBidi" w:hAnsiTheme="majorBidi" w:cstheme="majorBidi"/>
          <w:szCs w:val="24"/>
          <w:shd w:val="clear" w:color="auto" w:fill="FFFFFF"/>
        </w:rPr>
        <w:t xml:space="preserve"> M, Abbate R, </w:t>
      </w:r>
      <w:proofErr w:type="spellStart"/>
      <w:r w:rsidR="00AB4E41" w:rsidRPr="00777358">
        <w:rPr>
          <w:rFonts w:asciiTheme="majorBidi" w:hAnsiTheme="majorBidi" w:cstheme="majorBidi"/>
          <w:szCs w:val="24"/>
          <w:shd w:val="clear" w:color="auto" w:fill="FFFFFF"/>
        </w:rPr>
        <w:t>Gensini</w:t>
      </w:r>
      <w:proofErr w:type="spellEnd"/>
      <w:r w:rsidR="00AB4E41" w:rsidRPr="00777358">
        <w:rPr>
          <w:rFonts w:asciiTheme="majorBidi" w:hAnsiTheme="majorBidi" w:cstheme="majorBidi"/>
          <w:szCs w:val="24"/>
          <w:shd w:val="clear" w:color="auto" w:fill="FFFFFF"/>
        </w:rPr>
        <w:t xml:space="preserve"> GF, </w:t>
      </w:r>
      <w:proofErr w:type="spellStart"/>
      <w:r w:rsidR="00AB4E41" w:rsidRPr="00777358">
        <w:rPr>
          <w:rFonts w:asciiTheme="majorBidi" w:hAnsiTheme="majorBidi" w:cstheme="majorBidi"/>
          <w:szCs w:val="24"/>
          <w:shd w:val="clear" w:color="auto" w:fill="FFFFFF"/>
        </w:rPr>
        <w:t>Casini</w:t>
      </w:r>
      <w:proofErr w:type="spellEnd"/>
      <w:r w:rsidR="00AB4E41" w:rsidRPr="00777358">
        <w:rPr>
          <w:rFonts w:asciiTheme="majorBidi" w:hAnsiTheme="majorBidi" w:cstheme="majorBidi"/>
          <w:szCs w:val="24"/>
          <w:shd w:val="clear" w:color="auto" w:fill="FFFFFF"/>
        </w:rPr>
        <w:t xml:space="preserve"> A, Sofi F. Vegetarian, vegan diets and multiple health outcomes: A systematic review with meta-analysis of observational studies. </w:t>
      </w:r>
      <w:proofErr w:type="spellStart"/>
      <w:r w:rsidR="00AB4E41" w:rsidRPr="00777358">
        <w:rPr>
          <w:rFonts w:asciiTheme="majorBidi" w:hAnsiTheme="majorBidi" w:cstheme="majorBidi"/>
          <w:szCs w:val="24"/>
          <w:shd w:val="clear" w:color="auto" w:fill="FFFFFF"/>
        </w:rPr>
        <w:t>Crit</w:t>
      </w:r>
      <w:proofErr w:type="spellEnd"/>
      <w:r w:rsidR="00AB4E41" w:rsidRPr="00777358">
        <w:rPr>
          <w:rFonts w:asciiTheme="majorBidi" w:hAnsiTheme="majorBidi" w:cstheme="majorBidi"/>
          <w:szCs w:val="24"/>
          <w:shd w:val="clear" w:color="auto" w:fill="FFFFFF"/>
        </w:rPr>
        <w:t xml:space="preserve"> Rev Food </w:t>
      </w:r>
      <w:proofErr w:type="spellStart"/>
      <w:r w:rsidR="00AB4E41" w:rsidRPr="00777358">
        <w:rPr>
          <w:rFonts w:asciiTheme="majorBidi" w:hAnsiTheme="majorBidi" w:cstheme="majorBidi"/>
          <w:szCs w:val="24"/>
          <w:shd w:val="clear" w:color="auto" w:fill="FFFFFF"/>
        </w:rPr>
        <w:t>Sci</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2017 Nov 22;57(17):3640-3649.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10.1080/10408398.2016.1138447. PMID: 26853923.</w:t>
      </w:r>
    </w:p>
    <w:p w14:paraId="11E73A19" w14:textId="77777777" w:rsidR="00AB4E41"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665860628"/>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10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(10)</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Sabaté</w:t>
      </w:r>
      <w:proofErr w:type="spellEnd"/>
      <w:r w:rsidR="00AB4E41" w:rsidRPr="00777358">
        <w:rPr>
          <w:rFonts w:asciiTheme="majorBidi" w:hAnsiTheme="majorBidi" w:cstheme="majorBidi"/>
          <w:szCs w:val="24"/>
          <w:shd w:val="clear" w:color="auto" w:fill="FFFFFF"/>
        </w:rPr>
        <w:t xml:space="preserve"> J. The contribution of vegetarian diets to human health. Forum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w:t>
      </w:r>
      <w:proofErr w:type="gramStart"/>
      <w:r w:rsidR="00AB4E41" w:rsidRPr="00777358">
        <w:rPr>
          <w:rFonts w:asciiTheme="majorBidi" w:hAnsiTheme="majorBidi" w:cstheme="majorBidi"/>
          <w:szCs w:val="24"/>
          <w:shd w:val="clear" w:color="auto" w:fill="FFFFFF"/>
        </w:rPr>
        <w:t>2003;56:218</w:t>
      </w:r>
      <w:proofErr w:type="gramEnd"/>
      <w:r w:rsidR="00AB4E41" w:rsidRPr="00777358">
        <w:rPr>
          <w:rFonts w:asciiTheme="majorBidi" w:hAnsiTheme="majorBidi" w:cstheme="majorBidi"/>
          <w:szCs w:val="24"/>
          <w:shd w:val="clear" w:color="auto" w:fill="FFFFFF"/>
        </w:rPr>
        <w:t>-20. PMID: 15806870.</w:t>
      </w:r>
    </w:p>
    <w:p w14:paraId="6EAC8AB3" w14:textId="77777777" w:rsidR="00AB4E41"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449906236"/>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11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(11)</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Satija</w:t>
      </w:r>
      <w:proofErr w:type="spellEnd"/>
      <w:r w:rsidR="00AB4E41" w:rsidRPr="00777358">
        <w:rPr>
          <w:rFonts w:asciiTheme="majorBidi" w:hAnsiTheme="majorBidi" w:cstheme="majorBidi"/>
          <w:szCs w:val="24"/>
          <w:shd w:val="clear" w:color="auto" w:fill="FFFFFF"/>
        </w:rPr>
        <w:t xml:space="preserve"> A, Hu FB. Plant-based diets and cardiovascular health. Trends </w:t>
      </w:r>
      <w:proofErr w:type="spellStart"/>
      <w:r w:rsidR="00AB4E41" w:rsidRPr="00777358">
        <w:rPr>
          <w:rFonts w:asciiTheme="majorBidi" w:hAnsiTheme="majorBidi" w:cstheme="majorBidi"/>
          <w:szCs w:val="24"/>
          <w:shd w:val="clear" w:color="auto" w:fill="FFFFFF"/>
        </w:rPr>
        <w:t>Cardiovasc</w:t>
      </w:r>
      <w:proofErr w:type="spellEnd"/>
      <w:r w:rsidR="00AB4E41" w:rsidRPr="00777358">
        <w:rPr>
          <w:rFonts w:asciiTheme="majorBidi" w:hAnsiTheme="majorBidi" w:cstheme="majorBidi"/>
          <w:szCs w:val="24"/>
          <w:shd w:val="clear" w:color="auto" w:fill="FFFFFF"/>
        </w:rPr>
        <w:t xml:space="preserve"> Med. 2018 Oct;28(7):437-441.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xml:space="preserve">: 10.1016/j.tcm.2018.02.004. </w:t>
      </w:r>
      <w:proofErr w:type="spellStart"/>
      <w:r w:rsidR="00AB4E41" w:rsidRPr="00777358">
        <w:rPr>
          <w:rFonts w:asciiTheme="majorBidi" w:hAnsiTheme="majorBidi" w:cstheme="majorBidi"/>
          <w:szCs w:val="24"/>
          <w:shd w:val="clear" w:color="auto" w:fill="FFFFFF"/>
        </w:rPr>
        <w:t>Epub</w:t>
      </w:r>
      <w:proofErr w:type="spellEnd"/>
      <w:r w:rsidR="00AB4E41" w:rsidRPr="00777358">
        <w:rPr>
          <w:rFonts w:asciiTheme="majorBidi" w:hAnsiTheme="majorBidi" w:cstheme="majorBidi"/>
          <w:szCs w:val="24"/>
          <w:shd w:val="clear" w:color="auto" w:fill="FFFFFF"/>
        </w:rPr>
        <w:t xml:space="preserve"> 2018 Feb 13. PMID: 29496410; PMCID: PMC6089671.</w:t>
      </w:r>
    </w:p>
    <w:p w14:paraId="6C51E904" w14:textId="77777777" w:rsidR="00AB4E41"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332299714"/>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12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(12)</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Haider</w:t>
      </w:r>
      <w:proofErr w:type="spellEnd"/>
      <w:r w:rsidR="00AB4E41" w:rsidRPr="00777358">
        <w:rPr>
          <w:rFonts w:asciiTheme="majorBidi" w:hAnsiTheme="majorBidi" w:cstheme="majorBidi"/>
          <w:szCs w:val="24"/>
          <w:shd w:val="clear" w:color="auto" w:fill="FFFFFF"/>
        </w:rPr>
        <w:t xml:space="preserve"> LM, </w:t>
      </w:r>
      <w:proofErr w:type="spellStart"/>
      <w:r w:rsidR="00AB4E41" w:rsidRPr="00777358">
        <w:rPr>
          <w:rFonts w:asciiTheme="majorBidi" w:hAnsiTheme="majorBidi" w:cstheme="majorBidi"/>
          <w:szCs w:val="24"/>
          <w:shd w:val="clear" w:color="auto" w:fill="FFFFFF"/>
        </w:rPr>
        <w:t>Schwingshackl</w:t>
      </w:r>
      <w:proofErr w:type="spellEnd"/>
      <w:r w:rsidR="00AB4E41" w:rsidRPr="00777358">
        <w:rPr>
          <w:rFonts w:asciiTheme="majorBidi" w:hAnsiTheme="majorBidi" w:cstheme="majorBidi"/>
          <w:szCs w:val="24"/>
          <w:shd w:val="clear" w:color="auto" w:fill="FFFFFF"/>
        </w:rPr>
        <w:t xml:space="preserve"> L, Hoffmann G, </w:t>
      </w:r>
      <w:proofErr w:type="spellStart"/>
      <w:r w:rsidR="00AB4E41" w:rsidRPr="00777358">
        <w:rPr>
          <w:rFonts w:asciiTheme="majorBidi" w:hAnsiTheme="majorBidi" w:cstheme="majorBidi"/>
          <w:szCs w:val="24"/>
          <w:shd w:val="clear" w:color="auto" w:fill="FFFFFF"/>
        </w:rPr>
        <w:t>Ekmekcioglu</w:t>
      </w:r>
      <w:proofErr w:type="spellEnd"/>
      <w:r w:rsidR="00AB4E41" w:rsidRPr="00777358">
        <w:rPr>
          <w:rFonts w:asciiTheme="majorBidi" w:hAnsiTheme="majorBidi" w:cstheme="majorBidi"/>
          <w:szCs w:val="24"/>
          <w:shd w:val="clear" w:color="auto" w:fill="FFFFFF"/>
        </w:rPr>
        <w:t xml:space="preserve"> C. The effect of vegetarian diets on iron status in adults: A systematic review and meta-analysis. </w:t>
      </w:r>
      <w:proofErr w:type="spellStart"/>
      <w:r w:rsidR="00AB4E41" w:rsidRPr="00777358">
        <w:rPr>
          <w:rFonts w:asciiTheme="majorBidi" w:hAnsiTheme="majorBidi" w:cstheme="majorBidi"/>
          <w:szCs w:val="24"/>
          <w:shd w:val="clear" w:color="auto" w:fill="FFFFFF"/>
        </w:rPr>
        <w:t>Crit</w:t>
      </w:r>
      <w:proofErr w:type="spellEnd"/>
      <w:r w:rsidR="00AB4E41" w:rsidRPr="00777358">
        <w:rPr>
          <w:rFonts w:asciiTheme="majorBidi" w:hAnsiTheme="majorBidi" w:cstheme="majorBidi"/>
          <w:szCs w:val="24"/>
          <w:shd w:val="clear" w:color="auto" w:fill="FFFFFF"/>
        </w:rPr>
        <w:t xml:space="preserve"> Rev Food </w:t>
      </w:r>
      <w:proofErr w:type="spellStart"/>
      <w:r w:rsidR="00AB4E41" w:rsidRPr="00777358">
        <w:rPr>
          <w:rFonts w:asciiTheme="majorBidi" w:hAnsiTheme="majorBidi" w:cstheme="majorBidi"/>
          <w:szCs w:val="24"/>
          <w:shd w:val="clear" w:color="auto" w:fill="FFFFFF"/>
        </w:rPr>
        <w:t>Sci</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2018 May 24;58(8):1359-1374.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xml:space="preserve">: 10.1080/10408398.2016.1259210. </w:t>
      </w:r>
      <w:proofErr w:type="spellStart"/>
      <w:r w:rsidR="00AB4E41" w:rsidRPr="00777358">
        <w:rPr>
          <w:rFonts w:asciiTheme="majorBidi" w:hAnsiTheme="majorBidi" w:cstheme="majorBidi"/>
          <w:szCs w:val="24"/>
          <w:shd w:val="clear" w:color="auto" w:fill="FFFFFF"/>
        </w:rPr>
        <w:t>Epub</w:t>
      </w:r>
      <w:proofErr w:type="spellEnd"/>
      <w:r w:rsidR="00AB4E41" w:rsidRPr="00777358">
        <w:rPr>
          <w:rFonts w:asciiTheme="majorBidi" w:hAnsiTheme="majorBidi" w:cstheme="majorBidi"/>
          <w:szCs w:val="24"/>
          <w:shd w:val="clear" w:color="auto" w:fill="FFFFFF"/>
        </w:rPr>
        <w:t xml:space="preserve"> 2017 Jul 5. PMID: 27880062.</w:t>
      </w:r>
    </w:p>
    <w:p w14:paraId="1D651F30" w14:textId="77777777" w:rsidR="00AB4E41"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1104807566"/>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13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(13)</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Huang RY, Huang CC, Hu FB, </w:t>
      </w:r>
      <w:proofErr w:type="spellStart"/>
      <w:r w:rsidR="00AB4E41" w:rsidRPr="00777358">
        <w:rPr>
          <w:rFonts w:asciiTheme="majorBidi" w:hAnsiTheme="majorBidi" w:cstheme="majorBidi"/>
          <w:szCs w:val="24"/>
          <w:shd w:val="clear" w:color="auto" w:fill="FFFFFF"/>
        </w:rPr>
        <w:t>Chavarro</w:t>
      </w:r>
      <w:proofErr w:type="spellEnd"/>
      <w:r w:rsidR="00AB4E41" w:rsidRPr="00777358">
        <w:rPr>
          <w:rFonts w:asciiTheme="majorBidi" w:hAnsiTheme="majorBidi" w:cstheme="majorBidi"/>
          <w:szCs w:val="24"/>
          <w:shd w:val="clear" w:color="auto" w:fill="FFFFFF"/>
        </w:rPr>
        <w:t xml:space="preserve"> JE. Vegetarian Diets and Weight Reduction: </w:t>
      </w:r>
      <w:proofErr w:type="gramStart"/>
      <w:r w:rsidR="00AB4E41" w:rsidRPr="00777358">
        <w:rPr>
          <w:rFonts w:asciiTheme="majorBidi" w:hAnsiTheme="majorBidi" w:cstheme="majorBidi"/>
          <w:szCs w:val="24"/>
          <w:shd w:val="clear" w:color="auto" w:fill="FFFFFF"/>
        </w:rPr>
        <w:t>a</w:t>
      </w:r>
      <w:proofErr w:type="gramEnd"/>
      <w:r w:rsidR="00AB4E41" w:rsidRPr="00777358">
        <w:rPr>
          <w:rFonts w:asciiTheme="majorBidi" w:hAnsiTheme="majorBidi" w:cstheme="majorBidi"/>
          <w:szCs w:val="24"/>
          <w:shd w:val="clear" w:color="auto" w:fill="FFFFFF"/>
        </w:rPr>
        <w:t xml:space="preserve"> Meta-Analysis of Randomized Controlled Trials. J Gen Intern Med. 2016 Jan;31(1):109-16.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10.1007/s11606-015-3390-7. PMID: 26138004; PMCID: PMC469</w:t>
      </w:r>
      <w:bookmarkStart w:id="0" w:name="_GoBack"/>
      <w:bookmarkEnd w:id="0"/>
      <w:r w:rsidR="00AB4E41" w:rsidRPr="00777358">
        <w:rPr>
          <w:rFonts w:asciiTheme="majorBidi" w:hAnsiTheme="majorBidi" w:cstheme="majorBidi"/>
          <w:szCs w:val="24"/>
          <w:shd w:val="clear" w:color="auto" w:fill="FFFFFF"/>
        </w:rPr>
        <w:t>9995.</w:t>
      </w:r>
    </w:p>
    <w:p w14:paraId="4B6A3B18" w14:textId="77777777" w:rsidR="00AB4E41"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524060759"/>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14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(14)</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Fresán</w:t>
      </w:r>
      <w:proofErr w:type="spellEnd"/>
      <w:r w:rsidR="00AB4E41" w:rsidRPr="00777358">
        <w:rPr>
          <w:rFonts w:asciiTheme="majorBidi" w:hAnsiTheme="majorBidi" w:cstheme="majorBidi"/>
          <w:szCs w:val="24"/>
          <w:shd w:val="clear" w:color="auto" w:fill="FFFFFF"/>
        </w:rPr>
        <w:t xml:space="preserve"> U, </w:t>
      </w:r>
      <w:proofErr w:type="spellStart"/>
      <w:r w:rsidR="00AB4E41" w:rsidRPr="00777358">
        <w:rPr>
          <w:rFonts w:asciiTheme="majorBidi" w:hAnsiTheme="majorBidi" w:cstheme="majorBidi"/>
          <w:szCs w:val="24"/>
          <w:shd w:val="clear" w:color="auto" w:fill="FFFFFF"/>
        </w:rPr>
        <w:t>Sabaté</w:t>
      </w:r>
      <w:proofErr w:type="spellEnd"/>
      <w:r w:rsidR="00AB4E41" w:rsidRPr="00777358">
        <w:rPr>
          <w:rFonts w:asciiTheme="majorBidi" w:hAnsiTheme="majorBidi" w:cstheme="majorBidi"/>
          <w:szCs w:val="24"/>
          <w:shd w:val="clear" w:color="auto" w:fill="FFFFFF"/>
        </w:rPr>
        <w:t xml:space="preserve"> J. Vegetarian Diets: Planetary Health and Its Alignment with Human Health. </w:t>
      </w:r>
      <w:proofErr w:type="spellStart"/>
      <w:r w:rsidR="00AB4E41" w:rsidRPr="00777358">
        <w:rPr>
          <w:rFonts w:asciiTheme="majorBidi" w:hAnsiTheme="majorBidi" w:cstheme="majorBidi"/>
          <w:szCs w:val="24"/>
          <w:shd w:val="clear" w:color="auto" w:fill="FFFFFF"/>
        </w:rPr>
        <w:t>Adv</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2019 Nov 1;10(Suppl_4</w:t>
      </w:r>
      <w:proofErr w:type="gramStart"/>
      <w:r w:rsidR="00AB4E41" w:rsidRPr="00777358">
        <w:rPr>
          <w:rFonts w:asciiTheme="majorBidi" w:hAnsiTheme="majorBidi" w:cstheme="majorBidi"/>
          <w:szCs w:val="24"/>
          <w:shd w:val="clear" w:color="auto" w:fill="FFFFFF"/>
        </w:rPr>
        <w:t>):S</w:t>
      </w:r>
      <w:proofErr w:type="gramEnd"/>
      <w:r w:rsidR="00AB4E41" w:rsidRPr="00777358">
        <w:rPr>
          <w:rFonts w:asciiTheme="majorBidi" w:hAnsiTheme="majorBidi" w:cstheme="majorBidi"/>
          <w:szCs w:val="24"/>
          <w:shd w:val="clear" w:color="auto" w:fill="FFFFFF"/>
        </w:rPr>
        <w:t xml:space="preserve">380-S388.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10.1093/advances/nmz019. PMID: 31728487; PMCID: PMC6855976.</w:t>
      </w:r>
    </w:p>
    <w:p w14:paraId="4569EC92" w14:textId="77777777" w:rsidR="00AB4E41"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206064450"/>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15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(15)</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Norja</w:t>
      </w:r>
      <w:proofErr w:type="spellEnd"/>
      <w:r w:rsidR="00AB4E41" w:rsidRPr="00777358">
        <w:rPr>
          <w:rFonts w:asciiTheme="majorBidi" w:hAnsiTheme="majorBidi" w:cstheme="majorBidi"/>
          <w:szCs w:val="24"/>
          <w:shd w:val="clear" w:color="auto" w:fill="FFFFFF"/>
        </w:rPr>
        <w:t xml:space="preserve">, H., </w:t>
      </w:r>
      <w:proofErr w:type="spellStart"/>
      <w:r w:rsidR="00AB4E41" w:rsidRPr="00777358">
        <w:rPr>
          <w:rFonts w:asciiTheme="majorBidi" w:hAnsiTheme="majorBidi" w:cstheme="majorBidi"/>
          <w:szCs w:val="24"/>
          <w:shd w:val="clear" w:color="auto" w:fill="FFFFFF"/>
        </w:rPr>
        <w:t>Kurppa</w:t>
      </w:r>
      <w:proofErr w:type="spellEnd"/>
      <w:r w:rsidR="00AB4E41" w:rsidRPr="00777358">
        <w:rPr>
          <w:rFonts w:asciiTheme="majorBidi" w:hAnsiTheme="majorBidi" w:cstheme="majorBidi"/>
          <w:szCs w:val="24"/>
          <w:shd w:val="clear" w:color="auto" w:fill="FFFFFF"/>
        </w:rPr>
        <w:t xml:space="preserve">, S. and </w:t>
      </w:r>
      <w:proofErr w:type="spellStart"/>
      <w:r w:rsidR="00AB4E41" w:rsidRPr="00777358">
        <w:rPr>
          <w:rFonts w:asciiTheme="majorBidi" w:hAnsiTheme="majorBidi" w:cstheme="majorBidi"/>
          <w:szCs w:val="24"/>
          <w:shd w:val="clear" w:color="auto" w:fill="FFFFFF"/>
        </w:rPr>
        <w:t>Helenius</w:t>
      </w:r>
      <w:proofErr w:type="spellEnd"/>
      <w:r w:rsidR="00AB4E41" w:rsidRPr="00777358">
        <w:rPr>
          <w:rFonts w:asciiTheme="majorBidi" w:hAnsiTheme="majorBidi" w:cstheme="majorBidi"/>
          <w:szCs w:val="24"/>
          <w:shd w:val="clear" w:color="auto" w:fill="FFFFFF"/>
        </w:rPr>
        <w:t>, J., 2009. Dietary choices and greenhouse gas emissions &amp;</w:t>
      </w:r>
      <w:proofErr w:type="spellStart"/>
      <w:proofErr w:type="gramStart"/>
      <w:r w:rsidR="00AB4E41" w:rsidRPr="00777358">
        <w:rPr>
          <w:rFonts w:asciiTheme="majorBidi" w:hAnsiTheme="majorBidi" w:cstheme="majorBidi"/>
          <w:szCs w:val="24"/>
          <w:shd w:val="clear" w:color="auto" w:fill="FFFFFF"/>
        </w:rPr>
        <w:t>amp;ndash</w:t>
      </w:r>
      <w:proofErr w:type="spellEnd"/>
      <w:proofErr w:type="gramEnd"/>
      <w:r w:rsidR="00AB4E41" w:rsidRPr="00777358">
        <w:rPr>
          <w:rFonts w:asciiTheme="majorBidi" w:hAnsiTheme="majorBidi" w:cstheme="majorBidi"/>
          <w:szCs w:val="24"/>
          <w:shd w:val="clear" w:color="auto" w:fill="FFFFFF"/>
        </w:rPr>
        <w:t>; assessment of impact of vegetarian and organic options at national scale. </w:t>
      </w:r>
      <w:r w:rsidR="00AB4E41" w:rsidRPr="00777358">
        <w:rPr>
          <w:rFonts w:asciiTheme="majorBidi" w:hAnsiTheme="majorBidi" w:cstheme="majorBidi"/>
          <w:i/>
          <w:iCs/>
          <w:szCs w:val="24"/>
          <w:shd w:val="clear" w:color="auto" w:fill="FFFFFF"/>
        </w:rPr>
        <w:t>Progress in Industrial Ecology, An International Journal</w:t>
      </w:r>
      <w:r w:rsidR="00AB4E41" w:rsidRPr="00777358">
        <w:rPr>
          <w:rFonts w:asciiTheme="majorBidi" w:hAnsiTheme="majorBidi" w:cstheme="majorBidi"/>
          <w:szCs w:val="24"/>
          <w:shd w:val="clear" w:color="auto" w:fill="FFFFFF"/>
        </w:rPr>
        <w:t>, 6(4), p.340.</w:t>
      </w:r>
    </w:p>
    <w:p w14:paraId="0BA5899D" w14:textId="77777777" w:rsidR="00AB4E41" w:rsidRPr="00777358" w:rsidRDefault="005445D3" w:rsidP="00DB1825">
      <w:pPr>
        <w:bidi w:val="0"/>
        <w:rPr>
          <w:rStyle w:val="Hyperlink"/>
          <w:rFonts w:asciiTheme="majorBidi" w:hAnsiTheme="majorBidi" w:cstheme="majorBidi"/>
          <w:color w:val="000000" w:themeColor="text1"/>
          <w:szCs w:val="24"/>
          <w:bdr w:val="none" w:sz="0" w:space="0" w:color="auto" w:frame="1"/>
          <w:shd w:val="clear" w:color="auto" w:fill="FFFFFF"/>
        </w:rPr>
      </w:pPr>
      <w:sdt>
        <w:sdtPr>
          <w:rPr>
            <w:rFonts w:asciiTheme="majorBidi" w:hAnsiTheme="majorBidi" w:cstheme="majorBidi"/>
            <w:color w:val="0000FF"/>
            <w:szCs w:val="24"/>
            <w:u w:val="single"/>
            <w:shd w:val="clear" w:color="auto" w:fill="FFFFFF"/>
          </w:rPr>
          <w:id w:val="-1053624443"/>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16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(16)</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Claus </w:t>
      </w:r>
      <w:proofErr w:type="spellStart"/>
      <w:r w:rsidR="00AB4E41" w:rsidRPr="00777358">
        <w:rPr>
          <w:rFonts w:asciiTheme="majorBidi" w:hAnsiTheme="majorBidi" w:cstheme="majorBidi"/>
          <w:szCs w:val="24"/>
          <w:shd w:val="clear" w:color="auto" w:fill="FFFFFF"/>
        </w:rPr>
        <w:t>Leitzmann</w:t>
      </w:r>
      <w:proofErr w:type="spellEnd"/>
      <w:r w:rsidR="00AB4E41" w:rsidRPr="00777358">
        <w:rPr>
          <w:rFonts w:asciiTheme="majorBidi" w:hAnsiTheme="majorBidi" w:cstheme="majorBidi"/>
          <w:szCs w:val="24"/>
          <w:shd w:val="clear" w:color="auto" w:fill="FFFFFF"/>
        </w:rPr>
        <w:t>, Nutrition ecology: the contribution of vegetarian diets, </w:t>
      </w:r>
      <w:r w:rsidR="00AB4E41" w:rsidRPr="00777358">
        <w:rPr>
          <w:rStyle w:val="Emphasis"/>
          <w:rFonts w:asciiTheme="majorBidi" w:hAnsiTheme="majorBidi" w:cstheme="majorBidi"/>
          <w:szCs w:val="24"/>
          <w:bdr w:val="none" w:sz="0" w:space="0" w:color="auto" w:frame="1"/>
          <w:shd w:val="clear" w:color="auto" w:fill="FFFFFF"/>
        </w:rPr>
        <w:t>The American Journal of Clinical Nutrition</w:t>
      </w:r>
      <w:r w:rsidR="00AB4E41" w:rsidRPr="00777358">
        <w:rPr>
          <w:rFonts w:asciiTheme="majorBidi" w:hAnsiTheme="majorBidi" w:cstheme="majorBidi"/>
          <w:szCs w:val="24"/>
          <w:shd w:val="clear" w:color="auto" w:fill="FFFFFF"/>
        </w:rPr>
        <w:t>, Volume 78, Issue 3, September 2003, Pages 657S–659S, </w:t>
      </w:r>
      <w:hyperlink r:id="rId26" w:history="1">
        <w:r w:rsidR="00AB4E41" w:rsidRPr="00777358">
          <w:rPr>
            <w:rStyle w:val="Hyperlink"/>
            <w:rFonts w:asciiTheme="majorBidi" w:hAnsiTheme="majorBidi" w:cstheme="majorBidi"/>
            <w:color w:val="000000" w:themeColor="text1"/>
            <w:szCs w:val="24"/>
            <w:bdr w:val="none" w:sz="0" w:space="0" w:color="auto" w:frame="1"/>
            <w:shd w:val="clear" w:color="auto" w:fill="FFFFFF"/>
          </w:rPr>
          <w:t>https://doi.org/10.1093/ajcn/78.3.657S</w:t>
        </w:r>
      </w:hyperlink>
    </w:p>
    <w:p w14:paraId="689D0714" w14:textId="77777777" w:rsidR="00AB4E41" w:rsidRPr="00777358" w:rsidRDefault="005445D3" w:rsidP="00DB1825">
      <w:pPr>
        <w:bidi w:val="0"/>
        <w:rPr>
          <w:rFonts w:asciiTheme="majorBidi" w:hAnsiTheme="majorBidi" w:cstheme="majorBidi"/>
          <w:szCs w:val="24"/>
          <w:shd w:val="clear" w:color="auto" w:fill="FFFFFF"/>
        </w:rPr>
      </w:pPr>
      <w:sdt>
        <w:sdtPr>
          <w:rPr>
            <w:rStyle w:val="Hyperlink"/>
            <w:rFonts w:asciiTheme="majorBidi" w:hAnsiTheme="majorBidi" w:cstheme="majorBidi"/>
            <w:color w:val="000000" w:themeColor="text1"/>
            <w:szCs w:val="24"/>
            <w:bdr w:val="none" w:sz="0" w:space="0" w:color="auto" w:frame="1"/>
            <w:shd w:val="clear" w:color="auto" w:fill="FFFFFF"/>
          </w:rPr>
          <w:id w:val="598614625"/>
          <w:citation/>
        </w:sdtPr>
        <w:sdtEndPr>
          <w:rPr>
            <w:rStyle w:val="Hyperlink"/>
          </w:rPr>
        </w:sdtEndPr>
        <w:sdtContent>
          <w:r w:rsidR="00AB4E41" w:rsidRPr="00777358">
            <w:rPr>
              <w:rStyle w:val="Hyperlink"/>
              <w:rFonts w:asciiTheme="majorBidi" w:hAnsiTheme="majorBidi" w:cstheme="majorBidi"/>
              <w:color w:val="000000" w:themeColor="text1"/>
              <w:szCs w:val="24"/>
              <w:bdr w:val="none" w:sz="0" w:space="0" w:color="auto" w:frame="1"/>
              <w:shd w:val="clear" w:color="auto" w:fill="FFFFFF"/>
              <w:rtl/>
            </w:rPr>
            <w:fldChar w:fldCharType="begin"/>
          </w:r>
          <w:r w:rsidR="00AB4E41" w:rsidRPr="00777358">
            <w:rPr>
              <w:rStyle w:val="Hyperlink"/>
              <w:rFonts w:asciiTheme="majorBidi" w:hAnsiTheme="majorBidi" w:cstheme="majorBidi"/>
              <w:color w:val="000000" w:themeColor="text1"/>
              <w:szCs w:val="24"/>
              <w:bdr w:val="none" w:sz="0" w:space="0" w:color="auto" w:frame="1"/>
              <w:shd w:val="clear" w:color="auto" w:fill="FFFFFF"/>
            </w:rPr>
            <w:instrText xml:space="preserve"> CITATION 17 \l 1033 </w:instrText>
          </w:r>
          <w:r w:rsidR="00AB4E41" w:rsidRPr="00777358">
            <w:rPr>
              <w:rStyle w:val="Hyperlink"/>
              <w:rFonts w:asciiTheme="majorBidi" w:hAnsiTheme="majorBidi" w:cstheme="majorBidi"/>
              <w:color w:val="000000" w:themeColor="text1"/>
              <w:szCs w:val="24"/>
              <w:bdr w:val="none" w:sz="0" w:space="0" w:color="auto" w:frame="1"/>
              <w:shd w:val="clear" w:color="auto" w:fill="FFFFFF"/>
              <w:rtl/>
            </w:rPr>
            <w:fldChar w:fldCharType="separate"/>
          </w:r>
          <w:r w:rsidR="00AB4E41" w:rsidRPr="00777358">
            <w:rPr>
              <w:rFonts w:asciiTheme="majorBidi" w:hAnsiTheme="majorBidi" w:cstheme="majorBidi"/>
              <w:noProof/>
              <w:szCs w:val="24"/>
              <w:bdr w:val="none" w:sz="0" w:space="0" w:color="auto" w:frame="1"/>
              <w:shd w:val="clear" w:color="auto" w:fill="FFFFFF"/>
            </w:rPr>
            <w:t>(17)</w:t>
          </w:r>
          <w:r w:rsidR="00AB4E41" w:rsidRPr="00777358">
            <w:rPr>
              <w:rStyle w:val="Hyperlink"/>
              <w:rFonts w:asciiTheme="majorBidi" w:hAnsiTheme="majorBidi" w:cstheme="majorBidi"/>
              <w:color w:val="000000" w:themeColor="text1"/>
              <w:szCs w:val="24"/>
              <w:bdr w:val="none" w:sz="0" w:space="0" w:color="auto" w:frame="1"/>
              <w:shd w:val="clear" w:color="auto" w:fill="FFFFFF"/>
              <w:rtl/>
            </w:rPr>
            <w:fldChar w:fldCharType="end"/>
          </w:r>
        </w:sdtContent>
      </w:sdt>
      <w:r w:rsidR="00AB4E41" w:rsidRPr="00777358">
        <w:rPr>
          <w:rFonts w:asciiTheme="majorBidi" w:hAnsiTheme="majorBidi" w:cstheme="majorBidi"/>
          <w:szCs w:val="24"/>
          <w:shd w:val="clear" w:color="auto" w:fill="FFFFFF"/>
        </w:rPr>
        <w:t xml:space="preserve"> Kiely ME. Risks and benefits of vegan and vegetarian diets in children. </w:t>
      </w:r>
      <w:proofErr w:type="spellStart"/>
      <w:r w:rsidR="00AB4E41" w:rsidRPr="00777358">
        <w:rPr>
          <w:rFonts w:asciiTheme="majorBidi" w:hAnsiTheme="majorBidi" w:cstheme="majorBidi"/>
          <w:szCs w:val="24"/>
          <w:shd w:val="clear" w:color="auto" w:fill="FFFFFF"/>
        </w:rPr>
        <w:t>Proc</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Soc. 2021 May;80(2):159-164.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xml:space="preserve">: 10.1017/S002966512100001X. </w:t>
      </w:r>
      <w:proofErr w:type="spellStart"/>
      <w:r w:rsidR="00AB4E41" w:rsidRPr="00777358">
        <w:rPr>
          <w:rFonts w:asciiTheme="majorBidi" w:hAnsiTheme="majorBidi" w:cstheme="majorBidi"/>
          <w:szCs w:val="24"/>
          <w:shd w:val="clear" w:color="auto" w:fill="FFFFFF"/>
        </w:rPr>
        <w:t>Epub</w:t>
      </w:r>
      <w:proofErr w:type="spellEnd"/>
      <w:r w:rsidR="00AB4E41" w:rsidRPr="00777358">
        <w:rPr>
          <w:rFonts w:asciiTheme="majorBidi" w:hAnsiTheme="majorBidi" w:cstheme="majorBidi"/>
          <w:szCs w:val="24"/>
          <w:shd w:val="clear" w:color="auto" w:fill="FFFFFF"/>
        </w:rPr>
        <w:t xml:space="preserve"> 2021 Jan 28. PMID: 33504371.</w:t>
      </w:r>
    </w:p>
    <w:p w14:paraId="6B256933" w14:textId="77777777" w:rsidR="00AB4E41"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856076509"/>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18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(18)</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Lea EJ, Crawford D, </w:t>
      </w:r>
      <w:proofErr w:type="spellStart"/>
      <w:r w:rsidR="00AB4E41" w:rsidRPr="00777358">
        <w:rPr>
          <w:rFonts w:asciiTheme="majorBidi" w:hAnsiTheme="majorBidi" w:cstheme="majorBidi"/>
          <w:szCs w:val="24"/>
          <w:shd w:val="clear" w:color="auto" w:fill="FFFFFF"/>
        </w:rPr>
        <w:t>Worsley</w:t>
      </w:r>
      <w:proofErr w:type="spellEnd"/>
      <w:r w:rsidR="00AB4E41" w:rsidRPr="00777358">
        <w:rPr>
          <w:rFonts w:asciiTheme="majorBidi" w:hAnsiTheme="majorBidi" w:cstheme="majorBidi"/>
          <w:szCs w:val="24"/>
          <w:shd w:val="clear" w:color="auto" w:fill="FFFFFF"/>
        </w:rPr>
        <w:t xml:space="preserve"> A. Public views of the benefits and barriers to the consumption of a plant-based diet. </w:t>
      </w:r>
      <w:proofErr w:type="spellStart"/>
      <w:r w:rsidR="00AB4E41" w:rsidRPr="00777358">
        <w:rPr>
          <w:rFonts w:asciiTheme="majorBidi" w:hAnsiTheme="majorBidi" w:cstheme="majorBidi"/>
          <w:szCs w:val="24"/>
          <w:shd w:val="clear" w:color="auto" w:fill="FFFFFF"/>
        </w:rPr>
        <w:t>Eur</w:t>
      </w:r>
      <w:proofErr w:type="spellEnd"/>
      <w:r w:rsidR="00AB4E41" w:rsidRPr="00777358">
        <w:rPr>
          <w:rFonts w:asciiTheme="majorBidi" w:hAnsiTheme="majorBidi" w:cstheme="majorBidi"/>
          <w:szCs w:val="24"/>
          <w:shd w:val="clear" w:color="auto" w:fill="FFFFFF"/>
        </w:rPr>
        <w:t xml:space="preserve"> J </w:t>
      </w:r>
      <w:proofErr w:type="spellStart"/>
      <w:r w:rsidR="00AB4E41" w:rsidRPr="00777358">
        <w:rPr>
          <w:rFonts w:asciiTheme="majorBidi" w:hAnsiTheme="majorBidi" w:cstheme="majorBidi"/>
          <w:szCs w:val="24"/>
          <w:shd w:val="clear" w:color="auto" w:fill="FFFFFF"/>
        </w:rPr>
        <w:t>Clin</w:t>
      </w:r>
      <w:proofErr w:type="spell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2006 Jul;60(7):828-37.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xml:space="preserve">: 10.1038/sj.ejcn.1602387. </w:t>
      </w:r>
      <w:proofErr w:type="spellStart"/>
      <w:r w:rsidR="00AB4E41" w:rsidRPr="00777358">
        <w:rPr>
          <w:rFonts w:asciiTheme="majorBidi" w:hAnsiTheme="majorBidi" w:cstheme="majorBidi"/>
          <w:szCs w:val="24"/>
          <w:shd w:val="clear" w:color="auto" w:fill="FFFFFF"/>
        </w:rPr>
        <w:t>Epub</w:t>
      </w:r>
      <w:proofErr w:type="spellEnd"/>
      <w:r w:rsidR="00AB4E41" w:rsidRPr="00777358">
        <w:rPr>
          <w:rFonts w:asciiTheme="majorBidi" w:hAnsiTheme="majorBidi" w:cstheme="majorBidi"/>
          <w:szCs w:val="24"/>
          <w:shd w:val="clear" w:color="auto" w:fill="FFFFFF"/>
        </w:rPr>
        <w:t xml:space="preserve"> 2006 Feb 1. PMID: 16452915.</w:t>
      </w:r>
    </w:p>
    <w:p w14:paraId="1541A8B0" w14:textId="77777777" w:rsidR="00AB4E41" w:rsidRPr="00777358" w:rsidRDefault="005445D3" w:rsidP="00DB1825">
      <w:pPr>
        <w:tabs>
          <w:tab w:val="left" w:pos="2940"/>
        </w:tabs>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166315674"/>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19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(19)</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Lea E, </w:t>
      </w:r>
      <w:proofErr w:type="spellStart"/>
      <w:r w:rsidR="00AB4E41" w:rsidRPr="00777358">
        <w:rPr>
          <w:rFonts w:asciiTheme="majorBidi" w:hAnsiTheme="majorBidi" w:cstheme="majorBidi"/>
          <w:szCs w:val="24"/>
          <w:shd w:val="clear" w:color="auto" w:fill="FFFFFF"/>
        </w:rPr>
        <w:t>Worsley</w:t>
      </w:r>
      <w:proofErr w:type="spellEnd"/>
      <w:r w:rsidR="00AB4E41" w:rsidRPr="00777358">
        <w:rPr>
          <w:rFonts w:asciiTheme="majorBidi" w:hAnsiTheme="majorBidi" w:cstheme="majorBidi"/>
          <w:szCs w:val="24"/>
          <w:shd w:val="clear" w:color="auto" w:fill="FFFFFF"/>
        </w:rPr>
        <w:t xml:space="preserve"> A. The cognitive contexts of beliefs about the healthiness of meat. Public Health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2002 Feb;5(1):37-45.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10.1079/PHN2001240. PMID: 12001977.</w:t>
      </w:r>
    </w:p>
    <w:p w14:paraId="12F135CB" w14:textId="77777777" w:rsidR="00AB4E41" w:rsidRPr="00777358" w:rsidRDefault="005445D3" w:rsidP="00DB1825">
      <w:pPr>
        <w:tabs>
          <w:tab w:val="left" w:pos="2940"/>
        </w:tabs>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471514285"/>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20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(20)</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Chen G, Tan W, Ran N, Zhang J, Yan B. Do urban tourists prefer vegetarianism? An urban-rural comparison of vegetarian consumption in China. Front </w:t>
      </w:r>
      <w:proofErr w:type="spellStart"/>
      <w:r w:rsidR="00AB4E41" w:rsidRPr="00777358">
        <w:rPr>
          <w:rFonts w:asciiTheme="majorBidi" w:hAnsiTheme="majorBidi" w:cstheme="majorBidi"/>
          <w:szCs w:val="24"/>
          <w:shd w:val="clear" w:color="auto" w:fill="FFFFFF"/>
        </w:rPr>
        <w:t>Nutr</w:t>
      </w:r>
      <w:proofErr w:type="spellEnd"/>
      <w:r w:rsidR="00AB4E41" w:rsidRPr="00777358">
        <w:rPr>
          <w:rFonts w:asciiTheme="majorBidi" w:hAnsiTheme="majorBidi" w:cstheme="majorBidi"/>
          <w:szCs w:val="24"/>
          <w:shd w:val="clear" w:color="auto" w:fill="FFFFFF"/>
        </w:rPr>
        <w:t xml:space="preserve">. 2022 Dec </w:t>
      </w:r>
      <w:proofErr w:type="gramStart"/>
      <w:r w:rsidR="00AB4E41" w:rsidRPr="00777358">
        <w:rPr>
          <w:rFonts w:asciiTheme="majorBidi" w:hAnsiTheme="majorBidi" w:cstheme="majorBidi"/>
          <w:szCs w:val="24"/>
          <w:shd w:val="clear" w:color="auto" w:fill="FFFFFF"/>
        </w:rPr>
        <w:t>8;9:996158</w:t>
      </w:r>
      <w:proofErr w:type="gramEnd"/>
      <w:r w:rsidR="00AB4E41" w:rsidRPr="00777358">
        <w:rPr>
          <w:rFonts w:asciiTheme="majorBidi" w:hAnsiTheme="majorBidi" w:cstheme="majorBidi"/>
          <w:szCs w:val="24"/>
          <w:shd w:val="clear" w:color="auto" w:fill="FFFFFF"/>
        </w:rPr>
        <w:t xml:space="preserve">. </w:t>
      </w:r>
      <w:proofErr w:type="spellStart"/>
      <w:r w:rsidR="00AB4E41" w:rsidRPr="00777358">
        <w:rPr>
          <w:rFonts w:asciiTheme="majorBidi" w:hAnsiTheme="majorBidi" w:cstheme="majorBidi"/>
          <w:szCs w:val="24"/>
          <w:shd w:val="clear" w:color="auto" w:fill="FFFFFF"/>
        </w:rPr>
        <w:t>doi</w:t>
      </w:r>
      <w:proofErr w:type="spellEnd"/>
      <w:r w:rsidR="00AB4E41" w:rsidRPr="00777358">
        <w:rPr>
          <w:rFonts w:asciiTheme="majorBidi" w:hAnsiTheme="majorBidi" w:cstheme="majorBidi"/>
          <w:szCs w:val="24"/>
          <w:shd w:val="clear" w:color="auto" w:fill="FFFFFF"/>
        </w:rPr>
        <w:t>: 10.3389/fnut.2022.996158. PMID: 36570159; PMCID: PMC9773143.</w:t>
      </w:r>
    </w:p>
    <w:p w14:paraId="4AA955A8" w14:textId="77777777" w:rsidR="00777358"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472800192"/>
          <w:citation/>
        </w:sdtPr>
        <w:sdtEndPr/>
        <w:sdtContent>
          <w:r w:rsidR="00AB4E41" w:rsidRPr="00777358">
            <w:rPr>
              <w:rFonts w:asciiTheme="majorBidi" w:hAnsiTheme="majorBidi" w:cstheme="majorBidi"/>
              <w:szCs w:val="24"/>
              <w:shd w:val="clear" w:color="auto" w:fill="FFFFFF"/>
              <w:rtl/>
            </w:rPr>
            <w:fldChar w:fldCharType="begin"/>
          </w:r>
          <w:r w:rsidR="00AB4E41" w:rsidRPr="00777358">
            <w:rPr>
              <w:rFonts w:asciiTheme="majorBidi" w:hAnsiTheme="majorBidi" w:cstheme="majorBidi"/>
              <w:szCs w:val="24"/>
              <w:shd w:val="clear" w:color="auto" w:fill="FFFFFF"/>
            </w:rPr>
            <w:instrText xml:space="preserve"> CITATION 21 \l 1033 </w:instrText>
          </w:r>
          <w:r w:rsidR="00AB4E41" w:rsidRPr="00777358">
            <w:rPr>
              <w:rFonts w:asciiTheme="majorBidi" w:hAnsiTheme="majorBidi" w:cstheme="majorBidi"/>
              <w:szCs w:val="24"/>
              <w:shd w:val="clear" w:color="auto" w:fill="FFFFFF"/>
              <w:rtl/>
            </w:rPr>
            <w:fldChar w:fldCharType="separate"/>
          </w:r>
          <w:r w:rsidR="00AB4E41" w:rsidRPr="00777358">
            <w:rPr>
              <w:rFonts w:asciiTheme="majorBidi" w:hAnsiTheme="majorBidi" w:cstheme="majorBidi"/>
              <w:noProof/>
              <w:szCs w:val="24"/>
              <w:shd w:val="clear" w:color="auto" w:fill="FFFFFF"/>
            </w:rPr>
            <w:t>(21)</w:t>
          </w:r>
          <w:r w:rsidR="00AB4E41" w:rsidRPr="00777358">
            <w:rPr>
              <w:rFonts w:asciiTheme="majorBidi" w:hAnsiTheme="majorBidi" w:cstheme="majorBidi"/>
              <w:szCs w:val="24"/>
              <w:shd w:val="clear" w:color="auto" w:fill="FFFFFF"/>
              <w:rtl/>
            </w:rPr>
            <w:fldChar w:fldCharType="end"/>
          </w:r>
        </w:sdtContent>
      </w:sdt>
      <w:r w:rsidR="00AB4E41" w:rsidRPr="00777358">
        <w:rPr>
          <w:rFonts w:asciiTheme="majorBidi" w:hAnsiTheme="majorBidi" w:cstheme="majorBidi"/>
          <w:szCs w:val="24"/>
          <w:shd w:val="clear" w:color="auto" w:fill="FFFFFF"/>
        </w:rPr>
        <w:t xml:space="preserve"> Simons, J., </w:t>
      </w:r>
      <w:proofErr w:type="spellStart"/>
      <w:r w:rsidR="00AB4E41" w:rsidRPr="00777358">
        <w:rPr>
          <w:rFonts w:asciiTheme="majorBidi" w:hAnsiTheme="majorBidi" w:cstheme="majorBidi"/>
          <w:szCs w:val="24"/>
          <w:shd w:val="clear" w:color="auto" w:fill="FFFFFF"/>
        </w:rPr>
        <w:t>Vierboom</w:t>
      </w:r>
      <w:proofErr w:type="spellEnd"/>
      <w:r w:rsidR="00AB4E41" w:rsidRPr="00777358">
        <w:rPr>
          <w:rFonts w:asciiTheme="majorBidi" w:hAnsiTheme="majorBidi" w:cstheme="majorBidi"/>
          <w:szCs w:val="24"/>
          <w:shd w:val="clear" w:color="auto" w:fill="FFFFFF"/>
        </w:rPr>
        <w:t xml:space="preserve">, C., Klink-Lehmann, J., </w:t>
      </w:r>
      <w:proofErr w:type="spellStart"/>
      <w:r w:rsidR="00AB4E41" w:rsidRPr="00777358">
        <w:rPr>
          <w:rFonts w:asciiTheme="majorBidi" w:hAnsiTheme="majorBidi" w:cstheme="majorBidi"/>
          <w:szCs w:val="24"/>
          <w:shd w:val="clear" w:color="auto" w:fill="FFFFFF"/>
        </w:rPr>
        <w:t>Härlen</w:t>
      </w:r>
      <w:proofErr w:type="spellEnd"/>
      <w:r w:rsidR="00AB4E41" w:rsidRPr="00777358">
        <w:rPr>
          <w:rFonts w:asciiTheme="majorBidi" w:hAnsiTheme="majorBidi" w:cstheme="majorBidi"/>
          <w:szCs w:val="24"/>
          <w:shd w:val="clear" w:color="auto" w:fill="FFFFFF"/>
        </w:rPr>
        <w:t>, I. and Hartmann, M., 2022. </w:t>
      </w:r>
      <w:r w:rsidR="00AB4E41" w:rsidRPr="00777358">
        <w:rPr>
          <w:rFonts w:asciiTheme="majorBidi" w:hAnsiTheme="majorBidi" w:cstheme="majorBidi"/>
          <w:i/>
          <w:iCs/>
          <w:szCs w:val="24"/>
          <w:shd w:val="clear" w:color="auto" w:fill="FFFFFF"/>
        </w:rPr>
        <w:t>Vegetarianism/Veganism: A Way to Feel Good</w:t>
      </w:r>
      <w:r w:rsidR="00AB4E41" w:rsidRPr="00777358">
        <w:rPr>
          <w:rFonts w:asciiTheme="majorBidi" w:hAnsiTheme="majorBidi" w:cstheme="majorBidi"/>
          <w:szCs w:val="24"/>
          <w:shd w:val="clear" w:color="auto" w:fill="FFFFFF"/>
        </w:rPr>
        <w:t>.</w:t>
      </w:r>
    </w:p>
    <w:p w14:paraId="5D47EE9D" w14:textId="77777777" w:rsidR="00777358" w:rsidRPr="00777358" w:rsidRDefault="005445D3" w:rsidP="00DB1825">
      <w:pPr>
        <w:bidi w:val="0"/>
        <w:rPr>
          <w:rStyle w:val="Hyperlink"/>
          <w:rFonts w:asciiTheme="majorBidi" w:hAnsiTheme="majorBidi" w:cstheme="majorBidi"/>
          <w:color w:val="000000" w:themeColor="text1"/>
          <w:szCs w:val="24"/>
          <w:u w:val="none"/>
          <w:shd w:val="clear" w:color="auto" w:fill="FFFFFF"/>
        </w:rPr>
      </w:pPr>
      <w:sdt>
        <w:sdtPr>
          <w:rPr>
            <w:rFonts w:asciiTheme="majorBidi" w:hAnsiTheme="majorBidi" w:cstheme="majorBidi"/>
            <w:color w:val="0000FF"/>
            <w:szCs w:val="24"/>
            <w:u w:val="single"/>
            <w:shd w:val="clear" w:color="auto" w:fill="FFFFFF"/>
          </w:rPr>
          <w:id w:val="1049345299"/>
          <w:citation/>
        </w:sdtPr>
        <w:sdtEndPr/>
        <w:sdtContent>
          <w:r w:rsidR="00777358" w:rsidRPr="00777358">
            <w:rPr>
              <w:rFonts w:asciiTheme="majorBidi" w:hAnsiTheme="majorBidi" w:cstheme="majorBidi"/>
              <w:szCs w:val="24"/>
              <w:shd w:val="clear" w:color="auto" w:fill="FFFFFF"/>
              <w:rtl/>
            </w:rPr>
            <w:fldChar w:fldCharType="begin"/>
          </w:r>
          <w:r w:rsidR="00777358" w:rsidRPr="00777358">
            <w:rPr>
              <w:rFonts w:asciiTheme="majorBidi" w:hAnsiTheme="majorBidi" w:cstheme="majorBidi"/>
              <w:szCs w:val="24"/>
              <w:shd w:val="clear" w:color="auto" w:fill="FFFFFF"/>
            </w:rPr>
            <w:instrText xml:space="preserve"> CITATION 22 \l 1033 </w:instrText>
          </w:r>
          <w:r w:rsidR="00777358" w:rsidRPr="00777358">
            <w:rPr>
              <w:rFonts w:asciiTheme="majorBidi" w:hAnsiTheme="majorBidi" w:cstheme="majorBidi"/>
              <w:szCs w:val="24"/>
              <w:shd w:val="clear" w:color="auto" w:fill="FFFFFF"/>
              <w:rtl/>
            </w:rPr>
            <w:fldChar w:fldCharType="separate"/>
          </w:r>
          <w:r w:rsidR="00777358" w:rsidRPr="00777358">
            <w:rPr>
              <w:rFonts w:asciiTheme="majorBidi" w:hAnsiTheme="majorBidi" w:cstheme="majorBidi"/>
              <w:noProof/>
              <w:szCs w:val="24"/>
              <w:shd w:val="clear" w:color="auto" w:fill="FFFFFF"/>
            </w:rPr>
            <w:t>(22)</w:t>
          </w:r>
          <w:r w:rsidR="00777358" w:rsidRPr="00777358">
            <w:rPr>
              <w:rFonts w:asciiTheme="majorBidi" w:hAnsiTheme="majorBidi" w:cstheme="majorBidi"/>
              <w:szCs w:val="24"/>
              <w:shd w:val="clear" w:color="auto" w:fill="FFFFFF"/>
              <w:rtl/>
            </w:rPr>
            <w:fldChar w:fldCharType="end"/>
          </w:r>
        </w:sdtContent>
      </w:sdt>
      <w:r w:rsidR="00777358" w:rsidRPr="00777358">
        <w:rPr>
          <w:rFonts w:asciiTheme="majorBidi" w:hAnsiTheme="majorBidi" w:cstheme="majorBidi"/>
          <w:szCs w:val="24"/>
          <w:shd w:val="clear" w:color="auto" w:fill="FFFFFF"/>
        </w:rPr>
        <w:t xml:space="preserve"> John </w:t>
      </w:r>
      <w:proofErr w:type="spellStart"/>
      <w:r w:rsidR="00777358" w:rsidRPr="00777358">
        <w:rPr>
          <w:rFonts w:asciiTheme="majorBidi" w:hAnsiTheme="majorBidi" w:cstheme="majorBidi"/>
          <w:szCs w:val="24"/>
          <w:shd w:val="clear" w:color="auto" w:fill="FFFFFF"/>
        </w:rPr>
        <w:t>BNezlek</w:t>
      </w:r>
      <w:proofErr w:type="spellEnd"/>
      <w:r w:rsidR="00777358" w:rsidRPr="00777358">
        <w:rPr>
          <w:rFonts w:asciiTheme="majorBidi" w:hAnsiTheme="majorBidi" w:cstheme="majorBidi"/>
          <w:szCs w:val="24"/>
          <w:shd w:val="clear" w:color="auto" w:fill="FFFFFF"/>
        </w:rPr>
        <w:t xml:space="preserve">, Catherine </w:t>
      </w:r>
      <w:proofErr w:type="spellStart"/>
      <w:r w:rsidR="00777358" w:rsidRPr="00777358">
        <w:rPr>
          <w:rFonts w:asciiTheme="majorBidi" w:hAnsiTheme="majorBidi" w:cstheme="majorBidi"/>
          <w:szCs w:val="24"/>
          <w:shd w:val="clear" w:color="auto" w:fill="FFFFFF"/>
        </w:rPr>
        <w:t>AForestell</w:t>
      </w:r>
      <w:proofErr w:type="spellEnd"/>
      <w:r w:rsidR="00777358" w:rsidRPr="00777358">
        <w:rPr>
          <w:rFonts w:asciiTheme="majorBidi" w:hAnsiTheme="majorBidi" w:cstheme="majorBidi"/>
          <w:szCs w:val="24"/>
          <w:shd w:val="clear" w:color="auto" w:fill="FFFFFF"/>
        </w:rPr>
        <w:t xml:space="preserve">. Vegetarianism as a social identity.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xml:space="preserve">: </w:t>
      </w:r>
      <w:hyperlink r:id="rId27" w:history="1">
        <w:r w:rsidR="00777358" w:rsidRPr="00777358">
          <w:rPr>
            <w:rStyle w:val="Hyperlink"/>
            <w:rFonts w:asciiTheme="majorBidi" w:hAnsiTheme="majorBidi" w:cstheme="majorBidi"/>
            <w:color w:val="000000" w:themeColor="text1"/>
            <w:szCs w:val="24"/>
            <w:shd w:val="clear" w:color="auto" w:fill="FFFFFF"/>
          </w:rPr>
          <w:t>https://doi.org/10.1016/j.cofs.2019.12.005</w:t>
        </w:r>
      </w:hyperlink>
    </w:p>
    <w:p w14:paraId="2B99DC0C" w14:textId="77777777" w:rsidR="00777358"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117949617"/>
          <w:citation/>
        </w:sdtPr>
        <w:sdtEndPr/>
        <w:sdtContent>
          <w:r w:rsidR="00777358" w:rsidRPr="00777358">
            <w:rPr>
              <w:rFonts w:asciiTheme="majorBidi" w:hAnsiTheme="majorBidi" w:cstheme="majorBidi"/>
              <w:szCs w:val="24"/>
              <w:shd w:val="clear" w:color="auto" w:fill="FFFFFF"/>
              <w:rtl/>
            </w:rPr>
            <w:fldChar w:fldCharType="begin"/>
          </w:r>
          <w:r w:rsidR="00777358" w:rsidRPr="00777358">
            <w:rPr>
              <w:rFonts w:asciiTheme="majorBidi" w:hAnsiTheme="majorBidi" w:cstheme="majorBidi"/>
              <w:szCs w:val="24"/>
              <w:shd w:val="clear" w:color="auto" w:fill="FFFFFF"/>
            </w:rPr>
            <w:instrText xml:space="preserve"> CITATION 23 \l 1033 </w:instrText>
          </w:r>
          <w:r w:rsidR="00777358" w:rsidRPr="00777358">
            <w:rPr>
              <w:rFonts w:asciiTheme="majorBidi" w:hAnsiTheme="majorBidi" w:cstheme="majorBidi"/>
              <w:szCs w:val="24"/>
              <w:shd w:val="clear" w:color="auto" w:fill="FFFFFF"/>
              <w:rtl/>
            </w:rPr>
            <w:fldChar w:fldCharType="separate"/>
          </w:r>
          <w:r w:rsidR="00777358" w:rsidRPr="00777358">
            <w:rPr>
              <w:rFonts w:asciiTheme="majorBidi" w:hAnsiTheme="majorBidi" w:cstheme="majorBidi"/>
              <w:noProof/>
              <w:szCs w:val="24"/>
              <w:shd w:val="clear" w:color="auto" w:fill="FFFFFF"/>
            </w:rPr>
            <w:t>(23)</w:t>
          </w:r>
          <w:r w:rsidR="00777358" w:rsidRPr="00777358">
            <w:rPr>
              <w:rFonts w:asciiTheme="majorBidi" w:hAnsiTheme="majorBidi" w:cstheme="majorBidi"/>
              <w:szCs w:val="24"/>
              <w:shd w:val="clear" w:color="auto" w:fill="FFFFFF"/>
              <w:rtl/>
            </w:rPr>
            <w:fldChar w:fldCharType="end"/>
          </w:r>
        </w:sdtContent>
      </w:sdt>
      <w:r w:rsidR="00777358" w:rsidRPr="00777358">
        <w:rPr>
          <w:rFonts w:asciiTheme="majorBidi" w:hAnsiTheme="majorBidi" w:cstheme="majorBidi"/>
          <w:szCs w:val="24"/>
          <w:shd w:val="clear" w:color="auto" w:fill="FFFFFF"/>
        </w:rPr>
        <w:t xml:space="preserve"> </w:t>
      </w:r>
      <w:proofErr w:type="spellStart"/>
      <w:r w:rsidR="00777358" w:rsidRPr="00777358">
        <w:rPr>
          <w:rFonts w:asciiTheme="majorBidi" w:hAnsiTheme="majorBidi" w:cstheme="majorBidi"/>
          <w:szCs w:val="24"/>
          <w:shd w:val="clear" w:color="auto" w:fill="FFFFFF"/>
        </w:rPr>
        <w:t>Corrin</w:t>
      </w:r>
      <w:proofErr w:type="spellEnd"/>
      <w:r w:rsidR="00777358" w:rsidRPr="00777358">
        <w:rPr>
          <w:rFonts w:asciiTheme="majorBidi" w:hAnsiTheme="majorBidi" w:cstheme="majorBidi"/>
          <w:szCs w:val="24"/>
          <w:shd w:val="clear" w:color="auto" w:fill="FFFFFF"/>
        </w:rPr>
        <w:t xml:space="preserve"> T, Papadopoulos A. Understanding the attitudes and perceptions of vegetarian and plant-based diets to shape future health promotion programs. Appetite. 2017 Feb </w:t>
      </w:r>
      <w:proofErr w:type="gramStart"/>
      <w:r w:rsidR="00777358" w:rsidRPr="00777358">
        <w:rPr>
          <w:rFonts w:asciiTheme="majorBidi" w:hAnsiTheme="majorBidi" w:cstheme="majorBidi"/>
          <w:szCs w:val="24"/>
          <w:shd w:val="clear" w:color="auto" w:fill="FFFFFF"/>
        </w:rPr>
        <w:t>1;109:40</w:t>
      </w:r>
      <w:proofErr w:type="gramEnd"/>
      <w:r w:rsidR="00777358" w:rsidRPr="00777358">
        <w:rPr>
          <w:rFonts w:asciiTheme="majorBidi" w:hAnsiTheme="majorBidi" w:cstheme="majorBidi"/>
          <w:szCs w:val="24"/>
          <w:shd w:val="clear" w:color="auto" w:fill="FFFFFF"/>
        </w:rPr>
        <w:t xml:space="preserve">-47.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xml:space="preserve">: 10.1016/j.appet.2016.11.018. </w:t>
      </w:r>
      <w:proofErr w:type="spellStart"/>
      <w:r w:rsidR="00777358" w:rsidRPr="00777358">
        <w:rPr>
          <w:rFonts w:asciiTheme="majorBidi" w:hAnsiTheme="majorBidi" w:cstheme="majorBidi"/>
          <w:szCs w:val="24"/>
          <w:shd w:val="clear" w:color="auto" w:fill="FFFFFF"/>
        </w:rPr>
        <w:t>Epub</w:t>
      </w:r>
      <w:proofErr w:type="spellEnd"/>
      <w:r w:rsidR="00777358" w:rsidRPr="00777358">
        <w:rPr>
          <w:rFonts w:asciiTheme="majorBidi" w:hAnsiTheme="majorBidi" w:cstheme="majorBidi"/>
          <w:szCs w:val="24"/>
          <w:shd w:val="clear" w:color="auto" w:fill="FFFFFF"/>
        </w:rPr>
        <w:t xml:space="preserve"> 2016 Nov 18. PMID: 27871943</w:t>
      </w:r>
    </w:p>
    <w:p w14:paraId="489B7820" w14:textId="77777777" w:rsidR="00777358"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350017225"/>
          <w:citation/>
        </w:sdtPr>
        <w:sdtEndPr/>
        <w:sdtContent>
          <w:r w:rsidR="00777358" w:rsidRPr="00777358">
            <w:rPr>
              <w:rFonts w:asciiTheme="majorBidi" w:hAnsiTheme="majorBidi" w:cstheme="majorBidi"/>
              <w:szCs w:val="24"/>
              <w:shd w:val="clear" w:color="auto" w:fill="FFFFFF"/>
              <w:rtl/>
            </w:rPr>
            <w:fldChar w:fldCharType="begin"/>
          </w:r>
          <w:r w:rsidR="00777358" w:rsidRPr="00777358">
            <w:rPr>
              <w:rFonts w:asciiTheme="majorBidi" w:hAnsiTheme="majorBidi" w:cstheme="majorBidi"/>
              <w:szCs w:val="24"/>
              <w:shd w:val="clear" w:color="auto" w:fill="FFFFFF"/>
            </w:rPr>
            <w:instrText xml:space="preserve"> CITATION 24 \l 1033 </w:instrText>
          </w:r>
          <w:r w:rsidR="00777358" w:rsidRPr="00777358">
            <w:rPr>
              <w:rFonts w:asciiTheme="majorBidi" w:hAnsiTheme="majorBidi" w:cstheme="majorBidi"/>
              <w:szCs w:val="24"/>
              <w:shd w:val="clear" w:color="auto" w:fill="FFFFFF"/>
              <w:rtl/>
            </w:rPr>
            <w:fldChar w:fldCharType="separate"/>
          </w:r>
          <w:r w:rsidR="00777358" w:rsidRPr="00777358">
            <w:rPr>
              <w:rFonts w:asciiTheme="majorBidi" w:hAnsiTheme="majorBidi" w:cstheme="majorBidi"/>
              <w:noProof/>
              <w:szCs w:val="24"/>
              <w:shd w:val="clear" w:color="auto" w:fill="FFFFFF"/>
            </w:rPr>
            <w:t>(24)</w:t>
          </w:r>
          <w:r w:rsidR="00777358" w:rsidRPr="00777358">
            <w:rPr>
              <w:rFonts w:asciiTheme="majorBidi" w:hAnsiTheme="majorBidi" w:cstheme="majorBidi"/>
              <w:szCs w:val="24"/>
              <w:shd w:val="clear" w:color="auto" w:fill="FFFFFF"/>
              <w:rtl/>
            </w:rPr>
            <w:fldChar w:fldCharType="end"/>
          </w:r>
        </w:sdtContent>
      </w:sdt>
      <w:r w:rsidR="00777358" w:rsidRPr="00777358">
        <w:rPr>
          <w:rFonts w:asciiTheme="majorBidi" w:hAnsiTheme="majorBidi" w:cstheme="majorBidi"/>
          <w:szCs w:val="24"/>
          <w:shd w:val="clear" w:color="auto" w:fill="FFFFFF"/>
        </w:rPr>
        <w:t xml:space="preserve"> </w:t>
      </w:r>
      <w:proofErr w:type="spellStart"/>
      <w:r w:rsidR="00777358" w:rsidRPr="00777358">
        <w:rPr>
          <w:rFonts w:asciiTheme="majorBidi" w:hAnsiTheme="majorBidi" w:cstheme="majorBidi"/>
          <w:szCs w:val="24"/>
          <w:shd w:val="clear" w:color="auto" w:fill="FFFFFF"/>
        </w:rPr>
        <w:t>Schösler</w:t>
      </w:r>
      <w:proofErr w:type="spellEnd"/>
      <w:r w:rsidR="00777358" w:rsidRPr="00777358">
        <w:rPr>
          <w:rFonts w:asciiTheme="majorBidi" w:hAnsiTheme="majorBidi" w:cstheme="majorBidi"/>
          <w:szCs w:val="24"/>
          <w:shd w:val="clear" w:color="auto" w:fill="FFFFFF"/>
        </w:rPr>
        <w:t xml:space="preserve"> H, de Boer J, </w:t>
      </w:r>
      <w:proofErr w:type="spellStart"/>
      <w:r w:rsidR="00777358" w:rsidRPr="00777358">
        <w:rPr>
          <w:rFonts w:asciiTheme="majorBidi" w:hAnsiTheme="majorBidi" w:cstheme="majorBidi"/>
          <w:szCs w:val="24"/>
          <w:shd w:val="clear" w:color="auto" w:fill="FFFFFF"/>
        </w:rPr>
        <w:t>Boersema</w:t>
      </w:r>
      <w:proofErr w:type="spellEnd"/>
      <w:r w:rsidR="00777358" w:rsidRPr="00777358">
        <w:rPr>
          <w:rFonts w:asciiTheme="majorBidi" w:hAnsiTheme="majorBidi" w:cstheme="majorBidi"/>
          <w:szCs w:val="24"/>
          <w:shd w:val="clear" w:color="auto" w:fill="FFFFFF"/>
        </w:rPr>
        <w:t xml:space="preserve"> JJ. Can we cut out the meat of the dish? Constructing consumer-oriented pathways towards meat substitution. Appetite. 2012 Feb;58(1):39-47.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xml:space="preserve">: 10.1016/j.appet.2011.09.009. </w:t>
      </w:r>
      <w:proofErr w:type="spellStart"/>
      <w:r w:rsidR="00777358" w:rsidRPr="00777358">
        <w:rPr>
          <w:rFonts w:asciiTheme="majorBidi" w:hAnsiTheme="majorBidi" w:cstheme="majorBidi"/>
          <w:szCs w:val="24"/>
          <w:shd w:val="clear" w:color="auto" w:fill="FFFFFF"/>
        </w:rPr>
        <w:t>Epub</w:t>
      </w:r>
      <w:proofErr w:type="spellEnd"/>
      <w:r w:rsidR="00777358" w:rsidRPr="00777358">
        <w:rPr>
          <w:rFonts w:asciiTheme="majorBidi" w:hAnsiTheme="majorBidi" w:cstheme="majorBidi"/>
          <w:szCs w:val="24"/>
          <w:shd w:val="clear" w:color="auto" w:fill="FFFFFF"/>
        </w:rPr>
        <w:t xml:space="preserve"> 2011 Oct 1. PMID: 21983048.</w:t>
      </w:r>
    </w:p>
    <w:p w14:paraId="0F5C2D35" w14:textId="77777777" w:rsidR="00777358" w:rsidRPr="00777358" w:rsidRDefault="005445D3" w:rsidP="00DB1825">
      <w:pPr>
        <w:tabs>
          <w:tab w:val="left" w:pos="2940"/>
        </w:tabs>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1810905056"/>
          <w:citation/>
        </w:sdtPr>
        <w:sdtEndPr/>
        <w:sdtContent>
          <w:r w:rsidR="00777358" w:rsidRPr="00777358">
            <w:rPr>
              <w:rFonts w:asciiTheme="majorBidi" w:hAnsiTheme="majorBidi" w:cstheme="majorBidi"/>
              <w:szCs w:val="24"/>
              <w:shd w:val="clear" w:color="auto" w:fill="FFFFFF"/>
              <w:rtl/>
            </w:rPr>
            <w:fldChar w:fldCharType="begin"/>
          </w:r>
          <w:r w:rsidR="00777358" w:rsidRPr="00777358">
            <w:rPr>
              <w:rFonts w:asciiTheme="majorBidi" w:hAnsiTheme="majorBidi" w:cstheme="majorBidi"/>
              <w:szCs w:val="24"/>
              <w:shd w:val="clear" w:color="auto" w:fill="FFFFFF"/>
            </w:rPr>
            <w:instrText xml:space="preserve"> CITATION 25 \l 1033 </w:instrText>
          </w:r>
          <w:r w:rsidR="00777358" w:rsidRPr="00777358">
            <w:rPr>
              <w:rFonts w:asciiTheme="majorBidi" w:hAnsiTheme="majorBidi" w:cstheme="majorBidi"/>
              <w:szCs w:val="24"/>
              <w:shd w:val="clear" w:color="auto" w:fill="FFFFFF"/>
              <w:rtl/>
            </w:rPr>
            <w:fldChar w:fldCharType="separate"/>
          </w:r>
          <w:r w:rsidR="00777358" w:rsidRPr="00777358">
            <w:rPr>
              <w:rFonts w:asciiTheme="majorBidi" w:hAnsiTheme="majorBidi" w:cstheme="majorBidi"/>
              <w:noProof/>
              <w:szCs w:val="24"/>
              <w:shd w:val="clear" w:color="auto" w:fill="FFFFFF"/>
            </w:rPr>
            <w:t>(25)</w:t>
          </w:r>
          <w:r w:rsidR="00777358" w:rsidRPr="00777358">
            <w:rPr>
              <w:rFonts w:asciiTheme="majorBidi" w:hAnsiTheme="majorBidi" w:cstheme="majorBidi"/>
              <w:szCs w:val="24"/>
              <w:shd w:val="clear" w:color="auto" w:fill="FFFFFF"/>
              <w:rtl/>
            </w:rPr>
            <w:fldChar w:fldCharType="end"/>
          </w:r>
        </w:sdtContent>
      </w:sdt>
      <w:r w:rsidR="00777358" w:rsidRPr="00777358">
        <w:rPr>
          <w:rFonts w:asciiTheme="majorBidi" w:hAnsiTheme="majorBidi" w:cstheme="majorBidi"/>
          <w:szCs w:val="24"/>
          <w:shd w:val="clear" w:color="auto" w:fill="FFFFFF"/>
        </w:rPr>
        <w:t xml:space="preserve"> </w:t>
      </w:r>
      <w:proofErr w:type="spellStart"/>
      <w:r w:rsidR="00777358" w:rsidRPr="00777358">
        <w:rPr>
          <w:rFonts w:asciiTheme="majorBidi" w:hAnsiTheme="majorBidi" w:cstheme="majorBidi"/>
          <w:szCs w:val="24"/>
          <w:shd w:val="clear" w:color="auto" w:fill="FFFFFF"/>
        </w:rPr>
        <w:t>Mullee</w:t>
      </w:r>
      <w:proofErr w:type="spellEnd"/>
      <w:r w:rsidR="00777358" w:rsidRPr="00777358">
        <w:rPr>
          <w:rFonts w:asciiTheme="majorBidi" w:hAnsiTheme="majorBidi" w:cstheme="majorBidi"/>
          <w:szCs w:val="24"/>
          <w:shd w:val="clear" w:color="auto" w:fill="FFFFFF"/>
        </w:rPr>
        <w:t xml:space="preserve"> A, </w:t>
      </w:r>
      <w:proofErr w:type="spellStart"/>
      <w:r w:rsidR="00777358" w:rsidRPr="00777358">
        <w:rPr>
          <w:rFonts w:asciiTheme="majorBidi" w:hAnsiTheme="majorBidi" w:cstheme="majorBidi"/>
          <w:szCs w:val="24"/>
          <w:shd w:val="clear" w:color="auto" w:fill="FFFFFF"/>
        </w:rPr>
        <w:t>Vermeire</w:t>
      </w:r>
      <w:proofErr w:type="spellEnd"/>
      <w:r w:rsidR="00777358" w:rsidRPr="00777358">
        <w:rPr>
          <w:rFonts w:asciiTheme="majorBidi" w:hAnsiTheme="majorBidi" w:cstheme="majorBidi"/>
          <w:szCs w:val="24"/>
          <w:shd w:val="clear" w:color="auto" w:fill="FFFFFF"/>
        </w:rPr>
        <w:t xml:space="preserve"> L, </w:t>
      </w:r>
      <w:proofErr w:type="spellStart"/>
      <w:r w:rsidR="00777358" w:rsidRPr="00777358">
        <w:rPr>
          <w:rFonts w:asciiTheme="majorBidi" w:hAnsiTheme="majorBidi" w:cstheme="majorBidi"/>
          <w:szCs w:val="24"/>
          <w:shd w:val="clear" w:color="auto" w:fill="FFFFFF"/>
        </w:rPr>
        <w:t>Vanaelst</w:t>
      </w:r>
      <w:proofErr w:type="spellEnd"/>
      <w:r w:rsidR="00777358" w:rsidRPr="00777358">
        <w:rPr>
          <w:rFonts w:asciiTheme="majorBidi" w:hAnsiTheme="majorBidi" w:cstheme="majorBidi"/>
          <w:szCs w:val="24"/>
          <w:shd w:val="clear" w:color="auto" w:fill="FFFFFF"/>
        </w:rPr>
        <w:t xml:space="preserve"> B, </w:t>
      </w:r>
      <w:proofErr w:type="spellStart"/>
      <w:r w:rsidR="00777358" w:rsidRPr="00777358">
        <w:rPr>
          <w:rFonts w:asciiTheme="majorBidi" w:hAnsiTheme="majorBidi" w:cstheme="majorBidi"/>
          <w:szCs w:val="24"/>
          <w:shd w:val="clear" w:color="auto" w:fill="FFFFFF"/>
        </w:rPr>
        <w:t>Mullie</w:t>
      </w:r>
      <w:proofErr w:type="spellEnd"/>
      <w:r w:rsidR="00777358" w:rsidRPr="00777358">
        <w:rPr>
          <w:rFonts w:asciiTheme="majorBidi" w:hAnsiTheme="majorBidi" w:cstheme="majorBidi"/>
          <w:szCs w:val="24"/>
          <w:shd w:val="clear" w:color="auto" w:fill="FFFFFF"/>
        </w:rPr>
        <w:t xml:space="preserve"> P, </w:t>
      </w:r>
      <w:proofErr w:type="spellStart"/>
      <w:r w:rsidR="00777358" w:rsidRPr="00777358">
        <w:rPr>
          <w:rFonts w:asciiTheme="majorBidi" w:hAnsiTheme="majorBidi" w:cstheme="majorBidi"/>
          <w:szCs w:val="24"/>
          <w:shd w:val="clear" w:color="auto" w:fill="FFFFFF"/>
        </w:rPr>
        <w:t>Deriemaeker</w:t>
      </w:r>
      <w:proofErr w:type="spellEnd"/>
      <w:r w:rsidR="00777358" w:rsidRPr="00777358">
        <w:rPr>
          <w:rFonts w:asciiTheme="majorBidi" w:hAnsiTheme="majorBidi" w:cstheme="majorBidi"/>
          <w:szCs w:val="24"/>
          <w:shd w:val="clear" w:color="auto" w:fill="FFFFFF"/>
        </w:rPr>
        <w:t xml:space="preserve"> P, </w:t>
      </w:r>
      <w:proofErr w:type="spellStart"/>
      <w:r w:rsidR="00777358" w:rsidRPr="00777358">
        <w:rPr>
          <w:rFonts w:asciiTheme="majorBidi" w:hAnsiTheme="majorBidi" w:cstheme="majorBidi"/>
          <w:szCs w:val="24"/>
          <w:shd w:val="clear" w:color="auto" w:fill="FFFFFF"/>
        </w:rPr>
        <w:t>Leenaert</w:t>
      </w:r>
      <w:proofErr w:type="spellEnd"/>
      <w:r w:rsidR="00777358" w:rsidRPr="00777358">
        <w:rPr>
          <w:rFonts w:asciiTheme="majorBidi" w:hAnsiTheme="majorBidi" w:cstheme="majorBidi"/>
          <w:szCs w:val="24"/>
          <w:shd w:val="clear" w:color="auto" w:fill="FFFFFF"/>
        </w:rPr>
        <w:t xml:space="preserve"> T, De </w:t>
      </w:r>
      <w:proofErr w:type="spellStart"/>
      <w:r w:rsidR="00777358" w:rsidRPr="00777358">
        <w:rPr>
          <w:rFonts w:asciiTheme="majorBidi" w:hAnsiTheme="majorBidi" w:cstheme="majorBidi"/>
          <w:szCs w:val="24"/>
          <w:shd w:val="clear" w:color="auto" w:fill="FFFFFF"/>
        </w:rPr>
        <w:t>Henauw</w:t>
      </w:r>
      <w:proofErr w:type="spellEnd"/>
      <w:r w:rsidR="00777358" w:rsidRPr="00777358">
        <w:rPr>
          <w:rFonts w:asciiTheme="majorBidi" w:hAnsiTheme="majorBidi" w:cstheme="majorBidi"/>
          <w:szCs w:val="24"/>
          <w:shd w:val="clear" w:color="auto" w:fill="FFFFFF"/>
        </w:rPr>
        <w:t xml:space="preserve"> S, Dunne A, Gunter MJ, </w:t>
      </w:r>
      <w:proofErr w:type="spellStart"/>
      <w:r w:rsidR="00777358" w:rsidRPr="00777358">
        <w:rPr>
          <w:rFonts w:asciiTheme="majorBidi" w:hAnsiTheme="majorBidi" w:cstheme="majorBidi"/>
          <w:szCs w:val="24"/>
          <w:shd w:val="clear" w:color="auto" w:fill="FFFFFF"/>
        </w:rPr>
        <w:t>Clarys</w:t>
      </w:r>
      <w:proofErr w:type="spellEnd"/>
      <w:r w:rsidR="00777358" w:rsidRPr="00777358">
        <w:rPr>
          <w:rFonts w:asciiTheme="majorBidi" w:hAnsiTheme="majorBidi" w:cstheme="majorBidi"/>
          <w:szCs w:val="24"/>
          <w:shd w:val="clear" w:color="auto" w:fill="FFFFFF"/>
        </w:rPr>
        <w:t xml:space="preserve"> P, </w:t>
      </w:r>
      <w:proofErr w:type="spellStart"/>
      <w:r w:rsidR="00777358" w:rsidRPr="00777358">
        <w:rPr>
          <w:rFonts w:asciiTheme="majorBidi" w:hAnsiTheme="majorBidi" w:cstheme="majorBidi"/>
          <w:szCs w:val="24"/>
          <w:shd w:val="clear" w:color="auto" w:fill="FFFFFF"/>
        </w:rPr>
        <w:t>Huybrechts</w:t>
      </w:r>
      <w:proofErr w:type="spellEnd"/>
      <w:r w:rsidR="00777358" w:rsidRPr="00777358">
        <w:rPr>
          <w:rFonts w:asciiTheme="majorBidi" w:hAnsiTheme="majorBidi" w:cstheme="majorBidi"/>
          <w:szCs w:val="24"/>
          <w:shd w:val="clear" w:color="auto" w:fill="FFFFFF"/>
        </w:rPr>
        <w:t xml:space="preserve"> I. Vegetarianism and meat consumption: A comparison of attitudes and beliefs between vegetarian, semi-vegetarian, and omnivorous subjects in Belgium. Appetite. 2017 Jul </w:t>
      </w:r>
      <w:proofErr w:type="gramStart"/>
      <w:r w:rsidR="00777358" w:rsidRPr="00777358">
        <w:rPr>
          <w:rFonts w:asciiTheme="majorBidi" w:hAnsiTheme="majorBidi" w:cstheme="majorBidi"/>
          <w:szCs w:val="24"/>
          <w:shd w:val="clear" w:color="auto" w:fill="FFFFFF"/>
        </w:rPr>
        <w:t>1;114:299</w:t>
      </w:r>
      <w:proofErr w:type="gramEnd"/>
      <w:r w:rsidR="00777358" w:rsidRPr="00777358">
        <w:rPr>
          <w:rFonts w:asciiTheme="majorBidi" w:hAnsiTheme="majorBidi" w:cstheme="majorBidi"/>
          <w:szCs w:val="24"/>
          <w:shd w:val="clear" w:color="auto" w:fill="FFFFFF"/>
        </w:rPr>
        <w:t xml:space="preserve">-305.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xml:space="preserve">: 10.1016/j.appet.2017.03.052. </w:t>
      </w:r>
      <w:proofErr w:type="spellStart"/>
      <w:r w:rsidR="00777358" w:rsidRPr="00777358">
        <w:rPr>
          <w:rFonts w:asciiTheme="majorBidi" w:hAnsiTheme="majorBidi" w:cstheme="majorBidi"/>
          <w:szCs w:val="24"/>
          <w:shd w:val="clear" w:color="auto" w:fill="FFFFFF"/>
        </w:rPr>
        <w:t>Epub</w:t>
      </w:r>
      <w:proofErr w:type="spellEnd"/>
      <w:r w:rsidR="00777358" w:rsidRPr="00777358">
        <w:rPr>
          <w:rFonts w:asciiTheme="majorBidi" w:hAnsiTheme="majorBidi" w:cstheme="majorBidi"/>
          <w:szCs w:val="24"/>
          <w:shd w:val="clear" w:color="auto" w:fill="FFFFFF"/>
        </w:rPr>
        <w:t xml:space="preserve"> 2017 Apr 6. PMID: 28392424.</w:t>
      </w:r>
    </w:p>
    <w:p w14:paraId="5E3F0BF7" w14:textId="77777777" w:rsidR="00777358"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shd w:val="clear" w:color="auto" w:fill="FFFFFF"/>
          </w:rPr>
          <w:id w:val="2090276113"/>
          <w:citation/>
        </w:sdtPr>
        <w:sdtEndPr/>
        <w:sdtContent>
          <w:r w:rsidR="00777358" w:rsidRPr="00777358">
            <w:rPr>
              <w:rFonts w:asciiTheme="majorBidi" w:hAnsiTheme="majorBidi" w:cstheme="majorBidi"/>
              <w:szCs w:val="24"/>
              <w:shd w:val="clear" w:color="auto" w:fill="FFFFFF"/>
              <w:rtl/>
            </w:rPr>
            <w:fldChar w:fldCharType="begin"/>
          </w:r>
          <w:r w:rsidR="00777358" w:rsidRPr="00777358">
            <w:rPr>
              <w:rFonts w:asciiTheme="majorBidi" w:hAnsiTheme="majorBidi" w:cstheme="majorBidi"/>
              <w:szCs w:val="24"/>
              <w:shd w:val="clear" w:color="auto" w:fill="FFFFFF"/>
            </w:rPr>
            <w:instrText xml:space="preserve"> CITATION 26 \l 1033 </w:instrText>
          </w:r>
          <w:r w:rsidR="00777358" w:rsidRPr="00777358">
            <w:rPr>
              <w:rFonts w:asciiTheme="majorBidi" w:hAnsiTheme="majorBidi" w:cstheme="majorBidi"/>
              <w:szCs w:val="24"/>
              <w:shd w:val="clear" w:color="auto" w:fill="FFFFFF"/>
              <w:rtl/>
            </w:rPr>
            <w:fldChar w:fldCharType="separate"/>
          </w:r>
          <w:r w:rsidR="00777358" w:rsidRPr="00777358">
            <w:rPr>
              <w:rFonts w:asciiTheme="majorBidi" w:hAnsiTheme="majorBidi" w:cstheme="majorBidi"/>
              <w:noProof/>
              <w:szCs w:val="24"/>
              <w:shd w:val="clear" w:color="auto" w:fill="FFFFFF"/>
            </w:rPr>
            <w:t>(26)</w:t>
          </w:r>
          <w:r w:rsidR="00777358" w:rsidRPr="00777358">
            <w:rPr>
              <w:rFonts w:asciiTheme="majorBidi" w:hAnsiTheme="majorBidi" w:cstheme="majorBidi"/>
              <w:szCs w:val="24"/>
              <w:shd w:val="clear" w:color="auto" w:fill="FFFFFF"/>
              <w:rtl/>
            </w:rPr>
            <w:fldChar w:fldCharType="end"/>
          </w:r>
        </w:sdtContent>
      </w:sdt>
      <w:r w:rsidR="00777358" w:rsidRPr="00777358">
        <w:rPr>
          <w:rFonts w:asciiTheme="majorBidi" w:hAnsiTheme="majorBidi" w:cstheme="majorBidi"/>
          <w:szCs w:val="24"/>
          <w:shd w:val="clear" w:color="auto" w:fill="FFFFFF"/>
        </w:rPr>
        <w:t xml:space="preserve"> </w:t>
      </w:r>
      <w:proofErr w:type="spellStart"/>
      <w:r w:rsidR="00777358" w:rsidRPr="00777358">
        <w:rPr>
          <w:rFonts w:asciiTheme="majorBidi" w:hAnsiTheme="majorBidi" w:cstheme="majorBidi"/>
          <w:szCs w:val="24"/>
          <w:shd w:val="clear" w:color="auto" w:fill="FFFFFF"/>
        </w:rPr>
        <w:t>Hagmann</w:t>
      </w:r>
      <w:proofErr w:type="spellEnd"/>
      <w:r w:rsidR="00777358" w:rsidRPr="00777358">
        <w:rPr>
          <w:rFonts w:asciiTheme="majorBidi" w:hAnsiTheme="majorBidi" w:cstheme="majorBidi"/>
          <w:szCs w:val="24"/>
          <w:shd w:val="clear" w:color="auto" w:fill="FFFFFF"/>
        </w:rPr>
        <w:t xml:space="preserve"> D, </w:t>
      </w:r>
      <w:proofErr w:type="spellStart"/>
      <w:r w:rsidR="00777358" w:rsidRPr="00777358">
        <w:rPr>
          <w:rFonts w:asciiTheme="majorBidi" w:hAnsiTheme="majorBidi" w:cstheme="majorBidi"/>
          <w:szCs w:val="24"/>
          <w:shd w:val="clear" w:color="auto" w:fill="FFFFFF"/>
        </w:rPr>
        <w:t>Siegrist</w:t>
      </w:r>
      <w:proofErr w:type="spellEnd"/>
      <w:r w:rsidR="00777358" w:rsidRPr="00777358">
        <w:rPr>
          <w:rFonts w:asciiTheme="majorBidi" w:hAnsiTheme="majorBidi" w:cstheme="majorBidi"/>
          <w:szCs w:val="24"/>
          <w:shd w:val="clear" w:color="auto" w:fill="FFFFFF"/>
        </w:rPr>
        <w:t xml:space="preserve"> M, Hartmann C. Meat avoidance: motives, alternative proteins and diet quality in a sample of Swiss consumers. Public Health </w:t>
      </w:r>
      <w:proofErr w:type="spellStart"/>
      <w:r w:rsidR="00777358" w:rsidRPr="00777358">
        <w:rPr>
          <w:rFonts w:asciiTheme="majorBidi" w:hAnsiTheme="majorBidi" w:cstheme="majorBidi"/>
          <w:szCs w:val="24"/>
          <w:shd w:val="clear" w:color="auto" w:fill="FFFFFF"/>
        </w:rPr>
        <w:t>Nutr</w:t>
      </w:r>
      <w:proofErr w:type="spellEnd"/>
      <w:r w:rsidR="00777358" w:rsidRPr="00777358">
        <w:rPr>
          <w:rFonts w:asciiTheme="majorBidi" w:hAnsiTheme="majorBidi" w:cstheme="majorBidi"/>
          <w:szCs w:val="24"/>
          <w:shd w:val="clear" w:color="auto" w:fill="FFFFFF"/>
        </w:rPr>
        <w:t xml:space="preserve">. 2019 Sep;22(13):2448-2459.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xml:space="preserve">: 10.1017/S1368980019001277. </w:t>
      </w:r>
      <w:proofErr w:type="spellStart"/>
      <w:r w:rsidR="00777358" w:rsidRPr="00777358">
        <w:rPr>
          <w:rFonts w:asciiTheme="majorBidi" w:hAnsiTheme="majorBidi" w:cstheme="majorBidi"/>
          <w:szCs w:val="24"/>
          <w:shd w:val="clear" w:color="auto" w:fill="FFFFFF"/>
        </w:rPr>
        <w:t>Epub</w:t>
      </w:r>
      <w:proofErr w:type="spellEnd"/>
      <w:r w:rsidR="00777358" w:rsidRPr="00777358">
        <w:rPr>
          <w:rFonts w:asciiTheme="majorBidi" w:hAnsiTheme="majorBidi" w:cstheme="majorBidi"/>
          <w:szCs w:val="24"/>
          <w:shd w:val="clear" w:color="auto" w:fill="FFFFFF"/>
        </w:rPr>
        <w:t xml:space="preserve"> 2019 Jun 4. PMID: 31159899.</w:t>
      </w:r>
    </w:p>
    <w:p w14:paraId="33BAE809" w14:textId="77777777" w:rsidR="00777358"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1394695735"/>
          <w:citation/>
        </w:sdtPr>
        <w:sdtEndPr/>
        <w:sdtContent>
          <w:r w:rsidR="00777358" w:rsidRPr="00777358">
            <w:rPr>
              <w:rFonts w:asciiTheme="majorBidi" w:hAnsiTheme="majorBidi" w:cstheme="majorBidi"/>
              <w:szCs w:val="24"/>
              <w:shd w:val="clear" w:color="auto" w:fill="FFFFFF"/>
              <w:rtl/>
            </w:rPr>
            <w:fldChar w:fldCharType="begin"/>
          </w:r>
          <w:r w:rsidR="00777358" w:rsidRPr="00777358">
            <w:rPr>
              <w:rFonts w:asciiTheme="majorBidi" w:hAnsiTheme="majorBidi" w:cstheme="majorBidi"/>
              <w:szCs w:val="24"/>
              <w:shd w:val="clear" w:color="auto" w:fill="FFFFFF"/>
            </w:rPr>
            <w:instrText xml:space="preserve"> CITATION 27 \l 1033 </w:instrText>
          </w:r>
          <w:r w:rsidR="00777358" w:rsidRPr="00777358">
            <w:rPr>
              <w:rFonts w:asciiTheme="majorBidi" w:hAnsiTheme="majorBidi" w:cstheme="majorBidi"/>
              <w:szCs w:val="24"/>
              <w:shd w:val="clear" w:color="auto" w:fill="FFFFFF"/>
              <w:rtl/>
            </w:rPr>
            <w:fldChar w:fldCharType="separate"/>
          </w:r>
          <w:r w:rsidR="00777358" w:rsidRPr="00777358">
            <w:rPr>
              <w:rFonts w:asciiTheme="majorBidi" w:hAnsiTheme="majorBidi" w:cstheme="majorBidi"/>
              <w:noProof/>
              <w:szCs w:val="24"/>
              <w:shd w:val="clear" w:color="auto" w:fill="FFFFFF"/>
            </w:rPr>
            <w:t>(27)</w:t>
          </w:r>
          <w:r w:rsidR="00777358" w:rsidRPr="00777358">
            <w:rPr>
              <w:rFonts w:asciiTheme="majorBidi" w:hAnsiTheme="majorBidi" w:cstheme="majorBidi"/>
              <w:szCs w:val="24"/>
              <w:shd w:val="clear" w:color="auto" w:fill="FFFFFF"/>
              <w:rtl/>
            </w:rPr>
            <w:fldChar w:fldCharType="end"/>
          </w:r>
        </w:sdtContent>
      </w:sdt>
      <w:r w:rsidR="00777358" w:rsidRPr="00777358">
        <w:rPr>
          <w:rFonts w:asciiTheme="majorBidi" w:hAnsiTheme="majorBidi" w:cstheme="majorBidi"/>
          <w:szCs w:val="24"/>
          <w:shd w:val="clear" w:color="auto" w:fill="FFFFFF"/>
        </w:rPr>
        <w:t xml:space="preserve"> Barr SI, Chapman GE. Perceptions and practices of self-defined current vegetarian, former vegetarian, and </w:t>
      </w:r>
      <w:proofErr w:type="spellStart"/>
      <w:r w:rsidR="00777358" w:rsidRPr="00777358">
        <w:rPr>
          <w:rFonts w:asciiTheme="majorBidi" w:hAnsiTheme="majorBidi" w:cstheme="majorBidi"/>
          <w:szCs w:val="24"/>
          <w:shd w:val="clear" w:color="auto" w:fill="FFFFFF"/>
        </w:rPr>
        <w:t>nonvegetarian</w:t>
      </w:r>
      <w:proofErr w:type="spellEnd"/>
      <w:r w:rsidR="00777358" w:rsidRPr="00777358">
        <w:rPr>
          <w:rFonts w:asciiTheme="majorBidi" w:hAnsiTheme="majorBidi" w:cstheme="majorBidi"/>
          <w:szCs w:val="24"/>
          <w:shd w:val="clear" w:color="auto" w:fill="FFFFFF"/>
        </w:rPr>
        <w:t xml:space="preserve"> women. J Am Diet Assoc. 2002 Mar;102(3):354-60.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10.1016/s0002-8223(02)90083-0. PMID: 11902368</w:t>
      </w:r>
    </w:p>
    <w:p w14:paraId="24646AED" w14:textId="77777777" w:rsidR="00777358"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shd w:val="clear" w:color="auto" w:fill="FFFFFF"/>
          </w:rPr>
          <w:id w:val="629288704"/>
          <w:citation/>
        </w:sdtPr>
        <w:sdtEndPr/>
        <w:sdtContent>
          <w:r w:rsidR="00777358" w:rsidRPr="00777358">
            <w:rPr>
              <w:rFonts w:asciiTheme="majorBidi" w:hAnsiTheme="majorBidi" w:cstheme="majorBidi"/>
              <w:szCs w:val="24"/>
              <w:shd w:val="clear" w:color="auto" w:fill="FFFFFF"/>
            </w:rPr>
            <w:fldChar w:fldCharType="begin"/>
          </w:r>
          <w:r w:rsidR="00777358" w:rsidRPr="00777358">
            <w:rPr>
              <w:rFonts w:asciiTheme="majorBidi" w:hAnsiTheme="majorBidi" w:cstheme="majorBidi"/>
              <w:szCs w:val="24"/>
              <w:shd w:val="clear" w:color="auto" w:fill="FFFFFF"/>
            </w:rPr>
            <w:instrText xml:space="preserve"> CITATION 28 \l 1033 </w:instrText>
          </w:r>
          <w:r w:rsidR="00777358" w:rsidRPr="00777358">
            <w:rPr>
              <w:rFonts w:asciiTheme="majorBidi" w:hAnsiTheme="majorBidi" w:cstheme="majorBidi"/>
              <w:szCs w:val="24"/>
              <w:shd w:val="clear" w:color="auto" w:fill="FFFFFF"/>
            </w:rPr>
            <w:fldChar w:fldCharType="separate"/>
          </w:r>
          <w:r w:rsidR="00777358" w:rsidRPr="00777358">
            <w:rPr>
              <w:rFonts w:asciiTheme="majorBidi" w:hAnsiTheme="majorBidi" w:cstheme="majorBidi"/>
              <w:noProof/>
              <w:szCs w:val="24"/>
              <w:shd w:val="clear" w:color="auto" w:fill="FFFFFF"/>
            </w:rPr>
            <w:t>(28)</w:t>
          </w:r>
          <w:r w:rsidR="00777358" w:rsidRPr="00777358">
            <w:rPr>
              <w:rFonts w:asciiTheme="majorBidi" w:hAnsiTheme="majorBidi" w:cstheme="majorBidi"/>
              <w:szCs w:val="24"/>
              <w:shd w:val="clear" w:color="auto" w:fill="FFFFFF"/>
            </w:rPr>
            <w:fldChar w:fldCharType="end"/>
          </w:r>
        </w:sdtContent>
      </w:sdt>
      <w:r w:rsidR="00777358" w:rsidRPr="00777358">
        <w:rPr>
          <w:rFonts w:asciiTheme="majorBidi" w:hAnsiTheme="majorBidi" w:cstheme="majorBidi"/>
          <w:szCs w:val="24"/>
        </w:rPr>
        <w:t xml:space="preserve"> </w:t>
      </w:r>
      <w:r w:rsidR="00777358" w:rsidRPr="00777358">
        <w:rPr>
          <w:rFonts w:asciiTheme="majorBidi" w:hAnsiTheme="majorBidi" w:cstheme="majorBidi"/>
          <w:szCs w:val="24"/>
          <w:shd w:val="clear" w:color="auto" w:fill="FFFFFF"/>
        </w:rPr>
        <w:t xml:space="preserve">Lea, E., &amp; </w:t>
      </w:r>
      <w:proofErr w:type="spellStart"/>
      <w:r w:rsidR="00777358" w:rsidRPr="00777358">
        <w:rPr>
          <w:rFonts w:asciiTheme="majorBidi" w:hAnsiTheme="majorBidi" w:cstheme="majorBidi"/>
          <w:szCs w:val="24"/>
          <w:shd w:val="clear" w:color="auto" w:fill="FFFFFF"/>
        </w:rPr>
        <w:t>Worsley</w:t>
      </w:r>
      <w:proofErr w:type="spellEnd"/>
      <w:r w:rsidR="00777358" w:rsidRPr="00777358">
        <w:rPr>
          <w:rFonts w:asciiTheme="majorBidi" w:hAnsiTheme="majorBidi" w:cstheme="majorBidi"/>
          <w:szCs w:val="24"/>
          <w:shd w:val="clear" w:color="auto" w:fill="FFFFFF"/>
        </w:rPr>
        <w:t>, A. (2003). Benefits and barriers to the consumption of a vegetarian diet in Australia. Public Health Nutrition, 6(5), 505-511. doi:10.1079/PHN2002452</w:t>
      </w:r>
    </w:p>
    <w:p w14:paraId="3B66CEC7" w14:textId="77777777" w:rsidR="00777358" w:rsidRPr="00777358" w:rsidRDefault="005445D3" w:rsidP="00DB1825">
      <w:pPr>
        <w:bidi w:val="0"/>
        <w:rPr>
          <w:rFonts w:asciiTheme="majorBidi" w:hAnsiTheme="majorBidi" w:cstheme="majorBidi"/>
          <w:szCs w:val="24"/>
          <w:shd w:val="clear" w:color="auto" w:fill="FFFFFF"/>
        </w:rPr>
      </w:pPr>
      <w:sdt>
        <w:sdtPr>
          <w:rPr>
            <w:rFonts w:asciiTheme="majorBidi" w:hAnsiTheme="majorBidi" w:cstheme="majorBidi"/>
            <w:szCs w:val="24"/>
          </w:rPr>
          <w:id w:val="767431504"/>
          <w:citation/>
        </w:sdtPr>
        <w:sdtEndPr/>
        <w:sdtContent>
          <w:r w:rsidR="00777358" w:rsidRPr="00777358">
            <w:rPr>
              <w:rFonts w:asciiTheme="majorBidi" w:hAnsiTheme="majorBidi" w:cstheme="majorBidi"/>
              <w:szCs w:val="24"/>
              <w:rtl/>
            </w:rPr>
            <w:fldChar w:fldCharType="begin"/>
          </w:r>
          <w:r w:rsidR="00777358" w:rsidRPr="00777358">
            <w:rPr>
              <w:rFonts w:asciiTheme="majorBidi" w:hAnsiTheme="majorBidi" w:cstheme="majorBidi"/>
              <w:szCs w:val="24"/>
            </w:rPr>
            <w:instrText xml:space="preserve"> CITATION 29 \l 1033 </w:instrText>
          </w:r>
          <w:r w:rsidR="00777358" w:rsidRPr="00777358">
            <w:rPr>
              <w:rFonts w:asciiTheme="majorBidi" w:hAnsiTheme="majorBidi" w:cstheme="majorBidi"/>
              <w:szCs w:val="24"/>
              <w:rtl/>
            </w:rPr>
            <w:fldChar w:fldCharType="separate"/>
          </w:r>
          <w:r w:rsidR="00777358" w:rsidRPr="00777358">
            <w:rPr>
              <w:rFonts w:asciiTheme="majorBidi" w:hAnsiTheme="majorBidi" w:cstheme="majorBidi"/>
              <w:noProof/>
              <w:szCs w:val="24"/>
            </w:rPr>
            <w:t>(29)</w:t>
          </w:r>
          <w:r w:rsidR="00777358" w:rsidRPr="00777358">
            <w:rPr>
              <w:rFonts w:asciiTheme="majorBidi" w:hAnsiTheme="majorBidi" w:cstheme="majorBidi"/>
              <w:szCs w:val="24"/>
              <w:rtl/>
            </w:rPr>
            <w:fldChar w:fldCharType="end"/>
          </w:r>
        </w:sdtContent>
      </w:sdt>
      <w:r w:rsidR="00777358" w:rsidRPr="00777358">
        <w:rPr>
          <w:rFonts w:asciiTheme="majorBidi" w:hAnsiTheme="majorBidi" w:cstheme="majorBidi"/>
          <w:szCs w:val="24"/>
          <w:shd w:val="clear" w:color="auto" w:fill="FFFFFF"/>
        </w:rPr>
        <w:t xml:space="preserve"> Melina V, Craig W, Levin S. Position of the Academy of Nutrition and Dietetics: Vegetarian Diets. J </w:t>
      </w:r>
      <w:proofErr w:type="spellStart"/>
      <w:r w:rsidR="00777358" w:rsidRPr="00777358">
        <w:rPr>
          <w:rFonts w:asciiTheme="majorBidi" w:hAnsiTheme="majorBidi" w:cstheme="majorBidi"/>
          <w:szCs w:val="24"/>
          <w:shd w:val="clear" w:color="auto" w:fill="FFFFFF"/>
        </w:rPr>
        <w:t>Acad</w:t>
      </w:r>
      <w:proofErr w:type="spellEnd"/>
      <w:r w:rsidR="00777358" w:rsidRPr="00777358">
        <w:rPr>
          <w:rFonts w:asciiTheme="majorBidi" w:hAnsiTheme="majorBidi" w:cstheme="majorBidi"/>
          <w:szCs w:val="24"/>
          <w:shd w:val="clear" w:color="auto" w:fill="FFFFFF"/>
        </w:rPr>
        <w:t xml:space="preserve"> </w:t>
      </w:r>
      <w:proofErr w:type="spellStart"/>
      <w:r w:rsidR="00777358" w:rsidRPr="00777358">
        <w:rPr>
          <w:rFonts w:asciiTheme="majorBidi" w:hAnsiTheme="majorBidi" w:cstheme="majorBidi"/>
          <w:szCs w:val="24"/>
          <w:shd w:val="clear" w:color="auto" w:fill="FFFFFF"/>
        </w:rPr>
        <w:t>Nutr</w:t>
      </w:r>
      <w:proofErr w:type="spellEnd"/>
      <w:r w:rsidR="00777358" w:rsidRPr="00777358">
        <w:rPr>
          <w:rFonts w:asciiTheme="majorBidi" w:hAnsiTheme="majorBidi" w:cstheme="majorBidi"/>
          <w:szCs w:val="24"/>
          <w:shd w:val="clear" w:color="auto" w:fill="FFFFFF"/>
        </w:rPr>
        <w:t xml:space="preserve"> Diet. 2016 Dec;116(12):1970-1980.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10.1016/j.jand.2016.09.025. PMID: 27886704.</w:t>
      </w:r>
    </w:p>
    <w:p w14:paraId="72178979" w14:textId="77777777" w:rsidR="00777358" w:rsidRPr="00777358" w:rsidRDefault="005445D3" w:rsidP="00DB1825">
      <w:pPr>
        <w:bidi w:val="0"/>
        <w:rPr>
          <w:rFonts w:asciiTheme="majorBidi" w:hAnsiTheme="majorBidi" w:cstheme="majorBidi"/>
          <w:szCs w:val="24"/>
          <w:shd w:val="clear" w:color="auto" w:fill="FFFFFF"/>
          <w:rtl/>
        </w:rPr>
      </w:pPr>
      <w:sdt>
        <w:sdtPr>
          <w:rPr>
            <w:rFonts w:asciiTheme="majorBidi" w:hAnsiTheme="majorBidi" w:cstheme="majorBidi"/>
            <w:szCs w:val="24"/>
          </w:rPr>
          <w:id w:val="-1566409494"/>
          <w:citation/>
        </w:sdtPr>
        <w:sdtEndPr/>
        <w:sdtContent>
          <w:r w:rsidR="00777358" w:rsidRPr="00777358">
            <w:rPr>
              <w:rFonts w:asciiTheme="majorBidi" w:hAnsiTheme="majorBidi" w:cstheme="majorBidi"/>
              <w:szCs w:val="24"/>
              <w:rtl/>
            </w:rPr>
            <w:fldChar w:fldCharType="begin"/>
          </w:r>
          <w:r w:rsidR="00777358" w:rsidRPr="00777358">
            <w:rPr>
              <w:rFonts w:asciiTheme="majorBidi" w:hAnsiTheme="majorBidi" w:cstheme="majorBidi"/>
              <w:szCs w:val="24"/>
            </w:rPr>
            <w:instrText xml:space="preserve"> CITATION 30 \l 1033 </w:instrText>
          </w:r>
          <w:r w:rsidR="00777358" w:rsidRPr="00777358">
            <w:rPr>
              <w:rFonts w:asciiTheme="majorBidi" w:hAnsiTheme="majorBidi" w:cstheme="majorBidi"/>
              <w:szCs w:val="24"/>
              <w:rtl/>
            </w:rPr>
            <w:fldChar w:fldCharType="separate"/>
          </w:r>
          <w:r w:rsidR="00777358" w:rsidRPr="00777358">
            <w:rPr>
              <w:rFonts w:asciiTheme="majorBidi" w:hAnsiTheme="majorBidi" w:cstheme="majorBidi"/>
              <w:noProof/>
              <w:szCs w:val="24"/>
            </w:rPr>
            <w:t>(30)</w:t>
          </w:r>
          <w:r w:rsidR="00777358" w:rsidRPr="00777358">
            <w:rPr>
              <w:rFonts w:asciiTheme="majorBidi" w:hAnsiTheme="majorBidi" w:cstheme="majorBidi"/>
              <w:szCs w:val="24"/>
              <w:rtl/>
            </w:rPr>
            <w:fldChar w:fldCharType="end"/>
          </w:r>
        </w:sdtContent>
      </w:sdt>
      <w:r w:rsidR="00777358" w:rsidRPr="00777358">
        <w:rPr>
          <w:rFonts w:asciiTheme="majorBidi" w:hAnsiTheme="majorBidi" w:cstheme="majorBidi"/>
          <w:szCs w:val="24"/>
          <w:shd w:val="clear" w:color="auto" w:fill="FFFFFF"/>
        </w:rPr>
        <w:t xml:space="preserve"> Neff RA, Edwards D, Palmer A, </w:t>
      </w:r>
      <w:proofErr w:type="spellStart"/>
      <w:r w:rsidR="00777358" w:rsidRPr="00777358">
        <w:rPr>
          <w:rFonts w:asciiTheme="majorBidi" w:hAnsiTheme="majorBidi" w:cstheme="majorBidi"/>
          <w:szCs w:val="24"/>
          <w:shd w:val="clear" w:color="auto" w:fill="FFFFFF"/>
        </w:rPr>
        <w:t>Ramsing</w:t>
      </w:r>
      <w:proofErr w:type="spellEnd"/>
      <w:r w:rsidR="00777358" w:rsidRPr="00777358">
        <w:rPr>
          <w:rFonts w:asciiTheme="majorBidi" w:hAnsiTheme="majorBidi" w:cstheme="majorBidi"/>
          <w:szCs w:val="24"/>
          <w:shd w:val="clear" w:color="auto" w:fill="FFFFFF"/>
        </w:rPr>
        <w:t xml:space="preserve"> R, Righter A, Wolfson J. Reducing meat consumption in the USA: a nationally representative survey of attitudes and </w:t>
      </w:r>
      <w:proofErr w:type="spellStart"/>
      <w:r w:rsidR="00777358" w:rsidRPr="00777358">
        <w:rPr>
          <w:rFonts w:asciiTheme="majorBidi" w:hAnsiTheme="majorBidi" w:cstheme="majorBidi"/>
          <w:szCs w:val="24"/>
          <w:shd w:val="clear" w:color="auto" w:fill="FFFFFF"/>
        </w:rPr>
        <w:t>behaviours</w:t>
      </w:r>
      <w:proofErr w:type="spellEnd"/>
      <w:r w:rsidR="00777358" w:rsidRPr="00777358">
        <w:rPr>
          <w:rFonts w:asciiTheme="majorBidi" w:hAnsiTheme="majorBidi" w:cstheme="majorBidi"/>
          <w:szCs w:val="24"/>
          <w:shd w:val="clear" w:color="auto" w:fill="FFFFFF"/>
        </w:rPr>
        <w:t xml:space="preserve">. Public Health </w:t>
      </w:r>
      <w:proofErr w:type="spellStart"/>
      <w:r w:rsidR="00777358" w:rsidRPr="00777358">
        <w:rPr>
          <w:rFonts w:asciiTheme="majorBidi" w:hAnsiTheme="majorBidi" w:cstheme="majorBidi"/>
          <w:szCs w:val="24"/>
          <w:shd w:val="clear" w:color="auto" w:fill="FFFFFF"/>
        </w:rPr>
        <w:t>Nutr</w:t>
      </w:r>
      <w:proofErr w:type="spellEnd"/>
      <w:r w:rsidR="00777358" w:rsidRPr="00777358">
        <w:rPr>
          <w:rFonts w:asciiTheme="majorBidi" w:hAnsiTheme="majorBidi" w:cstheme="majorBidi"/>
          <w:szCs w:val="24"/>
          <w:shd w:val="clear" w:color="auto" w:fill="FFFFFF"/>
        </w:rPr>
        <w:t xml:space="preserve">. 2018 Jul;21(10):1835-1844. </w:t>
      </w:r>
      <w:proofErr w:type="spellStart"/>
      <w:r w:rsidR="00777358" w:rsidRPr="00777358">
        <w:rPr>
          <w:rFonts w:asciiTheme="majorBidi" w:hAnsiTheme="majorBidi" w:cstheme="majorBidi"/>
          <w:szCs w:val="24"/>
          <w:shd w:val="clear" w:color="auto" w:fill="FFFFFF"/>
        </w:rPr>
        <w:t>doi</w:t>
      </w:r>
      <w:proofErr w:type="spellEnd"/>
      <w:r w:rsidR="00777358" w:rsidRPr="00777358">
        <w:rPr>
          <w:rFonts w:asciiTheme="majorBidi" w:hAnsiTheme="majorBidi" w:cstheme="majorBidi"/>
          <w:szCs w:val="24"/>
          <w:shd w:val="clear" w:color="auto" w:fill="FFFFFF"/>
        </w:rPr>
        <w:t xml:space="preserve">: 10.1017/S1368980017004190. </w:t>
      </w:r>
      <w:proofErr w:type="spellStart"/>
      <w:r w:rsidR="00777358" w:rsidRPr="00777358">
        <w:rPr>
          <w:rFonts w:asciiTheme="majorBidi" w:hAnsiTheme="majorBidi" w:cstheme="majorBidi"/>
          <w:szCs w:val="24"/>
          <w:shd w:val="clear" w:color="auto" w:fill="FFFFFF"/>
        </w:rPr>
        <w:t>Epub</w:t>
      </w:r>
      <w:proofErr w:type="spellEnd"/>
      <w:r w:rsidR="00777358" w:rsidRPr="00777358">
        <w:rPr>
          <w:rFonts w:asciiTheme="majorBidi" w:hAnsiTheme="majorBidi" w:cstheme="majorBidi"/>
          <w:szCs w:val="24"/>
          <w:shd w:val="clear" w:color="auto" w:fill="FFFFFF"/>
        </w:rPr>
        <w:t xml:space="preserve"> 2018 Mar 26. PMID: 29576031; PMCID: PMC6088533.</w:t>
      </w:r>
    </w:p>
    <w:p w14:paraId="0C01D75A" w14:textId="77777777" w:rsidR="00777358" w:rsidRPr="00484E50" w:rsidRDefault="00777358" w:rsidP="00A90E57">
      <w:pPr>
        <w:bidi w:val="0"/>
        <w:jc w:val="mediumKashida"/>
        <w:rPr>
          <w:color w:val="FF0000"/>
        </w:rPr>
      </w:pPr>
    </w:p>
    <w:p w14:paraId="651196C9" w14:textId="77777777" w:rsidR="00145DA6" w:rsidRDefault="00145DA6" w:rsidP="00DB1825">
      <w:pPr>
        <w:bidi w:val="0"/>
        <w:ind w:firstLine="0"/>
        <w:jc w:val="mediumKashida"/>
        <w:rPr>
          <w:rFonts w:ascii="Segoe UI" w:hAnsi="Segoe UI" w:cs="Segoe UI"/>
          <w:color w:val="FF0000"/>
          <w:shd w:val="clear" w:color="auto" w:fill="FFFFFF"/>
          <w:rtl/>
        </w:rPr>
      </w:pPr>
    </w:p>
    <w:p w14:paraId="17B99F75" w14:textId="77777777" w:rsidR="00BC4271" w:rsidRDefault="00BC4271" w:rsidP="00BC4271">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p>
    <w:p w14:paraId="0B8A0A24" w14:textId="28B9707F" w:rsidR="00AB4E41" w:rsidRDefault="00BC4271" w:rsidP="00BC4271">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rStyle w:val="Hyperlink"/>
          <w:rFonts w:ascii="Helvetica" w:hAnsi="Helvetica" w:cs="B Zar" w:hint="cs"/>
          <w:b/>
          <w:bCs/>
          <w:color w:val="000000" w:themeColor="text1"/>
          <w:sz w:val="28"/>
          <w:u w:val="none"/>
          <w:bdr w:val="none" w:sz="0" w:space="0" w:color="auto" w:frame="1"/>
          <w:shd w:val="clear" w:color="auto" w:fill="FFFFFF"/>
          <w:rtl/>
          <w:lang w:val="en-GB"/>
        </w:rPr>
        <w:lastRenderedPageBreak/>
        <w:t>7</w:t>
      </w:r>
      <w:r w:rsidR="00832645" w:rsidRPr="00832645">
        <w:rPr>
          <w:rStyle w:val="Hyperlink"/>
          <w:rFonts w:ascii="Helvetica" w:hAnsi="Helvetica" w:cs="B Zar" w:hint="cs"/>
          <w:b/>
          <w:bCs/>
          <w:color w:val="000000" w:themeColor="text1"/>
          <w:sz w:val="28"/>
          <w:u w:val="none"/>
          <w:bdr w:val="none" w:sz="0" w:space="0" w:color="auto" w:frame="1"/>
          <w:shd w:val="clear" w:color="auto" w:fill="FFFFFF"/>
          <w:rtl/>
          <w:lang w:val="en-GB"/>
        </w:rPr>
        <w:t>-ضمیمه</w:t>
      </w:r>
      <w:r w:rsidR="00832645">
        <w:rPr>
          <w:rStyle w:val="Hyperlink"/>
          <w:rFonts w:ascii="Helvetica" w:hAnsi="Helvetica" w:cs="B Zar"/>
          <w:b/>
          <w:bCs/>
          <w:color w:val="000000" w:themeColor="text1"/>
          <w:sz w:val="28"/>
          <w:u w:val="none"/>
          <w:bdr w:val="none" w:sz="0" w:space="0" w:color="auto" w:frame="1"/>
          <w:shd w:val="clear" w:color="auto" w:fill="FFFFFF"/>
          <w:rtl/>
          <w:lang w:val="en-GB"/>
        </w:rPr>
        <w:tab/>
      </w:r>
    </w:p>
    <w:p w14:paraId="1E9BFFC4" w14:textId="60359CCD" w:rsidR="00145DA6" w:rsidRDefault="0022621A"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03CD5F22" wp14:editId="05DC48EB">
            <wp:extent cx="5400040" cy="1937385"/>
            <wp:effectExtent l="0" t="0" r="0" b="5715"/>
            <wp:docPr id="1494506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06958" name=""/>
                    <pic:cNvPicPr/>
                  </pic:nvPicPr>
                  <pic:blipFill>
                    <a:blip r:embed="rId28"/>
                    <a:stretch>
                      <a:fillRect/>
                    </a:stretch>
                  </pic:blipFill>
                  <pic:spPr>
                    <a:xfrm>
                      <a:off x="0" y="0"/>
                      <a:ext cx="5400040" cy="1937385"/>
                    </a:xfrm>
                    <a:prstGeom prst="rect">
                      <a:avLst/>
                    </a:prstGeom>
                  </pic:spPr>
                </pic:pic>
              </a:graphicData>
            </a:graphic>
          </wp:inline>
        </w:drawing>
      </w:r>
    </w:p>
    <w:p w14:paraId="2C4FAC18" w14:textId="60B25D7F" w:rsidR="00145DA6" w:rsidRDefault="0022621A"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35B9BAC9" wp14:editId="3222A54B">
            <wp:extent cx="5400040" cy="1922780"/>
            <wp:effectExtent l="0" t="0" r="0" b="1270"/>
            <wp:docPr id="582554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54942" name=""/>
                    <pic:cNvPicPr/>
                  </pic:nvPicPr>
                  <pic:blipFill>
                    <a:blip r:embed="rId29"/>
                    <a:stretch>
                      <a:fillRect/>
                    </a:stretch>
                  </pic:blipFill>
                  <pic:spPr>
                    <a:xfrm>
                      <a:off x="0" y="0"/>
                      <a:ext cx="5400040" cy="1922780"/>
                    </a:xfrm>
                    <a:prstGeom prst="rect">
                      <a:avLst/>
                    </a:prstGeom>
                  </pic:spPr>
                </pic:pic>
              </a:graphicData>
            </a:graphic>
          </wp:inline>
        </w:drawing>
      </w:r>
    </w:p>
    <w:p w14:paraId="1FCB1D14" w14:textId="7C5D29ED" w:rsidR="003A5FBF" w:rsidRDefault="003A5FBF"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1D1E5213" wp14:editId="07A0822E">
            <wp:extent cx="5400040" cy="1936750"/>
            <wp:effectExtent l="0" t="0" r="0" b="6350"/>
            <wp:docPr id="2094548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48057" name=""/>
                    <pic:cNvPicPr/>
                  </pic:nvPicPr>
                  <pic:blipFill>
                    <a:blip r:embed="rId30"/>
                    <a:stretch>
                      <a:fillRect/>
                    </a:stretch>
                  </pic:blipFill>
                  <pic:spPr>
                    <a:xfrm>
                      <a:off x="0" y="0"/>
                      <a:ext cx="5400040" cy="1936750"/>
                    </a:xfrm>
                    <a:prstGeom prst="rect">
                      <a:avLst/>
                    </a:prstGeom>
                  </pic:spPr>
                </pic:pic>
              </a:graphicData>
            </a:graphic>
          </wp:inline>
        </w:drawing>
      </w:r>
    </w:p>
    <w:p w14:paraId="5529C874" w14:textId="0BFBBD8A" w:rsidR="003A5FBF" w:rsidRDefault="001844A1"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53A31CF7" wp14:editId="6D45B752">
            <wp:extent cx="5400040" cy="1956435"/>
            <wp:effectExtent l="0" t="0" r="0" b="5715"/>
            <wp:docPr id="124962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22085" name=""/>
                    <pic:cNvPicPr/>
                  </pic:nvPicPr>
                  <pic:blipFill>
                    <a:blip r:embed="rId31"/>
                    <a:stretch>
                      <a:fillRect/>
                    </a:stretch>
                  </pic:blipFill>
                  <pic:spPr>
                    <a:xfrm>
                      <a:off x="0" y="0"/>
                      <a:ext cx="5400040" cy="1956435"/>
                    </a:xfrm>
                    <a:prstGeom prst="rect">
                      <a:avLst/>
                    </a:prstGeom>
                  </pic:spPr>
                </pic:pic>
              </a:graphicData>
            </a:graphic>
          </wp:inline>
        </w:drawing>
      </w:r>
    </w:p>
    <w:p w14:paraId="7DABFD13" w14:textId="1C7B5321" w:rsidR="001844A1" w:rsidRDefault="001844A1"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4230D502" wp14:editId="25C8417A">
            <wp:extent cx="5400040" cy="1945640"/>
            <wp:effectExtent l="0" t="0" r="0" b="0"/>
            <wp:docPr id="1354017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017200" name=""/>
                    <pic:cNvPicPr/>
                  </pic:nvPicPr>
                  <pic:blipFill>
                    <a:blip r:embed="rId32"/>
                    <a:stretch>
                      <a:fillRect/>
                    </a:stretch>
                  </pic:blipFill>
                  <pic:spPr>
                    <a:xfrm>
                      <a:off x="0" y="0"/>
                      <a:ext cx="5400040" cy="1945640"/>
                    </a:xfrm>
                    <a:prstGeom prst="rect">
                      <a:avLst/>
                    </a:prstGeom>
                  </pic:spPr>
                </pic:pic>
              </a:graphicData>
            </a:graphic>
          </wp:inline>
        </w:drawing>
      </w:r>
    </w:p>
    <w:p w14:paraId="12FD1838" w14:textId="1A7996E5" w:rsidR="001844A1" w:rsidRDefault="001844A1"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459EA13D" wp14:editId="15AE55AB">
            <wp:extent cx="5400040" cy="1945005"/>
            <wp:effectExtent l="0" t="0" r="0" b="0"/>
            <wp:docPr id="1036357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57905" name=""/>
                    <pic:cNvPicPr/>
                  </pic:nvPicPr>
                  <pic:blipFill>
                    <a:blip r:embed="rId33"/>
                    <a:stretch>
                      <a:fillRect/>
                    </a:stretch>
                  </pic:blipFill>
                  <pic:spPr>
                    <a:xfrm>
                      <a:off x="0" y="0"/>
                      <a:ext cx="5400040" cy="1945005"/>
                    </a:xfrm>
                    <a:prstGeom prst="rect">
                      <a:avLst/>
                    </a:prstGeom>
                  </pic:spPr>
                </pic:pic>
              </a:graphicData>
            </a:graphic>
          </wp:inline>
        </w:drawing>
      </w:r>
    </w:p>
    <w:p w14:paraId="4FAA303E" w14:textId="32DC0BDD" w:rsidR="001844A1" w:rsidRDefault="001844A1"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3EBFED16" wp14:editId="3C22758B">
            <wp:extent cx="5400040" cy="1941830"/>
            <wp:effectExtent l="0" t="0" r="0" b="1270"/>
            <wp:docPr id="21290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388" name=""/>
                    <pic:cNvPicPr/>
                  </pic:nvPicPr>
                  <pic:blipFill>
                    <a:blip r:embed="rId34"/>
                    <a:stretch>
                      <a:fillRect/>
                    </a:stretch>
                  </pic:blipFill>
                  <pic:spPr>
                    <a:xfrm>
                      <a:off x="0" y="0"/>
                      <a:ext cx="5400040" cy="1941830"/>
                    </a:xfrm>
                    <a:prstGeom prst="rect">
                      <a:avLst/>
                    </a:prstGeom>
                  </pic:spPr>
                </pic:pic>
              </a:graphicData>
            </a:graphic>
          </wp:inline>
        </w:drawing>
      </w:r>
    </w:p>
    <w:p w14:paraId="6A1436D7" w14:textId="1BD33BEC" w:rsidR="001844A1" w:rsidRDefault="001844A1"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11AE9AAA" wp14:editId="104D0473">
            <wp:extent cx="5400040" cy="1957070"/>
            <wp:effectExtent l="0" t="0" r="0" b="5080"/>
            <wp:docPr id="1533350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50826" name=""/>
                    <pic:cNvPicPr/>
                  </pic:nvPicPr>
                  <pic:blipFill>
                    <a:blip r:embed="rId35"/>
                    <a:stretch>
                      <a:fillRect/>
                    </a:stretch>
                  </pic:blipFill>
                  <pic:spPr>
                    <a:xfrm>
                      <a:off x="0" y="0"/>
                      <a:ext cx="5400040" cy="1957070"/>
                    </a:xfrm>
                    <a:prstGeom prst="rect">
                      <a:avLst/>
                    </a:prstGeom>
                  </pic:spPr>
                </pic:pic>
              </a:graphicData>
            </a:graphic>
          </wp:inline>
        </w:drawing>
      </w:r>
    </w:p>
    <w:p w14:paraId="0EA25AD6" w14:textId="77777777" w:rsidR="001844A1" w:rsidRDefault="001844A1"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p>
    <w:p w14:paraId="1EEBF7BE" w14:textId="1FD13883" w:rsidR="001844A1" w:rsidRDefault="006E214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3871BF93" wp14:editId="30AB8EF3">
            <wp:extent cx="5400040" cy="1963420"/>
            <wp:effectExtent l="0" t="0" r="0" b="0"/>
            <wp:docPr id="32219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9860" name=""/>
                    <pic:cNvPicPr/>
                  </pic:nvPicPr>
                  <pic:blipFill>
                    <a:blip r:embed="rId36"/>
                    <a:stretch>
                      <a:fillRect/>
                    </a:stretch>
                  </pic:blipFill>
                  <pic:spPr>
                    <a:xfrm>
                      <a:off x="0" y="0"/>
                      <a:ext cx="5400040" cy="1963420"/>
                    </a:xfrm>
                    <a:prstGeom prst="rect">
                      <a:avLst/>
                    </a:prstGeom>
                  </pic:spPr>
                </pic:pic>
              </a:graphicData>
            </a:graphic>
          </wp:inline>
        </w:drawing>
      </w:r>
    </w:p>
    <w:p w14:paraId="19BA838D" w14:textId="5ED42409" w:rsidR="006E2146" w:rsidRDefault="006E214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0B775E44" wp14:editId="0C704A1E">
            <wp:extent cx="5400040" cy="1958975"/>
            <wp:effectExtent l="0" t="0" r="0" b="3175"/>
            <wp:docPr id="691563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63229" name=""/>
                    <pic:cNvPicPr/>
                  </pic:nvPicPr>
                  <pic:blipFill>
                    <a:blip r:embed="rId37"/>
                    <a:stretch>
                      <a:fillRect/>
                    </a:stretch>
                  </pic:blipFill>
                  <pic:spPr>
                    <a:xfrm>
                      <a:off x="0" y="0"/>
                      <a:ext cx="5400040" cy="1958975"/>
                    </a:xfrm>
                    <a:prstGeom prst="rect">
                      <a:avLst/>
                    </a:prstGeom>
                  </pic:spPr>
                </pic:pic>
              </a:graphicData>
            </a:graphic>
          </wp:inline>
        </w:drawing>
      </w:r>
    </w:p>
    <w:p w14:paraId="5DB80260" w14:textId="7285BAFD" w:rsidR="006E2146" w:rsidRDefault="006E214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0F637406" wp14:editId="7E230200">
            <wp:extent cx="5400040" cy="1967230"/>
            <wp:effectExtent l="0" t="0" r="0" b="0"/>
            <wp:docPr id="552078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78823" name=""/>
                    <pic:cNvPicPr/>
                  </pic:nvPicPr>
                  <pic:blipFill>
                    <a:blip r:embed="rId38"/>
                    <a:stretch>
                      <a:fillRect/>
                    </a:stretch>
                  </pic:blipFill>
                  <pic:spPr>
                    <a:xfrm>
                      <a:off x="0" y="0"/>
                      <a:ext cx="5400040" cy="1967230"/>
                    </a:xfrm>
                    <a:prstGeom prst="rect">
                      <a:avLst/>
                    </a:prstGeom>
                  </pic:spPr>
                </pic:pic>
              </a:graphicData>
            </a:graphic>
          </wp:inline>
        </w:drawing>
      </w:r>
    </w:p>
    <w:p w14:paraId="3E98B9A2" w14:textId="4E626D96" w:rsidR="006E2146" w:rsidRDefault="00BE0995"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311305C2" wp14:editId="79A3CBAD">
            <wp:extent cx="5400040" cy="1946910"/>
            <wp:effectExtent l="0" t="0" r="0" b="0"/>
            <wp:docPr id="1934727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27555" name=""/>
                    <pic:cNvPicPr/>
                  </pic:nvPicPr>
                  <pic:blipFill>
                    <a:blip r:embed="rId39"/>
                    <a:stretch>
                      <a:fillRect/>
                    </a:stretch>
                  </pic:blipFill>
                  <pic:spPr>
                    <a:xfrm>
                      <a:off x="0" y="0"/>
                      <a:ext cx="5400040" cy="1946910"/>
                    </a:xfrm>
                    <a:prstGeom prst="rect">
                      <a:avLst/>
                    </a:prstGeom>
                  </pic:spPr>
                </pic:pic>
              </a:graphicData>
            </a:graphic>
          </wp:inline>
        </w:drawing>
      </w:r>
    </w:p>
    <w:p w14:paraId="244D0FB7" w14:textId="3F5D0323" w:rsidR="00BE0995" w:rsidRDefault="00BE0995"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6E4E25A9" wp14:editId="6B6DA776">
            <wp:extent cx="5400040" cy="1963420"/>
            <wp:effectExtent l="0" t="0" r="0" b="0"/>
            <wp:docPr id="1841656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656522" name=""/>
                    <pic:cNvPicPr/>
                  </pic:nvPicPr>
                  <pic:blipFill>
                    <a:blip r:embed="rId40"/>
                    <a:stretch>
                      <a:fillRect/>
                    </a:stretch>
                  </pic:blipFill>
                  <pic:spPr>
                    <a:xfrm>
                      <a:off x="0" y="0"/>
                      <a:ext cx="5400040" cy="1963420"/>
                    </a:xfrm>
                    <a:prstGeom prst="rect">
                      <a:avLst/>
                    </a:prstGeom>
                  </pic:spPr>
                </pic:pic>
              </a:graphicData>
            </a:graphic>
          </wp:inline>
        </w:drawing>
      </w:r>
    </w:p>
    <w:p w14:paraId="65FA5FAB" w14:textId="087F044E" w:rsidR="00BE0995" w:rsidRDefault="00BE0995"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0BD4DBB6" wp14:editId="258873CB">
            <wp:extent cx="5400040" cy="1958975"/>
            <wp:effectExtent l="0" t="0" r="0" b="3175"/>
            <wp:docPr id="897441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41202" name=""/>
                    <pic:cNvPicPr/>
                  </pic:nvPicPr>
                  <pic:blipFill>
                    <a:blip r:embed="rId41"/>
                    <a:stretch>
                      <a:fillRect/>
                    </a:stretch>
                  </pic:blipFill>
                  <pic:spPr>
                    <a:xfrm>
                      <a:off x="0" y="0"/>
                      <a:ext cx="5400040" cy="1958975"/>
                    </a:xfrm>
                    <a:prstGeom prst="rect">
                      <a:avLst/>
                    </a:prstGeom>
                  </pic:spPr>
                </pic:pic>
              </a:graphicData>
            </a:graphic>
          </wp:inline>
        </w:drawing>
      </w:r>
    </w:p>
    <w:p w14:paraId="6792EEA1" w14:textId="738A740D" w:rsidR="00BE0995" w:rsidRDefault="00BE0995"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2193052B" wp14:editId="47CEE07D">
            <wp:extent cx="5400040" cy="1972945"/>
            <wp:effectExtent l="0" t="0" r="0" b="8255"/>
            <wp:docPr id="941977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77907" name=""/>
                    <pic:cNvPicPr/>
                  </pic:nvPicPr>
                  <pic:blipFill>
                    <a:blip r:embed="rId42"/>
                    <a:stretch>
                      <a:fillRect/>
                    </a:stretch>
                  </pic:blipFill>
                  <pic:spPr>
                    <a:xfrm>
                      <a:off x="0" y="0"/>
                      <a:ext cx="5400040" cy="1972945"/>
                    </a:xfrm>
                    <a:prstGeom prst="rect">
                      <a:avLst/>
                    </a:prstGeom>
                  </pic:spPr>
                </pic:pic>
              </a:graphicData>
            </a:graphic>
          </wp:inline>
        </w:drawing>
      </w:r>
    </w:p>
    <w:p w14:paraId="61089A9A" w14:textId="21EF880A" w:rsidR="00BE0995" w:rsidRDefault="00BE0995"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7D429F73" wp14:editId="50E6C724">
            <wp:extent cx="5400040" cy="1960245"/>
            <wp:effectExtent l="0" t="0" r="0" b="1905"/>
            <wp:docPr id="630228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28205" name=""/>
                    <pic:cNvPicPr/>
                  </pic:nvPicPr>
                  <pic:blipFill>
                    <a:blip r:embed="rId43"/>
                    <a:stretch>
                      <a:fillRect/>
                    </a:stretch>
                  </pic:blipFill>
                  <pic:spPr>
                    <a:xfrm>
                      <a:off x="0" y="0"/>
                      <a:ext cx="5400040" cy="1960245"/>
                    </a:xfrm>
                    <a:prstGeom prst="rect">
                      <a:avLst/>
                    </a:prstGeom>
                  </pic:spPr>
                </pic:pic>
              </a:graphicData>
            </a:graphic>
          </wp:inline>
        </w:drawing>
      </w:r>
    </w:p>
    <w:p w14:paraId="05FC4438" w14:textId="0251A18A" w:rsidR="00BE0995" w:rsidRDefault="001B7FA7"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10AECDD4" wp14:editId="198BA92A">
            <wp:extent cx="5400040" cy="1946910"/>
            <wp:effectExtent l="0" t="0" r="0" b="0"/>
            <wp:docPr id="404182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82498" name=""/>
                    <pic:cNvPicPr/>
                  </pic:nvPicPr>
                  <pic:blipFill>
                    <a:blip r:embed="rId44"/>
                    <a:stretch>
                      <a:fillRect/>
                    </a:stretch>
                  </pic:blipFill>
                  <pic:spPr>
                    <a:xfrm>
                      <a:off x="0" y="0"/>
                      <a:ext cx="5400040" cy="1946910"/>
                    </a:xfrm>
                    <a:prstGeom prst="rect">
                      <a:avLst/>
                    </a:prstGeom>
                  </pic:spPr>
                </pic:pic>
              </a:graphicData>
            </a:graphic>
          </wp:inline>
        </w:drawing>
      </w:r>
    </w:p>
    <w:p w14:paraId="08ADC13E" w14:textId="7608B2F5" w:rsidR="001B7FA7" w:rsidRDefault="00A807C0"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46C6464F" wp14:editId="669D1EF8">
            <wp:extent cx="5400040" cy="1976755"/>
            <wp:effectExtent l="0" t="0" r="0" b="4445"/>
            <wp:docPr id="1593078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078460" name=""/>
                    <pic:cNvPicPr/>
                  </pic:nvPicPr>
                  <pic:blipFill>
                    <a:blip r:embed="rId45"/>
                    <a:stretch>
                      <a:fillRect/>
                    </a:stretch>
                  </pic:blipFill>
                  <pic:spPr>
                    <a:xfrm>
                      <a:off x="0" y="0"/>
                      <a:ext cx="5400040" cy="1976755"/>
                    </a:xfrm>
                    <a:prstGeom prst="rect">
                      <a:avLst/>
                    </a:prstGeom>
                  </pic:spPr>
                </pic:pic>
              </a:graphicData>
            </a:graphic>
          </wp:inline>
        </w:drawing>
      </w:r>
    </w:p>
    <w:p w14:paraId="5EF95D56" w14:textId="203D72DE" w:rsidR="00A807C0" w:rsidRDefault="00A807C0"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706C7D52" wp14:editId="3DCFECCF">
            <wp:extent cx="5400040" cy="1934210"/>
            <wp:effectExtent l="0" t="0" r="0" b="8890"/>
            <wp:docPr id="1299389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89102" name=""/>
                    <pic:cNvPicPr/>
                  </pic:nvPicPr>
                  <pic:blipFill>
                    <a:blip r:embed="rId46"/>
                    <a:stretch>
                      <a:fillRect/>
                    </a:stretch>
                  </pic:blipFill>
                  <pic:spPr>
                    <a:xfrm>
                      <a:off x="0" y="0"/>
                      <a:ext cx="5400040" cy="1934210"/>
                    </a:xfrm>
                    <a:prstGeom prst="rect">
                      <a:avLst/>
                    </a:prstGeom>
                  </pic:spPr>
                </pic:pic>
              </a:graphicData>
            </a:graphic>
          </wp:inline>
        </w:drawing>
      </w:r>
    </w:p>
    <w:p w14:paraId="18EE1351" w14:textId="15DCCCAF" w:rsidR="00A807C0" w:rsidRDefault="004D0E2D"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52A51543" wp14:editId="4342D3B1">
            <wp:extent cx="5400040" cy="1957705"/>
            <wp:effectExtent l="0" t="0" r="0" b="4445"/>
            <wp:docPr id="948747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747737" name=""/>
                    <pic:cNvPicPr/>
                  </pic:nvPicPr>
                  <pic:blipFill>
                    <a:blip r:embed="rId47"/>
                    <a:stretch>
                      <a:fillRect/>
                    </a:stretch>
                  </pic:blipFill>
                  <pic:spPr>
                    <a:xfrm>
                      <a:off x="0" y="0"/>
                      <a:ext cx="5400040" cy="1957705"/>
                    </a:xfrm>
                    <a:prstGeom prst="rect">
                      <a:avLst/>
                    </a:prstGeom>
                  </pic:spPr>
                </pic:pic>
              </a:graphicData>
            </a:graphic>
          </wp:inline>
        </w:drawing>
      </w:r>
    </w:p>
    <w:p w14:paraId="6323BEA5" w14:textId="62323C52" w:rsidR="004D0E2D" w:rsidRDefault="004D0E2D"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3C4108A8" wp14:editId="3094F28F">
            <wp:extent cx="5400040" cy="1951990"/>
            <wp:effectExtent l="0" t="0" r="0" b="0"/>
            <wp:docPr id="25044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43993" name=""/>
                    <pic:cNvPicPr/>
                  </pic:nvPicPr>
                  <pic:blipFill>
                    <a:blip r:embed="rId48"/>
                    <a:stretch>
                      <a:fillRect/>
                    </a:stretch>
                  </pic:blipFill>
                  <pic:spPr>
                    <a:xfrm>
                      <a:off x="0" y="0"/>
                      <a:ext cx="5400040" cy="1951990"/>
                    </a:xfrm>
                    <a:prstGeom prst="rect">
                      <a:avLst/>
                    </a:prstGeom>
                  </pic:spPr>
                </pic:pic>
              </a:graphicData>
            </a:graphic>
          </wp:inline>
        </w:drawing>
      </w:r>
    </w:p>
    <w:p w14:paraId="343E2127" w14:textId="2A47DD58" w:rsidR="004D0E2D" w:rsidRDefault="004D0E2D"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22033A62" wp14:editId="71D8EC62">
            <wp:extent cx="5400040" cy="1947545"/>
            <wp:effectExtent l="0" t="0" r="0" b="0"/>
            <wp:docPr id="1070777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77897" name=""/>
                    <pic:cNvPicPr/>
                  </pic:nvPicPr>
                  <pic:blipFill>
                    <a:blip r:embed="rId49"/>
                    <a:stretch>
                      <a:fillRect/>
                    </a:stretch>
                  </pic:blipFill>
                  <pic:spPr>
                    <a:xfrm>
                      <a:off x="0" y="0"/>
                      <a:ext cx="5400040" cy="1947545"/>
                    </a:xfrm>
                    <a:prstGeom prst="rect">
                      <a:avLst/>
                    </a:prstGeom>
                  </pic:spPr>
                </pic:pic>
              </a:graphicData>
            </a:graphic>
          </wp:inline>
        </w:drawing>
      </w:r>
    </w:p>
    <w:p w14:paraId="2B578B50" w14:textId="49C7C042" w:rsidR="004D0E2D" w:rsidRDefault="009A317D"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0F278756" wp14:editId="35C87546">
            <wp:extent cx="5400040" cy="1976755"/>
            <wp:effectExtent l="0" t="0" r="0" b="4445"/>
            <wp:docPr id="662663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63880" name=""/>
                    <pic:cNvPicPr/>
                  </pic:nvPicPr>
                  <pic:blipFill>
                    <a:blip r:embed="rId50"/>
                    <a:stretch>
                      <a:fillRect/>
                    </a:stretch>
                  </pic:blipFill>
                  <pic:spPr>
                    <a:xfrm>
                      <a:off x="0" y="0"/>
                      <a:ext cx="5400040" cy="1976755"/>
                    </a:xfrm>
                    <a:prstGeom prst="rect">
                      <a:avLst/>
                    </a:prstGeom>
                  </pic:spPr>
                </pic:pic>
              </a:graphicData>
            </a:graphic>
          </wp:inline>
        </w:drawing>
      </w:r>
    </w:p>
    <w:p w14:paraId="6AC83D30" w14:textId="72F994AA" w:rsidR="009A317D" w:rsidRDefault="005B1C1E"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6BC929E1" wp14:editId="62EDE626">
            <wp:extent cx="5400040" cy="1950720"/>
            <wp:effectExtent l="0" t="0" r="0" b="0"/>
            <wp:docPr id="1052467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67940" name=""/>
                    <pic:cNvPicPr/>
                  </pic:nvPicPr>
                  <pic:blipFill>
                    <a:blip r:embed="rId51"/>
                    <a:stretch>
                      <a:fillRect/>
                    </a:stretch>
                  </pic:blipFill>
                  <pic:spPr>
                    <a:xfrm>
                      <a:off x="0" y="0"/>
                      <a:ext cx="5400040" cy="1950720"/>
                    </a:xfrm>
                    <a:prstGeom prst="rect">
                      <a:avLst/>
                    </a:prstGeom>
                  </pic:spPr>
                </pic:pic>
              </a:graphicData>
            </a:graphic>
          </wp:inline>
        </w:drawing>
      </w:r>
    </w:p>
    <w:p w14:paraId="1D4C2766" w14:textId="110E159F" w:rsidR="005B1C1E" w:rsidRDefault="005B1C1E"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646020AB" wp14:editId="0E69B69B">
            <wp:extent cx="5400040" cy="1983105"/>
            <wp:effectExtent l="0" t="0" r="0" b="0"/>
            <wp:docPr id="1520564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64415" name=""/>
                    <pic:cNvPicPr/>
                  </pic:nvPicPr>
                  <pic:blipFill>
                    <a:blip r:embed="rId52"/>
                    <a:stretch>
                      <a:fillRect/>
                    </a:stretch>
                  </pic:blipFill>
                  <pic:spPr>
                    <a:xfrm>
                      <a:off x="0" y="0"/>
                      <a:ext cx="5400040" cy="1983105"/>
                    </a:xfrm>
                    <a:prstGeom prst="rect">
                      <a:avLst/>
                    </a:prstGeom>
                  </pic:spPr>
                </pic:pic>
              </a:graphicData>
            </a:graphic>
          </wp:inline>
        </w:drawing>
      </w:r>
    </w:p>
    <w:p w14:paraId="7405E134" w14:textId="6C247700" w:rsidR="005B1C1E" w:rsidRDefault="005B1C1E"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4DF6294B" wp14:editId="29364BD1">
            <wp:extent cx="5400040" cy="1951990"/>
            <wp:effectExtent l="0" t="0" r="0" b="0"/>
            <wp:docPr id="1854364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364779" name=""/>
                    <pic:cNvPicPr/>
                  </pic:nvPicPr>
                  <pic:blipFill>
                    <a:blip r:embed="rId53"/>
                    <a:stretch>
                      <a:fillRect/>
                    </a:stretch>
                  </pic:blipFill>
                  <pic:spPr>
                    <a:xfrm>
                      <a:off x="0" y="0"/>
                      <a:ext cx="5400040" cy="1951990"/>
                    </a:xfrm>
                    <a:prstGeom prst="rect">
                      <a:avLst/>
                    </a:prstGeom>
                  </pic:spPr>
                </pic:pic>
              </a:graphicData>
            </a:graphic>
          </wp:inline>
        </w:drawing>
      </w:r>
    </w:p>
    <w:p w14:paraId="6AFFDC42" w14:textId="33305C1B" w:rsidR="005B1C1E" w:rsidRDefault="00D054F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614A4FC6" wp14:editId="2AE9877D">
            <wp:extent cx="5400040" cy="1948180"/>
            <wp:effectExtent l="0" t="0" r="0" b="0"/>
            <wp:docPr id="127936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66694" name=""/>
                    <pic:cNvPicPr/>
                  </pic:nvPicPr>
                  <pic:blipFill>
                    <a:blip r:embed="rId54"/>
                    <a:stretch>
                      <a:fillRect/>
                    </a:stretch>
                  </pic:blipFill>
                  <pic:spPr>
                    <a:xfrm>
                      <a:off x="0" y="0"/>
                      <a:ext cx="5400040" cy="1948180"/>
                    </a:xfrm>
                    <a:prstGeom prst="rect">
                      <a:avLst/>
                    </a:prstGeom>
                  </pic:spPr>
                </pic:pic>
              </a:graphicData>
            </a:graphic>
          </wp:inline>
        </w:drawing>
      </w:r>
    </w:p>
    <w:p w14:paraId="74F0943E" w14:textId="3D5E811F" w:rsidR="00D054F6" w:rsidRDefault="00D054F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6D8C659D" wp14:editId="10CB51C6">
            <wp:extent cx="5400040" cy="1948815"/>
            <wp:effectExtent l="0" t="0" r="0" b="0"/>
            <wp:docPr id="144947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79787" name=""/>
                    <pic:cNvPicPr/>
                  </pic:nvPicPr>
                  <pic:blipFill>
                    <a:blip r:embed="rId55"/>
                    <a:stretch>
                      <a:fillRect/>
                    </a:stretch>
                  </pic:blipFill>
                  <pic:spPr>
                    <a:xfrm>
                      <a:off x="0" y="0"/>
                      <a:ext cx="5400040" cy="1948815"/>
                    </a:xfrm>
                    <a:prstGeom prst="rect">
                      <a:avLst/>
                    </a:prstGeom>
                  </pic:spPr>
                </pic:pic>
              </a:graphicData>
            </a:graphic>
          </wp:inline>
        </w:drawing>
      </w:r>
    </w:p>
    <w:p w14:paraId="7D3E411F" w14:textId="63BFE40A" w:rsidR="00D054F6" w:rsidRDefault="00D054F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539C326B" wp14:editId="03F9DF37">
            <wp:extent cx="5400040" cy="1949450"/>
            <wp:effectExtent l="0" t="0" r="0" b="0"/>
            <wp:docPr id="191966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0269" name=""/>
                    <pic:cNvPicPr/>
                  </pic:nvPicPr>
                  <pic:blipFill>
                    <a:blip r:embed="rId56"/>
                    <a:stretch>
                      <a:fillRect/>
                    </a:stretch>
                  </pic:blipFill>
                  <pic:spPr>
                    <a:xfrm>
                      <a:off x="0" y="0"/>
                      <a:ext cx="5400040" cy="1949450"/>
                    </a:xfrm>
                    <a:prstGeom prst="rect">
                      <a:avLst/>
                    </a:prstGeom>
                  </pic:spPr>
                </pic:pic>
              </a:graphicData>
            </a:graphic>
          </wp:inline>
        </w:drawing>
      </w:r>
    </w:p>
    <w:p w14:paraId="06DA439C" w14:textId="3D81F412" w:rsidR="00D054F6" w:rsidRDefault="00471D7F"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3D7D2151" wp14:editId="1DBC1C91">
            <wp:extent cx="5400040" cy="1939925"/>
            <wp:effectExtent l="0" t="0" r="0" b="3175"/>
            <wp:docPr id="60630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304008" name=""/>
                    <pic:cNvPicPr/>
                  </pic:nvPicPr>
                  <pic:blipFill>
                    <a:blip r:embed="rId57"/>
                    <a:stretch>
                      <a:fillRect/>
                    </a:stretch>
                  </pic:blipFill>
                  <pic:spPr>
                    <a:xfrm>
                      <a:off x="0" y="0"/>
                      <a:ext cx="5400040" cy="1939925"/>
                    </a:xfrm>
                    <a:prstGeom prst="rect">
                      <a:avLst/>
                    </a:prstGeom>
                  </pic:spPr>
                </pic:pic>
              </a:graphicData>
            </a:graphic>
          </wp:inline>
        </w:drawing>
      </w:r>
    </w:p>
    <w:p w14:paraId="3101736F" w14:textId="6107233B" w:rsidR="00471D7F" w:rsidRDefault="00471D7F"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69DF759C" wp14:editId="102B9273">
            <wp:extent cx="5400040" cy="1941195"/>
            <wp:effectExtent l="0" t="0" r="0" b="1905"/>
            <wp:docPr id="914596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96676" name=""/>
                    <pic:cNvPicPr/>
                  </pic:nvPicPr>
                  <pic:blipFill>
                    <a:blip r:embed="rId58"/>
                    <a:stretch>
                      <a:fillRect/>
                    </a:stretch>
                  </pic:blipFill>
                  <pic:spPr>
                    <a:xfrm>
                      <a:off x="0" y="0"/>
                      <a:ext cx="5400040" cy="1941195"/>
                    </a:xfrm>
                    <a:prstGeom prst="rect">
                      <a:avLst/>
                    </a:prstGeom>
                  </pic:spPr>
                </pic:pic>
              </a:graphicData>
            </a:graphic>
          </wp:inline>
        </w:drawing>
      </w:r>
    </w:p>
    <w:p w14:paraId="31C080AA" w14:textId="12F45893" w:rsidR="00471D7F" w:rsidRDefault="00471D7F"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42F6C144" wp14:editId="31B66E06">
            <wp:extent cx="5400040" cy="1932940"/>
            <wp:effectExtent l="0" t="0" r="0" b="0"/>
            <wp:docPr id="1148469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9674" name=""/>
                    <pic:cNvPicPr/>
                  </pic:nvPicPr>
                  <pic:blipFill>
                    <a:blip r:embed="rId59"/>
                    <a:stretch>
                      <a:fillRect/>
                    </a:stretch>
                  </pic:blipFill>
                  <pic:spPr>
                    <a:xfrm>
                      <a:off x="0" y="0"/>
                      <a:ext cx="5400040" cy="1932940"/>
                    </a:xfrm>
                    <a:prstGeom prst="rect">
                      <a:avLst/>
                    </a:prstGeom>
                  </pic:spPr>
                </pic:pic>
              </a:graphicData>
            </a:graphic>
          </wp:inline>
        </w:drawing>
      </w:r>
    </w:p>
    <w:p w14:paraId="439148E5" w14:textId="4DCB936B" w:rsidR="00471D7F" w:rsidRDefault="00471D7F"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15E3534E" wp14:editId="5C49A716">
            <wp:extent cx="5400040" cy="1923415"/>
            <wp:effectExtent l="0" t="0" r="0" b="635"/>
            <wp:docPr id="1641364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64605" name=""/>
                    <pic:cNvPicPr/>
                  </pic:nvPicPr>
                  <pic:blipFill>
                    <a:blip r:embed="rId60"/>
                    <a:stretch>
                      <a:fillRect/>
                    </a:stretch>
                  </pic:blipFill>
                  <pic:spPr>
                    <a:xfrm>
                      <a:off x="0" y="0"/>
                      <a:ext cx="5400040" cy="1923415"/>
                    </a:xfrm>
                    <a:prstGeom prst="rect">
                      <a:avLst/>
                    </a:prstGeom>
                  </pic:spPr>
                </pic:pic>
              </a:graphicData>
            </a:graphic>
          </wp:inline>
        </w:drawing>
      </w:r>
    </w:p>
    <w:p w14:paraId="456AC442" w14:textId="422E15D2" w:rsidR="00471D7F" w:rsidRDefault="00471D7F"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7D07F213" wp14:editId="3827144E">
            <wp:extent cx="5400040" cy="1933575"/>
            <wp:effectExtent l="0" t="0" r="0" b="9525"/>
            <wp:docPr id="6565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59121" name=""/>
                    <pic:cNvPicPr/>
                  </pic:nvPicPr>
                  <pic:blipFill>
                    <a:blip r:embed="rId61"/>
                    <a:stretch>
                      <a:fillRect/>
                    </a:stretch>
                  </pic:blipFill>
                  <pic:spPr>
                    <a:xfrm>
                      <a:off x="0" y="0"/>
                      <a:ext cx="5400040" cy="1933575"/>
                    </a:xfrm>
                    <a:prstGeom prst="rect">
                      <a:avLst/>
                    </a:prstGeom>
                  </pic:spPr>
                </pic:pic>
              </a:graphicData>
            </a:graphic>
          </wp:inline>
        </w:drawing>
      </w:r>
    </w:p>
    <w:p w14:paraId="7592F301" w14:textId="47303071" w:rsidR="00471D7F" w:rsidRDefault="00471D7F"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1EBF470E" wp14:editId="15C51D99">
            <wp:extent cx="5400040" cy="1939925"/>
            <wp:effectExtent l="0" t="0" r="0" b="3175"/>
            <wp:docPr id="79961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16008" name=""/>
                    <pic:cNvPicPr/>
                  </pic:nvPicPr>
                  <pic:blipFill>
                    <a:blip r:embed="rId62"/>
                    <a:stretch>
                      <a:fillRect/>
                    </a:stretch>
                  </pic:blipFill>
                  <pic:spPr>
                    <a:xfrm>
                      <a:off x="0" y="0"/>
                      <a:ext cx="5400040" cy="1939925"/>
                    </a:xfrm>
                    <a:prstGeom prst="rect">
                      <a:avLst/>
                    </a:prstGeom>
                  </pic:spPr>
                </pic:pic>
              </a:graphicData>
            </a:graphic>
          </wp:inline>
        </w:drawing>
      </w:r>
    </w:p>
    <w:p w14:paraId="02C86AFA" w14:textId="42E8490B" w:rsidR="00471D7F" w:rsidRDefault="00C506A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64470296" wp14:editId="496FDC83">
            <wp:extent cx="5400040" cy="1935480"/>
            <wp:effectExtent l="0" t="0" r="0" b="7620"/>
            <wp:docPr id="1799747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747242" name=""/>
                    <pic:cNvPicPr/>
                  </pic:nvPicPr>
                  <pic:blipFill>
                    <a:blip r:embed="rId63"/>
                    <a:stretch>
                      <a:fillRect/>
                    </a:stretch>
                  </pic:blipFill>
                  <pic:spPr>
                    <a:xfrm>
                      <a:off x="0" y="0"/>
                      <a:ext cx="5400040" cy="1935480"/>
                    </a:xfrm>
                    <a:prstGeom prst="rect">
                      <a:avLst/>
                    </a:prstGeom>
                  </pic:spPr>
                </pic:pic>
              </a:graphicData>
            </a:graphic>
          </wp:inline>
        </w:drawing>
      </w:r>
    </w:p>
    <w:p w14:paraId="284F50F3" w14:textId="5878C3F3" w:rsidR="00C506A6" w:rsidRDefault="00C506A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lastRenderedPageBreak/>
        <w:drawing>
          <wp:inline distT="0" distB="0" distL="0" distR="0" wp14:anchorId="2C021858" wp14:editId="62A64875">
            <wp:extent cx="5400040" cy="1956435"/>
            <wp:effectExtent l="0" t="0" r="0" b="5715"/>
            <wp:docPr id="1144485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85176" name=""/>
                    <pic:cNvPicPr/>
                  </pic:nvPicPr>
                  <pic:blipFill>
                    <a:blip r:embed="rId64"/>
                    <a:stretch>
                      <a:fillRect/>
                    </a:stretch>
                  </pic:blipFill>
                  <pic:spPr>
                    <a:xfrm>
                      <a:off x="0" y="0"/>
                      <a:ext cx="5400040" cy="1956435"/>
                    </a:xfrm>
                    <a:prstGeom prst="rect">
                      <a:avLst/>
                    </a:prstGeom>
                  </pic:spPr>
                </pic:pic>
              </a:graphicData>
            </a:graphic>
          </wp:inline>
        </w:drawing>
      </w:r>
    </w:p>
    <w:p w14:paraId="6C3FEBC5" w14:textId="5D103215" w:rsidR="00C506A6" w:rsidRDefault="00C506A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515E30A9" wp14:editId="72D6A3CA">
            <wp:extent cx="5400040" cy="1931035"/>
            <wp:effectExtent l="0" t="0" r="0" b="0"/>
            <wp:docPr id="68049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497777" name=""/>
                    <pic:cNvPicPr/>
                  </pic:nvPicPr>
                  <pic:blipFill>
                    <a:blip r:embed="rId65"/>
                    <a:stretch>
                      <a:fillRect/>
                    </a:stretch>
                  </pic:blipFill>
                  <pic:spPr>
                    <a:xfrm>
                      <a:off x="0" y="0"/>
                      <a:ext cx="5400040" cy="1931035"/>
                    </a:xfrm>
                    <a:prstGeom prst="rect">
                      <a:avLst/>
                    </a:prstGeom>
                  </pic:spPr>
                </pic:pic>
              </a:graphicData>
            </a:graphic>
          </wp:inline>
        </w:drawing>
      </w:r>
    </w:p>
    <w:p w14:paraId="22CE457D" w14:textId="4CC5F6BA" w:rsidR="00C506A6" w:rsidRDefault="00C506A6" w:rsidP="00A90E57">
      <w:pPr>
        <w:tabs>
          <w:tab w:val="left" w:pos="1706"/>
        </w:tabs>
        <w:jc w:val="mediumKashida"/>
        <w:rPr>
          <w:rStyle w:val="Hyperlink"/>
          <w:rFonts w:ascii="Helvetica" w:hAnsi="Helvetica" w:cs="B Zar"/>
          <w:b/>
          <w:bCs/>
          <w:color w:val="000000" w:themeColor="text1"/>
          <w:sz w:val="28"/>
          <w:u w:val="none"/>
          <w:bdr w:val="none" w:sz="0" w:space="0" w:color="auto" w:frame="1"/>
          <w:shd w:val="clear" w:color="auto" w:fill="FFFFFF"/>
          <w:rtl/>
          <w:lang w:val="en-GB"/>
        </w:rPr>
      </w:pPr>
      <w:r>
        <w:rPr>
          <w:noProof/>
          <w:lang w:bidi="ar-SA"/>
        </w:rPr>
        <w:drawing>
          <wp:inline distT="0" distB="0" distL="0" distR="0" wp14:anchorId="61971F5A" wp14:editId="460A8213">
            <wp:extent cx="5400040" cy="1934845"/>
            <wp:effectExtent l="0" t="0" r="0" b="8255"/>
            <wp:docPr id="1197432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432561" name=""/>
                    <pic:cNvPicPr/>
                  </pic:nvPicPr>
                  <pic:blipFill>
                    <a:blip r:embed="rId66"/>
                    <a:stretch>
                      <a:fillRect/>
                    </a:stretch>
                  </pic:blipFill>
                  <pic:spPr>
                    <a:xfrm>
                      <a:off x="0" y="0"/>
                      <a:ext cx="5400040" cy="1934845"/>
                    </a:xfrm>
                    <a:prstGeom prst="rect">
                      <a:avLst/>
                    </a:prstGeom>
                  </pic:spPr>
                </pic:pic>
              </a:graphicData>
            </a:graphic>
          </wp:inline>
        </w:drawing>
      </w:r>
    </w:p>
    <w:p w14:paraId="160AB8FD" w14:textId="2E438BB7" w:rsidR="00D073E5" w:rsidRPr="003C643E" w:rsidRDefault="00C506A6" w:rsidP="003C643E">
      <w:pPr>
        <w:tabs>
          <w:tab w:val="left" w:pos="1706"/>
        </w:tabs>
        <w:jc w:val="mediumKashida"/>
        <w:rPr>
          <w:rFonts w:ascii="Helvetica" w:hAnsi="Helvetica" w:cs="B Zar"/>
          <w:b/>
          <w:bCs/>
          <w:sz w:val="28"/>
          <w:bdr w:val="none" w:sz="0" w:space="0" w:color="auto" w:frame="1"/>
          <w:shd w:val="clear" w:color="auto" w:fill="FFFFFF"/>
          <w:rtl/>
          <w:lang w:val="en-GB"/>
        </w:rPr>
      </w:pPr>
      <w:r>
        <w:rPr>
          <w:noProof/>
          <w:lang w:bidi="ar-SA"/>
        </w:rPr>
        <w:drawing>
          <wp:inline distT="0" distB="0" distL="0" distR="0" wp14:anchorId="3C840A8E" wp14:editId="2C9CC2E3">
            <wp:extent cx="5400040" cy="1945640"/>
            <wp:effectExtent l="0" t="0" r="0" b="0"/>
            <wp:docPr id="58291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10111" name=""/>
                    <pic:cNvPicPr/>
                  </pic:nvPicPr>
                  <pic:blipFill>
                    <a:blip r:embed="rId67"/>
                    <a:stretch>
                      <a:fillRect/>
                    </a:stretch>
                  </pic:blipFill>
                  <pic:spPr>
                    <a:xfrm>
                      <a:off x="0" y="0"/>
                      <a:ext cx="5400040" cy="1945640"/>
                    </a:xfrm>
                    <a:prstGeom prst="rect">
                      <a:avLst/>
                    </a:prstGeom>
                  </pic:spPr>
                </pic:pic>
              </a:graphicData>
            </a:graphic>
          </wp:inline>
        </w:drawing>
      </w:r>
    </w:p>
    <w:p w14:paraId="34677BE8" w14:textId="74B323B0" w:rsidR="00D073E5" w:rsidRDefault="00D073E5" w:rsidP="00A90E57">
      <w:pPr>
        <w:jc w:val="mediumKashida"/>
        <w:rPr>
          <w:rFonts w:cs="B Zar"/>
          <w:rtl/>
        </w:rPr>
      </w:pPr>
    </w:p>
    <w:sectPr w:rsidR="00D073E5" w:rsidSect="00A90E57">
      <w:footerReference w:type="default" r:id="rId68"/>
      <w:pgSz w:w="11906" w:h="16838" w:code="9"/>
      <w:pgMar w:top="1418" w:right="2268"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A7661" w14:textId="77777777" w:rsidR="005445D3" w:rsidRDefault="005445D3" w:rsidP="007C4DF2">
      <w:pPr>
        <w:spacing w:after="0" w:line="240" w:lineRule="auto"/>
      </w:pPr>
      <w:r>
        <w:separator/>
      </w:r>
    </w:p>
  </w:endnote>
  <w:endnote w:type="continuationSeparator" w:id="0">
    <w:p w14:paraId="79C750E9" w14:textId="77777777" w:rsidR="005445D3" w:rsidRDefault="005445D3" w:rsidP="007C4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Mitra">
    <w:altName w:val="Times New Roman"/>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056319507"/>
      <w:docPartObj>
        <w:docPartGallery w:val="Page Numbers (Bottom of Page)"/>
        <w:docPartUnique/>
      </w:docPartObj>
    </w:sdtPr>
    <w:sdtEndPr>
      <w:rPr>
        <w:noProof/>
      </w:rPr>
    </w:sdtEndPr>
    <w:sdtContent>
      <w:p w14:paraId="5BD91175" w14:textId="777947DA" w:rsidR="00832645" w:rsidRDefault="00832645">
        <w:pPr>
          <w:pStyle w:val="Footer"/>
          <w:jc w:val="center"/>
        </w:pPr>
        <w:r>
          <w:fldChar w:fldCharType="begin"/>
        </w:r>
        <w:r>
          <w:instrText xml:space="preserve"> PAGE   \* MERGEFORMAT </w:instrText>
        </w:r>
        <w:r>
          <w:fldChar w:fldCharType="separate"/>
        </w:r>
        <w:r w:rsidR="001B3739">
          <w:rPr>
            <w:noProof/>
            <w:rtl/>
          </w:rPr>
          <w:t>22</w:t>
        </w:r>
        <w:r>
          <w:rPr>
            <w:noProof/>
          </w:rPr>
          <w:fldChar w:fldCharType="end"/>
        </w:r>
      </w:p>
    </w:sdtContent>
  </w:sdt>
  <w:p w14:paraId="317F9BDB" w14:textId="77777777" w:rsidR="00832645" w:rsidRDefault="0083264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7B2FD" w14:textId="77777777" w:rsidR="005445D3" w:rsidRDefault="005445D3" w:rsidP="007C4DF2">
      <w:pPr>
        <w:spacing w:after="0" w:line="240" w:lineRule="auto"/>
      </w:pPr>
      <w:r>
        <w:separator/>
      </w:r>
    </w:p>
  </w:footnote>
  <w:footnote w:type="continuationSeparator" w:id="0">
    <w:p w14:paraId="422D3AF0" w14:textId="77777777" w:rsidR="005445D3" w:rsidRDefault="005445D3" w:rsidP="007C4D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C73"/>
    <w:rsid w:val="00013280"/>
    <w:rsid w:val="00016F7F"/>
    <w:rsid w:val="0002052D"/>
    <w:rsid w:val="00021906"/>
    <w:rsid w:val="000413B0"/>
    <w:rsid w:val="00062922"/>
    <w:rsid w:val="000C65DA"/>
    <w:rsid w:val="000F5D38"/>
    <w:rsid w:val="00145DA6"/>
    <w:rsid w:val="001844A1"/>
    <w:rsid w:val="001917DC"/>
    <w:rsid w:val="001B3739"/>
    <w:rsid w:val="001B7FA7"/>
    <w:rsid w:val="001D1AAC"/>
    <w:rsid w:val="00203D49"/>
    <w:rsid w:val="0022621A"/>
    <w:rsid w:val="0027660E"/>
    <w:rsid w:val="00281E52"/>
    <w:rsid w:val="0028314B"/>
    <w:rsid w:val="00284649"/>
    <w:rsid w:val="0029018C"/>
    <w:rsid w:val="002D66F0"/>
    <w:rsid w:val="002E1E63"/>
    <w:rsid w:val="002F15E7"/>
    <w:rsid w:val="00307629"/>
    <w:rsid w:val="0031603F"/>
    <w:rsid w:val="00324C81"/>
    <w:rsid w:val="0033216E"/>
    <w:rsid w:val="00395E33"/>
    <w:rsid w:val="003975F3"/>
    <w:rsid w:val="003A5FBF"/>
    <w:rsid w:val="003B698F"/>
    <w:rsid w:val="003C643E"/>
    <w:rsid w:val="003C69EF"/>
    <w:rsid w:val="003E6716"/>
    <w:rsid w:val="003E694E"/>
    <w:rsid w:val="003E7906"/>
    <w:rsid w:val="003F5401"/>
    <w:rsid w:val="00430071"/>
    <w:rsid w:val="00471D7F"/>
    <w:rsid w:val="00477331"/>
    <w:rsid w:val="004843E0"/>
    <w:rsid w:val="00490740"/>
    <w:rsid w:val="004A631E"/>
    <w:rsid w:val="004D0E2D"/>
    <w:rsid w:val="005325A5"/>
    <w:rsid w:val="005445D3"/>
    <w:rsid w:val="00562236"/>
    <w:rsid w:val="00575C0B"/>
    <w:rsid w:val="00590726"/>
    <w:rsid w:val="005A136E"/>
    <w:rsid w:val="005B1C1E"/>
    <w:rsid w:val="00603E25"/>
    <w:rsid w:val="0060428A"/>
    <w:rsid w:val="00640345"/>
    <w:rsid w:val="00670A9F"/>
    <w:rsid w:val="006C27E8"/>
    <w:rsid w:val="006D35FB"/>
    <w:rsid w:val="006E2146"/>
    <w:rsid w:val="00706FF0"/>
    <w:rsid w:val="00707F21"/>
    <w:rsid w:val="007401E5"/>
    <w:rsid w:val="0076538B"/>
    <w:rsid w:val="00773471"/>
    <w:rsid w:val="00777358"/>
    <w:rsid w:val="007C4DF2"/>
    <w:rsid w:val="007D094A"/>
    <w:rsid w:val="007F3765"/>
    <w:rsid w:val="0082399C"/>
    <w:rsid w:val="008261B1"/>
    <w:rsid w:val="00830C73"/>
    <w:rsid w:val="00832645"/>
    <w:rsid w:val="008408E7"/>
    <w:rsid w:val="00843345"/>
    <w:rsid w:val="0087427B"/>
    <w:rsid w:val="00884C63"/>
    <w:rsid w:val="008C3E8A"/>
    <w:rsid w:val="008C5F69"/>
    <w:rsid w:val="008E131D"/>
    <w:rsid w:val="00906283"/>
    <w:rsid w:val="009214A2"/>
    <w:rsid w:val="0094782C"/>
    <w:rsid w:val="00977427"/>
    <w:rsid w:val="00980BED"/>
    <w:rsid w:val="009A317D"/>
    <w:rsid w:val="009D60D9"/>
    <w:rsid w:val="009F53B5"/>
    <w:rsid w:val="00A618F8"/>
    <w:rsid w:val="00A807C0"/>
    <w:rsid w:val="00A84A27"/>
    <w:rsid w:val="00A90E57"/>
    <w:rsid w:val="00A93A6C"/>
    <w:rsid w:val="00AB4E41"/>
    <w:rsid w:val="00AC3E85"/>
    <w:rsid w:val="00B45DD1"/>
    <w:rsid w:val="00B9378D"/>
    <w:rsid w:val="00BB034E"/>
    <w:rsid w:val="00BC4271"/>
    <w:rsid w:val="00BE0995"/>
    <w:rsid w:val="00BE0BFC"/>
    <w:rsid w:val="00BE18F6"/>
    <w:rsid w:val="00C108AE"/>
    <w:rsid w:val="00C506A6"/>
    <w:rsid w:val="00C524D1"/>
    <w:rsid w:val="00CC2E66"/>
    <w:rsid w:val="00D054F6"/>
    <w:rsid w:val="00D073E5"/>
    <w:rsid w:val="00D1375B"/>
    <w:rsid w:val="00D523E5"/>
    <w:rsid w:val="00D615A9"/>
    <w:rsid w:val="00D65159"/>
    <w:rsid w:val="00DB1825"/>
    <w:rsid w:val="00E04FD8"/>
    <w:rsid w:val="00E53C94"/>
    <w:rsid w:val="00E7229C"/>
    <w:rsid w:val="00E72F83"/>
    <w:rsid w:val="00EA1BC0"/>
    <w:rsid w:val="00EB3CFD"/>
    <w:rsid w:val="00EB66D3"/>
    <w:rsid w:val="00EF1106"/>
    <w:rsid w:val="00F411CB"/>
    <w:rsid w:val="00FB26B1"/>
    <w:rsid w:val="00FE4C8F"/>
    <w:rsid w:val="00FF21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6B0C4"/>
  <w15:chartTrackingRefBased/>
  <w15:docId w15:val="{6A2DA2CC-598A-4079-847F-39DA158C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متن اصلی"/>
    <w:qFormat/>
    <w:rsid w:val="00830C73"/>
    <w:pPr>
      <w:bidi/>
      <w:spacing w:after="240" w:line="300" w:lineRule="auto"/>
      <w:ind w:firstLine="284"/>
      <w:jc w:val="lowKashida"/>
    </w:pPr>
    <w:rPr>
      <w:rFonts w:ascii="Times New Roman" w:eastAsiaTheme="minorEastAsia" w:hAnsi="Times New Roman" w:cs="B Nazanin"/>
      <w:color w:val="000000" w:themeColor="text1"/>
      <w:sz w:val="24"/>
      <w:szCs w:val="2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C4D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4DF2"/>
    <w:rPr>
      <w:rFonts w:ascii="Times New Roman" w:eastAsiaTheme="minorEastAsia" w:hAnsi="Times New Roman" w:cs="B Nazanin"/>
      <w:color w:val="000000" w:themeColor="text1"/>
      <w:sz w:val="20"/>
      <w:szCs w:val="20"/>
      <w:lang w:bidi="fa-IR"/>
    </w:rPr>
  </w:style>
  <w:style w:type="character" w:styleId="FootnoteReference">
    <w:name w:val="footnote reference"/>
    <w:basedOn w:val="DefaultParagraphFont"/>
    <w:uiPriority w:val="99"/>
    <w:semiHidden/>
    <w:unhideWhenUsed/>
    <w:rsid w:val="007C4DF2"/>
    <w:rPr>
      <w:vertAlign w:val="superscript"/>
    </w:rPr>
  </w:style>
  <w:style w:type="paragraph" w:styleId="EndnoteText">
    <w:name w:val="endnote text"/>
    <w:basedOn w:val="Normal"/>
    <w:link w:val="EndnoteTextChar"/>
    <w:uiPriority w:val="99"/>
    <w:semiHidden/>
    <w:unhideWhenUsed/>
    <w:rsid w:val="007C4D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4DF2"/>
    <w:rPr>
      <w:rFonts w:ascii="Times New Roman" w:eastAsiaTheme="minorEastAsia" w:hAnsi="Times New Roman" w:cs="B Nazanin"/>
      <w:color w:val="000000" w:themeColor="text1"/>
      <w:sz w:val="20"/>
      <w:szCs w:val="20"/>
      <w:lang w:bidi="fa-IR"/>
    </w:rPr>
  </w:style>
  <w:style w:type="character" w:styleId="EndnoteReference">
    <w:name w:val="endnote reference"/>
    <w:basedOn w:val="DefaultParagraphFont"/>
    <w:uiPriority w:val="99"/>
    <w:semiHidden/>
    <w:unhideWhenUsed/>
    <w:rsid w:val="007C4DF2"/>
    <w:rPr>
      <w:vertAlign w:val="superscript"/>
    </w:rPr>
  </w:style>
  <w:style w:type="paragraph" w:styleId="Header">
    <w:name w:val="header"/>
    <w:basedOn w:val="Normal"/>
    <w:link w:val="HeaderChar"/>
    <w:uiPriority w:val="99"/>
    <w:unhideWhenUsed/>
    <w:rsid w:val="00906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283"/>
    <w:rPr>
      <w:rFonts w:ascii="Times New Roman" w:eastAsiaTheme="minorEastAsia" w:hAnsi="Times New Roman" w:cs="B Nazanin"/>
      <w:color w:val="000000" w:themeColor="text1"/>
      <w:sz w:val="24"/>
      <w:szCs w:val="28"/>
      <w:lang w:bidi="fa-IR"/>
    </w:rPr>
  </w:style>
  <w:style w:type="paragraph" w:styleId="Footer">
    <w:name w:val="footer"/>
    <w:basedOn w:val="Normal"/>
    <w:link w:val="FooterChar"/>
    <w:uiPriority w:val="99"/>
    <w:unhideWhenUsed/>
    <w:rsid w:val="00906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283"/>
    <w:rPr>
      <w:rFonts w:ascii="Times New Roman" w:eastAsiaTheme="minorEastAsia" w:hAnsi="Times New Roman" w:cs="B Nazanin"/>
      <w:color w:val="000000" w:themeColor="text1"/>
      <w:sz w:val="24"/>
      <w:szCs w:val="28"/>
      <w:lang w:bidi="fa-IR"/>
    </w:rPr>
  </w:style>
  <w:style w:type="character" w:styleId="Hyperlink">
    <w:name w:val="Hyperlink"/>
    <w:basedOn w:val="DefaultParagraphFont"/>
    <w:uiPriority w:val="99"/>
    <w:unhideWhenUsed/>
    <w:rsid w:val="00AB4E41"/>
    <w:rPr>
      <w:color w:val="0000FF"/>
      <w:u w:val="single"/>
    </w:rPr>
  </w:style>
  <w:style w:type="paragraph" w:styleId="ListParagraph">
    <w:name w:val="List Paragraph"/>
    <w:basedOn w:val="Normal"/>
    <w:uiPriority w:val="34"/>
    <w:qFormat/>
    <w:rsid w:val="00AB4E41"/>
    <w:pPr>
      <w:bidi w:val="0"/>
      <w:spacing w:after="160" w:line="259" w:lineRule="auto"/>
      <w:ind w:left="720" w:firstLine="0"/>
      <w:contextualSpacing/>
      <w:jc w:val="left"/>
    </w:pPr>
    <w:rPr>
      <w:rFonts w:ascii="Calibri" w:eastAsia="Calibri" w:hAnsi="Calibri" w:cs="Arial"/>
      <w:color w:val="auto"/>
      <w:sz w:val="22"/>
      <w:szCs w:val="22"/>
      <w:lang w:bidi="ar-SA"/>
    </w:rPr>
  </w:style>
  <w:style w:type="paragraph" w:styleId="NormalWeb">
    <w:name w:val="Normal (Web)"/>
    <w:basedOn w:val="Normal"/>
    <w:uiPriority w:val="99"/>
    <w:semiHidden/>
    <w:unhideWhenUsed/>
    <w:rsid w:val="00AB4E41"/>
    <w:pPr>
      <w:bidi w:val="0"/>
      <w:spacing w:before="100" w:beforeAutospacing="1" w:after="100" w:afterAutospacing="1" w:line="240" w:lineRule="auto"/>
      <w:ind w:firstLine="0"/>
      <w:jc w:val="left"/>
    </w:pPr>
    <w:rPr>
      <w:rFonts w:eastAsia="Times New Roman" w:cs="Times New Roman"/>
      <w:color w:val="auto"/>
      <w:szCs w:val="24"/>
      <w:lang w:bidi="ar-SA"/>
    </w:rPr>
  </w:style>
  <w:style w:type="character" w:styleId="Emphasis">
    <w:name w:val="Emphasis"/>
    <w:basedOn w:val="DefaultParagraphFont"/>
    <w:uiPriority w:val="20"/>
    <w:qFormat/>
    <w:rsid w:val="00AB4E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9216">
      <w:bodyDiv w:val="1"/>
      <w:marLeft w:val="0"/>
      <w:marRight w:val="0"/>
      <w:marTop w:val="0"/>
      <w:marBottom w:val="0"/>
      <w:divBdr>
        <w:top w:val="none" w:sz="0" w:space="0" w:color="auto"/>
        <w:left w:val="none" w:sz="0" w:space="0" w:color="auto"/>
        <w:bottom w:val="none" w:sz="0" w:space="0" w:color="auto"/>
        <w:right w:val="none" w:sz="0" w:space="0" w:color="auto"/>
      </w:divBdr>
    </w:div>
    <w:div w:id="33577258">
      <w:bodyDiv w:val="1"/>
      <w:marLeft w:val="0"/>
      <w:marRight w:val="0"/>
      <w:marTop w:val="0"/>
      <w:marBottom w:val="0"/>
      <w:divBdr>
        <w:top w:val="none" w:sz="0" w:space="0" w:color="auto"/>
        <w:left w:val="none" w:sz="0" w:space="0" w:color="auto"/>
        <w:bottom w:val="none" w:sz="0" w:space="0" w:color="auto"/>
        <w:right w:val="none" w:sz="0" w:space="0" w:color="auto"/>
      </w:divBdr>
    </w:div>
    <w:div w:id="70857588">
      <w:bodyDiv w:val="1"/>
      <w:marLeft w:val="0"/>
      <w:marRight w:val="0"/>
      <w:marTop w:val="0"/>
      <w:marBottom w:val="0"/>
      <w:divBdr>
        <w:top w:val="none" w:sz="0" w:space="0" w:color="auto"/>
        <w:left w:val="none" w:sz="0" w:space="0" w:color="auto"/>
        <w:bottom w:val="none" w:sz="0" w:space="0" w:color="auto"/>
        <w:right w:val="none" w:sz="0" w:space="0" w:color="auto"/>
      </w:divBdr>
    </w:div>
    <w:div w:id="77215360">
      <w:bodyDiv w:val="1"/>
      <w:marLeft w:val="0"/>
      <w:marRight w:val="0"/>
      <w:marTop w:val="0"/>
      <w:marBottom w:val="0"/>
      <w:divBdr>
        <w:top w:val="none" w:sz="0" w:space="0" w:color="auto"/>
        <w:left w:val="none" w:sz="0" w:space="0" w:color="auto"/>
        <w:bottom w:val="none" w:sz="0" w:space="0" w:color="auto"/>
        <w:right w:val="none" w:sz="0" w:space="0" w:color="auto"/>
      </w:divBdr>
    </w:div>
    <w:div w:id="113062090">
      <w:bodyDiv w:val="1"/>
      <w:marLeft w:val="0"/>
      <w:marRight w:val="0"/>
      <w:marTop w:val="0"/>
      <w:marBottom w:val="0"/>
      <w:divBdr>
        <w:top w:val="none" w:sz="0" w:space="0" w:color="auto"/>
        <w:left w:val="none" w:sz="0" w:space="0" w:color="auto"/>
        <w:bottom w:val="none" w:sz="0" w:space="0" w:color="auto"/>
        <w:right w:val="none" w:sz="0" w:space="0" w:color="auto"/>
      </w:divBdr>
    </w:div>
    <w:div w:id="126778092">
      <w:bodyDiv w:val="1"/>
      <w:marLeft w:val="0"/>
      <w:marRight w:val="0"/>
      <w:marTop w:val="0"/>
      <w:marBottom w:val="0"/>
      <w:divBdr>
        <w:top w:val="none" w:sz="0" w:space="0" w:color="auto"/>
        <w:left w:val="none" w:sz="0" w:space="0" w:color="auto"/>
        <w:bottom w:val="none" w:sz="0" w:space="0" w:color="auto"/>
        <w:right w:val="none" w:sz="0" w:space="0" w:color="auto"/>
      </w:divBdr>
    </w:div>
    <w:div w:id="164826325">
      <w:bodyDiv w:val="1"/>
      <w:marLeft w:val="0"/>
      <w:marRight w:val="0"/>
      <w:marTop w:val="0"/>
      <w:marBottom w:val="0"/>
      <w:divBdr>
        <w:top w:val="none" w:sz="0" w:space="0" w:color="auto"/>
        <w:left w:val="none" w:sz="0" w:space="0" w:color="auto"/>
        <w:bottom w:val="none" w:sz="0" w:space="0" w:color="auto"/>
        <w:right w:val="none" w:sz="0" w:space="0" w:color="auto"/>
      </w:divBdr>
    </w:div>
    <w:div w:id="168830556">
      <w:bodyDiv w:val="1"/>
      <w:marLeft w:val="0"/>
      <w:marRight w:val="0"/>
      <w:marTop w:val="0"/>
      <w:marBottom w:val="0"/>
      <w:divBdr>
        <w:top w:val="none" w:sz="0" w:space="0" w:color="auto"/>
        <w:left w:val="none" w:sz="0" w:space="0" w:color="auto"/>
        <w:bottom w:val="none" w:sz="0" w:space="0" w:color="auto"/>
        <w:right w:val="none" w:sz="0" w:space="0" w:color="auto"/>
      </w:divBdr>
    </w:div>
    <w:div w:id="203758834">
      <w:bodyDiv w:val="1"/>
      <w:marLeft w:val="0"/>
      <w:marRight w:val="0"/>
      <w:marTop w:val="0"/>
      <w:marBottom w:val="0"/>
      <w:divBdr>
        <w:top w:val="none" w:sz="0" w:space="0" w:color="auto"/>
        <w:left w:val="none" w:sz="0" w:space="0" w:color="auto"/>
        <w:bottom w:val="none" w:sz="0" w:space="0" w:color="auto"/>
        <w:right w:val="none" w:sz="0" w:space="0" w:color="auto"/>
      </w:divBdr>
    </w:div>
    <w:div w:id="224336630">
      <w:bodyDiv w:val="1"/>
      <w:marLeft w:val="0"/>
      <w:marRight w:val="0"/>
      <w:marTop w:val="0"/>
      <w:marBottom w:val="0"/>
      <w:divBdr>
        <w:top w:val="none" w:sz="0" w:space="0" w:color="auto"/>
        <w:left w:val="none" w:sz="0" w:space="0" w:color="auto"/>
        <w:bottom w:val="none" w:sz="0" w:space="0" w:color="auto"/>
        <w:right w:val="none" w:sz="0" w:space="0" w:color="auto"/>
      </w:divBdr>
    </w:div>
    <w:div w:id="236208347">
      <w:bodyDiv w:val="1"/>
      <w:marLeft w:val="0"/>
      <w:marRight w:val="0"/>
      <w:marTop w:val="0"/>
      <w:marBottom w:val="0"/>
      <w:divBdr>
        <w:top w:val="none" w:sz="0" w:space="0" w:color="auto"/>
        <w:left w:val="none" w:sz="0" w:space="0" w:color="auto"/>
        <w:bottom w:val="none" w:sz="0" w:space="0" w:color="auto"/>
        <w:right w:val="none" w:sz="0" w:space="0" w:color="auto"/>
      </w:divBdr>
    </w:div>
    <w:div w:id="264843891">
      <w:bodyDiv w:val="1"/>
      <w:marLeft w:val="0"/>
      <w:marRight w:val="0"/>
      <w:marTop w:val="0"/>
      <w:marBottom w:val="0"/>
      <w:divBdr>
        <w:top w:val="none" w:sz="0" w:space="0" w:color="auto"/>
        <w:left w:val="none" w:sz="0" w:space="0" w:color="auto"/>
        <w:bottom w:val="none" w:sz="0" w:space="0" w:color="auto"/>
        <w:right w:val="none" w:sz="0" w:space="0" w:color="auto"/>
      </w:divBdr>
    </w:div>
    <w:div w:id="366873942">
      <w:bodyDiv w:val="1"/>
      <w:marLeft w:val="0"/>
      <w:marRight w:val="0"/>
      <w:marTop w:val="0"/>
      <w:marBottom w:val="0"/>
      <w:divBdr>
        <w:top w:val="none" w:sz="0" w:space="0" w:color="auto"/>
        <w:left w:val="none" w:sz="0" w:space="0" w:color="auto"/>
        <w:bottom w:val="none" w:sz="0" w:space="0" w:color="auto"/>
        <w:right w:val="none" w:sz="0" w:space="0" w:color="auto"/>
      </w:divBdr>
    </w:div>
    <w:div w:id="433865966">
      <w:bodyDiv w:val="1"/>
      <w:marLeft w:val="0"/>
      <w:marRight w:val="0"/>
      <w:marTop w:val="0"/>
      <w:marBottom w:val="0"/>
      <w:divBdr>
        <w:top w:val="none" w:sz="0" w:space="0" w:color="auto"/>
        <w:left w:val="none" w:sz="0" w:space="0" w:color="auto"/>
        <w:bottom w:val="none" w:sz="0" w:space="0" w:color="auto"/>
        <w:right w:val="none" w:sz="0" w:space="0" w:color="auto"/>
      </w:divBdr>
    </w:div>
    <w:div w:id="434599633">
      <w:bodyDiv w:val="1"/>
      <w:marLeft w:val="0"/>
      <w:marRight w:val="0"/>
      <w:marTop w:val="0"/>
      <w:marBottom w:val="0"/>
      <w:divBdr>
        <w:top w:val="none" w:sz="0" w:space="0" w:color="auto"/>
        <w:left w:val="none" w:sz="0" w:space="0" w:color="auto"/>
        <w:bottom w:val="none" w:sz="0" w:space="0" w:color="auto"/>
        <w:right w:val="none" w:sz="0" w:space="0" w:color="auto"/>
      </w:divBdr>
    </w:div>
    <w:div w:id="442113203">
      <w:bodyDiv w:val="1"/>
      <w:marLeft w:val="0"/>
      <w:marRight w:val="0"/>
      <w:marTop w:val="0"/>
      <w:marBottom w:val="0"/>
      <w:divBdr>
        <w:top w:val="none" w:sz="0" w:space="0" w:color="auto"/>
        <w:left w:val="none" w:sz="0" w:space="0" w:color="auto"/>
        <w:bottom w:val="none" w:sz="0" w:space="0" w:color="auto"/>
        <w:right w:val="none" w:sz="0" w:space="0" w:color="auto"/>
      </w:divBdr>
    </w:div>
    <w:div w:id="457794883">
      <w:bodyDiv w:val="1"/>
      <w:marLeft w:val="0"/>
      <w:marRight w:val="0"/>
      <w:marTop w:val="0"/>
      <w:marBottom w:val="0"/>
      <w:divBdr>
        <w:top w:val="none" w:sz="0" w:space="0" w:color="auto"/>
        <w:left w:val="none" w:sz="0" w:space="0" w:color="auto"/>
        <w:bottom w:val="none" w:sz="0" w:space="0" w:color="auto"/>
        <w:right w:val="none" w:sz="0" w:space="0" w:color="auto"/>
      </w:divBdr>
    </w:div>
    <w:div w:id="474832152">
      <w:bodyDiv w:val="1"/>
      <w:marLeft w:val="0"/>
      <w:marRight w:val="0"/>
      <w:marTop w:val="0"/>
      <w:marBottom w:val="0"/>
      <w:divBdr>
        <w:top w:val="none" w:sz="0" w:space="0" w:color="auto"/>
        <w:left w:val="none" w:sz="0" w:space="0" w:color="auto"/>
        <w:bottom w:val="none" w:sz="0" w:space="0" w:color="auto"/>
        <w:right w:val="none" w:sz="0" w:space="0" w:color="auto"/>
      </w:divBdr>
    </w:div>
    <w:div w:id="484250321">
      <w:bodyDiv w:val="1"/>
      <w:marLeft w:val="0"/>
      <w:marRight w:val="0"/>
      <w:marTop w:val="0"/>
      <w:marBottom w:val="0"/>
      <w:divBdr>
        <w:top w:val="none" w:sz="0" w:space="0" w:color="auto"/>
        <w:left w:val="none" w:sz="0" w:space="0" w:color="auto"/>
        <w:bottom w:val="none" w:sz="0" w:space="0" w:color="auto"/>
        <w:right w:val="none" w:sz="0" w:space="0" w:color="auto"/>
      </w:divBdr>
    </w:div>
    <w:div w:id="492575421">
      <w:bodyDiv w:val="1"/>
      <w:marLeft w:val="0"/>
      <w:marRight w:val="0"/>
      <w:marTop w:val="0"/>
      <w:marBottom w:val="0"/>
      <w:divBdr>
        <w:top w:val="none" w:sz="0" w:space="0" w:color="auto"/>
        <w:left w:val="none" w:sz="0" w:space="0" w:color="auto"/>
        <w:bottom w:val="none" w:sz="0" w:space="0" w:color="auto"/>
        <w:right w:val="none" w:sz="0" w:space="0" w:color="auto"/>
      </w:divBdr>
    </w:div>
    <w:div w:id="517352764">
      <w:bodyDiv w:val="1"/>
      <w:marLeft w:val="0"/>
      <w:marRight w:val="0"/>
      <w:marTop w:val="0"/>
      <w:marBottom w:val="0"/>
      <w:divBdr>
        <w:top w:val="none" w:sz="0" w:space="0" w:color="auto"/>
        <w:left w:val="none" w:sz="0" w:space="0" w:color="auto"/>
        <w:bottom w:val="none" w:sz="0" w:space="0" w:color="auto"/>
        <w:right w:val="none" w:sz="0" w:space="0" w:color="auto"/>
      </w:divBdr>
    </w:div>
    <w:div w:id="554969747">
      <w:bodyDiv w:val="1"/>
      <w:marLeft w:val="0"/>
      <w:marRight w:val="0"/>
      <w:marTop w:val="0"/>
      <w:marBottom w:val="0"/>
      <w:divBdr>
        <w:top w:val="none" w:sz="0" w:space="0" w:color="auto"/>
        <w:left w:val="none" w:sz="0" w:space="0" w:color="auto"/>
        <w:bottom w:val="none" w:sz="0" w:space="0" w:color="auto"/>
        <w:right w:val="none" w:sz="0" w:space="0" w:color="auto"/>
      </w:divBdr>
    </w:div>
    <w:div w:id="560143404">
      <w:bodyDiv w:val="1"/>
      <w:marLeft w:val="0"/>
      <w:marRight w:val="0"/>
      <w:marTop w:val="0"/>
      <w:marBottom w:val="0"/>
      <w:divBdr>
        <w:top w:val="none" w:sz="0" w:space="0" w:color="auto"/>
        <w:left w:val="none" w:sz="0" w:space="0" w:color="auto"/>
        <w:bottom w:val="none" w:sz="0" w:space="0" w:color="auto"/>
        <w:right w:val="none" w:sz="0" w:space="0" w:color="auto"/>
      </w:divBdr>
    </w:div>
    <w:div w:id="562646414">
      <w:bodyDiv w:val="1"/>
      <w:marLeft w:val="0"/>
      <w:marRight w:val="0"/>
      <w:marTop w:val="0"/>
      <w:marBottom w:val="0"/>
      <w:divBdr>
        <w:top w:val="none" w:sz="0" w:space="0" w:color="auto"/>
        <w:left w:val="none" w:sz="0" w:space="0" w:color="auto"/>
        <w:bottom w:val="none" w:sz="0" w:space="0" w:color="auto"/>
        <w:right w:val="none" w:sz="0" w:space="0" w:color="auto"/>
      </w:divBdr>
    </w:div>
    <w:div w:id="609241372">
      <w:bodyDiv w:val="1"/>
      <w:marLeft w:val="0"/>
      <w:marRight w:val="0"/>
      <w:marTop w:val="0"/>
      <w:marBottom w:val="0"/>
      <w:divBdr>
        <w:top w:val="none" w:sz="0" w:space="0" w:color="auto"/>
        <w:left w:val="none" w:sz="0" w:space="0" w:color="auto"/>
        <w:bottom w:val="none" w:sz="0" w:space="0" w:color="auto"/>
        <w:right w:val="none" w:sz="0" w:space="0" w:color="auto"/>
      </w:divBdr>
    </w:div>
    <w:div w:id="675499144">
      <w:bodyDiv w:val="1"/>
      <w:marLeft w:val="0"/>
      <w:marRight w:val="0"/>
      <w:marTop w:val="0"/>
      <w:marBottom w:val="0"/>
      <w:divBdr>
        <w:top w:val="none" w:sz="0" w:space="0" w:color="auto"/>
        <w:left w:val="none" w:sz="0" w:space="0" w:color="auto"/>
        <w:bottom w:val="none" w:sz="0" w:space="0" w:color="auto"/>
        <w:right w:val="none" w:sz="0" w:space="0" w:color="auto"/>
      </w:divBdr>
    </w:div>
    <w:div w:id="692266271">
      <w:bodyDiv w:val="1"/>
      <w:marLeft w:val="0"/>
      <w:marRight w:val="0"/>
      <w:marTop w:val="0"/>
      <w:marBottom w:val="0"/>
      <w:divBdr>
        <w:top w:val="none" w:sz="0" w:space="0" w:color="auto"/>
        <w:left w:val="none" w:sz="0" w:space="0" w:color="auto"/>
        <w:bottom w:val="none" w:sz="0" w:space="0" w:color="auto"/>
        <w:right w:val="none" w:sz="0" w:space="0" w:color="auto"/>
      </w:divBdr>
    </w:div>
    <w:div w:id="714816968">
      <w:bodyDiv w:val="1"/>
      <w:marLeft w:val="0"/>
      <w:marRight w:val="0"/>
      <w:marTop w:val="0"/>
      <w:marBottom w:val="0"/>
      <w:divBdr>
        <w:top w:val="none" w:sz="0" w:space="0" w:color="auto"/>
        <w:left w:val="none" w:sz="0" w:space="0" w:color="auto"/>
        <w:bottom w:val="none" w:sz="0" w:space="0" w:color="auto"/>
        <w:right w:val="none" w:sz="0" w:space="0" w:color="auto"/>
      </w:divBdr>
    </w:div>
    <w:div w:id="772358699">
      <w:bodyDiv w:val="1"/>
      <w:marLeft w:val="0"/>
      <w:marRight w:val="0"/>
      <w:marTop w:val="0"/>
      <w:marBottom w:val="0"/>
      <w:divBdr>
        <w:top w:val="none" w:sz="0" w:space="0" w:color="auto"/>
        <w:left w:val="none" w:sz="0" w:space="0" w:color="auto"/>
        <w:bottom w:val="none" w:sz="0" w:space="0" w:color="auto"/>
        <w:right w:val="none" w:sz="0" w:space="0" w:color="auto"/>
      </w:divBdr>
    </w:div>
    <w:div w:id="804813068">
      <w:bodyDiv w:val="1"/>
      <w:marLeft w:val="0"/>
      <w:marRight w:val="0"/>
      <w:marTop w:val="0"/>
      <w:marBottom w:val="0"/>
      <w:divBdr>
        <w:top w:val="none" w:sz="0" w:space="0" w:color="auto"/>
        <w:left w:val="none" w:sz="0" w:space="0" w:color="auto"/>
        <w:bottom w:val="none" w:sz="0" w:space="0" w:color="auto"/>
        <w:right w:val="none" w:sz="0" w:space="0" w:color="auto"/>
      </w:divBdr>
    </w:div>
    <w:div w:id="880629078">
      <w:bodyDiv w:val="1"/>
      <w:marLeft w:val="0"/>
      <w:marRight w:val="0"/>
      <w:marTop w:val="0"/>
      <w:marBottom w:val="0"/>
      <w:divBdr>
        <w:top w:val="none" w:sz="0" w:space="0" w:color="auto"/>
        <w:left w:val="none" w:sz="0" w:space="0" w:color="auto"/>
        <w:bottom w:val="none" w:sz="0" w:space="0" w:color="auto"/>
        <w:right w:val="none" w:sz="0" w:space="0" w:color="auto"/>
      </w:divBdr>
    </w:div>
    <w:div w:id="904486038">
      <w:bodyDiv w:val="1"/>
      <w:marLeft w:val="0"/>
      <w:marRight w:val="0"/>
      <w:marTop w:val="0"/>
      <w:marBottom w:val="0"/>
      <w:divBdr>
        <w:top w:val="none" w:sz="0" w:space="0" w:color="auto"/>
        <w:left w:val="none" w:sz="0" w:space="0" w:color="auto"/>
        <w:bottom w:val="none" w:sz="0" w:space="0" w:color="auto"/>
        <w:right w:val="none" w:sz="0" w:space="0" w:color="auto"/>
      </w:divBdr>
    </w:div>
    <w:div w:id="924656192">
      <w:bodyDiv w:val="1"/>
      <w:marLeft w:val="0"/>
      <w:marRight w:val="0"/>
      <w:marTop w:val="0"/>
      <w:marBottom w:val="0"/>
      <w:divBdr>
        <w:top w:val="none" w:sz="0" w:space="0" w:color="auto"/>
        <w:left w:val="none" w:sz="0" w:space="0" w:color="auto"/>
        <w:bottom w:val="none" w:sz="0" w:space="0" w:color="auto"/>
        <w:right w:val="none" w:sz="0" w:space="0" w:color="auto"/>
      </w:divBdr>
    </w:div>
    <w:div w:id="930429593">
      <w:bodyDiv w:val="1"/>
      <w:marLeft w:val="0"/>
      <w:marRight w:val="0"/>
      <w:marTop w:val="0"/>
      <w:marBottom w:val="0"/>
      <w:divBdr>
        <w:top w:val="none" w:sz="0" w:space="0" w:color="auto"/>
        <w:left w:val="none" w:sz="0" w:space="0" w:color="auto"/>
        <w:bottom w:val="none" w:sz="0" w:space="0" w:color="auto"/>
        <w:right w:val="none" w:sz="0" w:space="0" w:color="auto"/>
      </w:divBdr>
    </w:div>
    <w:div w:id="955411483">
      <w:bodyDiv w:val="1"/>
      <w:marLeft w:val="0"/>
      <w:marRight w:val="0"/>
      <w:marTop w:val="0"/>
      <w:marBottom w:val="0"/>
      <w:divBdr>
        <w:top w:val="none" w:sz="0" w:space="0" w:color="auto"/>
        <w:left w:val="none" w:sz="0" w:space="0" w:color="auto"/>
        <w:bottom w:val="none" w:sz="0" w:space="0" w:color="auto"/>
        <w:right w:val="none" w:sz="0" w:space="0" w:color="auto"/>
      </w:divBdr>
    </w:div>
    <w:div w:id="990669471">
      <w:bodyDiv w:val="1"/>
      <w:marLeft w:val="0"/>
      <w:marRight w:val="0"/>
      <w:marTop w:val="0"/>
      <w:marBottom w:val="0"/>
      <w:divBdr>
        <w:top w:val="none" w:sz="0" w:space="0" w:color="auto"/>
        <w:left w:val="none" w:sz="0" w:space="0" w:color="auto"/>
        <w:bottom w:val="none" w:sz="0" w:space="0" w:color="auto"/>
        <w:right w:val="none" w:sz="0" w:space="0" w:color="auto"/>
      </w:divBdr>
    </w:div>
    <w:div w:id="1044987244">
      <w:bodyDiv w:val="1"/>
      <w:marLeft w:val="0"/>
      <w:marRight w:val="0"/>
      <w:marTop w:val="0"/>
      <w:marBottom w:val="0"/>
      <w:divBdr>
        <w:top w:val="none" w:sz="0" w:space="0" w:color="auto"/>
        <w:left w:val="none" w:sz="0" w:space="0" w:color="auto"/>
        <w:bottom w:val="none" w:sz="0" w:space="0" w:color="auto"/>
        <w:right w:val="none" w:sz="0" w:space="0" w:color="auto"/>
      </w:divBdr>
    </w:div>
    <w:div w:id="1099715271">
      <w:bodyDiv w:val="1"/>
      <w:marLeft w:val="0"/>
      <w:marRight w:val="0"/>
      <w:marTop w:val="0"/>
      <w:marBottom w:val="0"/>
      <w:divBdr>
        <w:top w:val="none" w:sz="0" w:space="0" w:color="auto"/>
        <w:left w:val="none" w:sz="0" w:space="0" w:color="auto"/>
        <w:bottom w:val="none" w:sz="0" w:space="0" w:color="auto"/>
        <w:right w:val="none" w:sz="0" w:space="0" w:color="auto"/>
      </w:divBdr>
    </w:div>
    <w:div w:id="1140341330">
      <w:bodyDiv w:val="1"/>
      <w:marLeft w:val="0"/>
      <w:marRight w:val="0"/>
      <w:marTop w:val="0"/>
      <w:marBottom w:val="0"/>
      <w:divBdr>
        <w:top w:val="none" w:sz="0" w:space="0" w:color="auto"/>
        <w:left w:val="none" w:sz="0" w:space="0" w:color="auto"/>
        <w:bottom w:val="none" w:sz="0" w:space="0" w:color="auto"/>
        <w:right w:val="none" w:sz="0" w:space="0" w:color="auto"/>
      </w:divBdr>
    </w:div>
    <w:div w:id="1167135150">
      <w:bodyDiv w:val="1"/>
      <w:marLeft w:val="0"/>
      <w:marRight w:val="0"/>
      <w:marTop w:val="0"/>
      <w:marBottom w:val="0"/>
      <w:divBdr>
        <w:top w:val="none" w:sz="0" w:space="0" w:color="auto"/>
        <w:left w:val="none" w:sz="0" w:space="0" w:color="auto"/>
        <w:bottom w:val="none" w:sz="0" w:space="0" w:color="auto"/>
        <w:right w:val="none" w:sz="0" w:space="0" w:color="auto"/>
      </w:divBdr>
    </w:div>
    <w:div w:id="1215971299">
      <w:bodyDiv w:val="1"/>
      <w:marLeft w:val="0"/>
      <w:marRight w:val="0"/>
      <w:marTop w:val="0"/>
      <w:marBottom w:val="0"/>
      <w:divBdr>
        <w:top w:val="none" w:sz="0" w:space="0" w:color="auto"/>
        <w:left w:val="none" w:sz="0" w:space="0" w:color="auto"/>
        <w:bottom w:val="none" w:sz="0" w:space="0" w:color="auto"/>
        <w:right w:val="none" w:sz="0" w:space="0" w:color="auto"/>
      </w:divBdr>
    </w:div>
    <w:div w:id="1259752818">
      <w:bodyDiv w:val="1"/>
      <w:marLeft w:val="0"/>
      <w:marRight w:val="0"/>
      <w:marTop w:val="0"/>
      <w:marBottom w:val="0"/>
      <w:divBdr>
        <w:top w:val="none" w:sz="0" w:space="0" w:color="auto"/>
        <w:left w:val="none" w:sz="0" w:space="0" w:color="auto"/>
        <w:bottom w:val="none" w:sz="0" w:space="0" w:color="auto"/>
        <w:right w:val="none" w:sz="0" w:space="0" w:color="auto"/>
      </w:divBdr>
    </w:div>
    <w:div w:id="1297641776">
      <w:bodyDiv w:val="1"/>
      <w:marLeft w:val="0"/>
      <w:marRight w:val="0"/>
      <w:marTop w:val="0"/>
      <w:marBottom w:val="0"/>
      <w:divBdr>
        <w:top w:val="none" w:sz="0" w:space="0" w:color="auto"/>
        <w:left w:val="none" w:sz="0" w:space="0" w:color="auto"/>
        <w:bottom w:val="none" w:sz="0" w:space="0" w:color="auto"/>
        <w:right w:val="none" w:sz="0" w:space="0" w:color="auto"/>
      </w:divBdr>
    </w:div>
    <w:div w:id="1303346510">
      <w:bodyDiv w:val="1"/>
      <w:marLeft w:val="0"/>
      <w:marRight w:val="0"/>
      <w:marTop w:val="0"/>
      <w:marBottom w:val="0"/>
      <w:divBdr>
        <w:top w:val="none" w:sz="0" w:space="0" w:color="auto"/>
        <w:left w:val="none" w:sz="0" w:space="0" w:color="auto"/>
        <w:bottom w:val="none" w:sz="0" w:space="0" w:color="auto"/>
        <w:right w:val="none" w:sz="0" w:space="0" w:color="auto"/>
      </w:divBdr>
    </w:div>
    <w:div w:id="1308626112">
      <w:bodyDiv w:val="1"/>
      <w:marLeft w:val="0"/>
      <w:marRight w:val="0"/>
      <w:marTop w:val="0"/>
      <w:marBottom w:val="0"/>
      <w:divBdr>
        <w:top w:val="none" w:sz="0" w:space="0" w:color="auto"/>
        <w:left w:val="none" w:sz="0" w:space="0" w:color="auto"/>
        <w:bottom w:val="none" w:sz="0" w:space="0" w:color="auto"/>
        <w:right w:val="none" w:sz="0" w:space="0" w:color="auto"/>
      </w:divBdr>
    </w:div>
    <w:div w:id="1363172185">
      <w:bodyDiv w:val="1"/>
      <w:marLeft w:val="0"/>
      <w:marRight w:val="0"/>
      <w:marTop w:val="0"/>
      <w:marBottom w:val="0"/>
      <w:divBdr>
        <w:top w:val="none" w:sz="0" w:space="0" w:color="auto"/>
        <w:left w:val="none" w:sz="0" w:space="0" w:color="auto"/>
        <w:bottom w:val="none" w:sz="0" w:space="0" w:color="auto"/>
        <w:right w:val="none" w:sz="0" w:space="0" w:color="auto"/>
      </w:divBdr>
    </w:div>
    <w:div w:id="1507018195">
      <w:bodyDiv w:val="1"/>
      <w:marLeft w:val="0"/>
      <w:marRight w:val="0"/>
      <w:marTop w:val="0"/>
      <w:marBottom w:val="0"/>
      <w:divBdr>
        <w:top w:val="none" w:sz="0" w:space="0" w:color="auto"/>
        <w:left w:val="none" w:sz="0" w:space="0" w:color="auto"/>
        <w:bottom w:val="none" w:sz="0" w:space="0" w:color="auto"/>
        <w:right w:val="none" w:sz="0" w:space="0" w:color="auto"/>
      </w:divBdr>
    </w:div>
    <w:div w:id="1550727807">
      <w:bodyDiv w:val="1"/>
      <w:marLeft w:val="0"/>
      <w:marRight w:val="0"/>
      <w:marTop w:val="0"/>
      <w:marBottom w:val="0"/>
      <w:divBdr>
        <w:top w:val="none" w:sz="0" w:space="0" w:color="auto"/>
        <w:left w:val="none" w:sz="0" w:space="0" w:color="auto"/>
        <w:bottom w:val="none" w:sz="0" w:space="0" w:color="auto"/>
        <w:right w:val="none" w:sz="0" w:space="0" w:color="auto"/>
      </w:divBdr>
    </w:div>
    <w:div w:id="1551380081">
      <w:bodyDiv w:val="1"/>
      <w:marLeft w:val="0"/>
      <w:marRight w:val="0"/>
      <w:marTop w:val="0"/>
      <w:marBottom w:val="0"/>
      <w:divBdr>
        <w:top w:val="none" w:sz="0" w:space="0" w:color="auto"/>
        <w:left w:val="none" w:sz="0" w:space="0" w:color="auto"/>
        <w:bottom w:val="none" w:sz="0" w:space="0" w:color="auto"/>
        <w:right w:val="none" w:sz="0" w:space="0" w:color="auto"/>
      </w:divBdr>
    </w:div>
    <w:div w:id="1624844141">
      <w:bodyDiv w:val="1"/>
      <w:marLeft w:val="0"/>
      <w:marRight w:val="0"/>
      <w:marTop w:val="0"/>
      <w:marBottom w:val="0"/>
      <w:divBdr>
        <w:top w:val="none" w:sz="0" w:space="0" w:color="auto"/>
        <w:left w:val="none" w:sz="0" w:space="0" w:color="auto"/>
        <w:bottom w:val="none" w:sz="0" w:space="0" w:color="auto"/>
        <w:right w:val="none" w:sz="0" w:space="0" w:color="auto"/>
      </w:divBdr>
    </w:div>
    <w:div w:id="1638148762">
      <w:bodyDiv w:val="1"/>
      <w:marLeft w:val="0"/>
      <w:marRight w:val="0"/>
      <w:marTop w:val="0"/>
      <w:marBottom w:val="0"/>
      <w:divBdr>
        <w:top w:val="none" w:sz="0" w:space="0" w:color="auto"/>
        <w:left w:val="none" w:sz="0" w:space="0" w:color="auto"/>
        <w:bottom w:val="none" w:sz="0" w:space="0" w:color="auto"/>
        <w:right w:val="none" w:sz="0" w:space="0" w:color="auto"/>
      </w:divBdr>
    </w:div>
    <w:div w:id="1646466985">
      <w:bodyDiv w:val="1"/>
      <w:marLeft w:val="0"/>
      <w:marRight w:val="0"/>
      <w:marTop w:val="0"/>
      <w:marBottom w:val="0"/>
      <w:divBdr>
        <w:top w:val="none" w:sz="0" w:space="0" w:color="auto"/>
        <w:left w:val="none" w:sz="0" w:space="0" w:color="auto"/>
        <w:bottom w:val="none" w:sz="0" w:space="0" w:color="auto"/>
        <w:right w:val="none" w:sz="0" w:space="0" w:color="auto"/>
      </w:divBdr>
    </w:div>
    <w:div w:id="1667129378">
      <w:bodyDiv w:val="1"/>
      <w:marLeft w:val="0"/>
      <w:marRight w:val="0"/>
      <w:marTop w:val="0"/>
      <w:marBottom w:val="0"/>
      <w:divBdr>
        <w:top w:val="none" w:sz="0" w:space="0" w:color="auto"/>
        <w:left w:val="none" w:sz="0" w:space="0" w:color="auto"/>
        <w:bottom w:val="none" w:sz="0" w:space="0" w:color="auto"/>
        <w:right w:val="none" w:sz="0" w:space="0" w:color="auto"/>
      </w:divBdr>
    </w:div>
    <w:div w:id="1751074214">
      <w:bodyDiv w:val="1"/>
      <w:marLeft w:val="0"/>
      <w:marRight w:val="0"/>
      <w:marTop w:val="0"/>
      <w:marBottom w:val="0"/>
      <w:divBdr>
        <w:top w:val="none" w:sz="0" w:space="0" w:color="auto"/>
        <w:left w:val="none" w:sz="0" w:space="0" w:color="auto"/>
        <w:bottom w:val="none" w:sz="0" w:space="0" w:color="auto"/>
        <w:right w:val="none" w:sz="0" w:space="0" w:color="auto"/>
      </w:divBdr>
    </w:div>
    <w:div w:id="1755514356">
      <w:bodyDiv w:val="1"/>
      <w:marLeft w:val="0"/>
      <w:marRight w:val="0"/>
      <w:marTop w:val="0"/>
      <w:marBottom w:val="0"/>
      <w:divBdr>
        <w:top w:val="none" w:sz="0" w:space="0" w:color="auto"/>
        <w:left w:val="none" w:sz="0" w:space="0" w:color="auto"/>
        <w:bottom w:val="none" w:sz="0" w:space="0" w:color="auto"/>
        <w:right w:val="none" w:sz="0" w:space="0" w:color="auto"/>
      </w:divBdr>
    </w:div>
    <w:div w:id="1805193386">
      <w:bodyDiv w:val="1"/>
      <w:marLeft w:val="0"/>
      <w:marRight w:val="0"/>
      <w:marTop w:val="0"/>
      <w:marBottom w:val="0"/>
      <w:divBdr>
        <w:top w:val="none" w:sz="0" w:space="0" w:color="auto"/>
        <w:left w:val="none" w:sz="0" w:space="0" w:color="auto"/>
        <w:bottom w:val="none" w:sz="0" w:space="0" w:color="auto"/>
        <w:right w:val="none" w:sz="0" w:space="0" w:color="auto"/>
      </w:divBdr>
    </w:div>
    <w:div w:id="1823084144">
      <w:bodyDiv w:val="1"/>
      <w:marLeft w:val="0"/>
      <w:marRight w:val="0"/>
      <w:marTop w:val="0"/>
      <w:marBottom w:val="0"/>
      <w:divBdr>
        <w:top w:val="none" w:sz="0" w:space="0" w:color="auto"/>
        <w:left w:val="none" w:sz="0" w:space="0" w:color="auto"/>
        <w:bottom w:val="none" w:sz="0" w:space="0" w:color="auto"/>
        <w:right w:val="none" w:sz="0" w:space="0" w:color="auto"/>
      </w:divBdr>
    </w:div>
    <w:div w:id="1826704453">
      <w:bodyDiv w:val="1"/>
      <w:marLeft w:val="0"/>
      <w:marRight w:val="0"/>
      <w:marTop w:val="0"/>
      <w:marBottom w:val="0"/>
      <w:divBdr>
        <w:top w:val="none" w:sz="0" w:space="0" w:color="auto"/>
        <w:left w:val="none" w:sz="0" w:space="0" w:color="auto"/>
        <w:bottom w:val="none" w:sz="0" w:space="0" w:color="auto"/>
        <w:right w:val="none" w:sz="0" w:space="0" w:color="auto"/>
      </w:divBdr>
    </w:div>
    <w:div w:id="1859540687">
      <w:bodyDiv w:val="1"/>
      <w:marLeft w:val="0"/>
      <w:marRight w:val="0"/>
      <w:marTop w:val="0"/>
      <w:marBottom w:val="0"/>
      <w:divBdr>
        <w:top w:val="none" w:sz="0" w:space="0" w:color="auto"/>
        <w:left w:val="none" w:sz="0" w:space="0" w:color="auto"/>
        <w:bottom w:val="none" w:sz="0" w:space="0" w:color="auto"/>
        <w:right w:val="none" w:sz="0" w:space="0" w:color="auto"/>
      </w:divBdr>
    </w:div>
    <w:div w:id="1864127302">
      <w:bodyDiv w:val="1"/>
      <w:marLeft w:val="0"/>
      <w:marRight w:val="0"/>
      <w:marTop w:val="0"/>
      <w:marBottom w:val="0"/>
      <w:divBdr>
        <w:top w:val="none" w:sz="0" w:space="0" w:color="auto"/>
        <w:left w:val="none" w:sz="0" w:space="0" w:color="auto"/>
        <w:bottom w:val="none" w:sz="0" w:space="0" w:color="auto"/>
        <w:right w:val="none" w:sz="0" w:space="0" w:color="auto"/>
      </w:divBdr>
    </w:div>
    <w:div w:id="1889684025">
      <w:bodyDiv w:val="1"/>
      <w:marLeft w:val="0"/>
      <w:marRight w:val="0"/>
      <w:marTop w:val="0"/>
      <w:marBottom w:val="0"/>
      <w:divBdr>
        <w:top w:val="none" w:sz="0" w:space="0" w:color="auto"/>
        <w:left w:val="none" w:sz="0" w:space="0" w:color="auto"/>
        <w:bottom w:val="none" w:sz="0" w:space="0" w:color="auto"/>
        <w:right w:val="none" w:sz="0" w:space="0" w:color="auto"/>
      </w:divBdr>
    </w:div>
    <w:div w:id="1907688587">
      <w:bodyDiv w:val="1"/>
      <w:marLeft w:val="0"/>
      <w:marRight w:val="0"/>
      <w:marTop w:val="0"/>
      <w:marBottom w:val="0"/>
      <w:divBdr>
        <w:top w:val="none" w:sz="0" w:space="0" w:color="auto"/>
        <w:left w:val="none" w:sz="0" w:space="0" w:color="auto"/>
        <w:bottom w:val="none" w:sz="0" w:space="0" w:color="auto"/>
        <w:right w:val="none" w:sz="0" w:space="0" w:color="auto"/>
      </w:divBdr>
    </w:div>
    <w:div w:id="1915503742">
      <w:bodyDiv w:val="1"/>
      <w:marLeft w:val="0"/>
      <w:marRight w:val="0"/>
      <w:marTop w:val="0"/>
      <w:marBottom w:val="0"/>
      <w:divBdr>
        <w:top w:val="none" w:sz="0" w:space="0" w:color="auto"/>
        <w:left w:val="none" w:sz="0" w:space="0" w:color="auto"/>
        <w:bottom w:val="none" w:sz="0" w:space="0" w:color="auto"/>
        <w:right w:val="none" w:sz="0" w:space="0" w:color="auto"/>
      </w:divBdr>
    </w:div>
    <w:div w:id="1924339410">
      <w:bodyDiv w:val="1"/>
      <w:marLeft w:val="0"/>
      <w:marRight w:val="0"/>
      <w:marTop w:val="0"/>
      <w:marBottom w:val="0"/>
      <w:divBdr>
        <w:top w:val="none" w:sz="0" w:space="0" w:color="auto"/>
        <w:left w:val="none" w:sz="0" w:space="0" w:color="auto"/>
        <w:bottom w:val="none" w:sz="0" w:space="0" w:color="auto"/>
        <w:right w:val="none" w:sz="0" w:space="0" w:color="auto"/>
      </w:divBdr>
    </w:div>
    <w:div w:id="1929001674">
      <w:bodyDiv w:val="1"/>
      <w:marLeft w:val="0"/>
      <w:marRight w:val="0"/>
      <w:marTop w:val="0"/>
      <w:marBottom w:val="0"/>
      <w:divBdr>
        <w:top w:val="none" w:sz="0" w:space="0" w:color="auto"/>
        <w:left w:val="none" w:sz="0" w:space="0" w:color="auto"/>
        <w:bottom w:val="none" w:sz="0" w:space="0" w:color="auto"/>
        <w:right w:val="none" w:sz="0" w:space="0" w:color="auto"/>
      </w:divBdr>
    </w:div>
    <w:div w:id="1952779519">
      <w:bodyDiv w:val="1"/>
      <w:marLeft w:val="0"/>
      <w:marRight w:val="0"/>
      <w:marTop w:val="0"/>
      <w:marBottom w:val="0"/>
      <w:divBdr>
        <w:top w:val="none" w:sz="0" w:space="0" w:color="auto"/>
        <w:left w:val="none" w:sz="0" w:space="0" w:color="auto"/>
        <w:bottom w:val="none" w:sz="0" w:space="0" w:color="auto"/>
        <w:right w:val="none" w:sz="0" w:space="0" w:color="auto"/>
      </w:divBdr>
    </w:div>
    <w:div w:id="1965384560">
      <w:bodyDiv w:val="1"/>
      <w:marLeft w:val="0"/>
      <w:marRight w:val="0"/>
      <w:marTop w:val="0"/>
      <w:marBottom w:val="0"/>
      <w:divBdr>
        <w:top w:val="none" w:sz="0" w:space="0" w:color="auto"/>
        <w:left w:val="none" w:sz="0" w:space="0" w:color="auto"/>
        <w:bottom w:val="none" w:sz="0" w:space="0" w:color="auto"/>
        <w:right w:val="none" w:sz="0" w:space="0" w:color="auto"/>
      </w:divBdr>
    </w:div>
    <w:div w:id="1969359281">
      <w:bodyDiv w:val="1"/>
      <w:marLeft w:val="0"/>
      <w:marRight w:val="0"/>
      <w:marTop w:val="0"/>
      <w:marBottom w:val="0"/>
      <w:divBdr>
        <w:top w:val="none" w:sz="0" w:space="0" w:color="auto"/>
        <w:left w:val="none" w:sz="0" w:space="0" w:color="auto"/>
        <w:bottom w:val="none" w:sz="0" w:space="0" w:color="auto"/>
        <w:right w:val="none" w:sz="0" w:space="0" w:color="auto"/>
      </w:divBdr>
    </w:div>
    <w:div w:id="1994873364">
      <w:bodyDiv w:val="1"/>
      <w:marLeft w:val="0"/>
      <w:marRight w:val="0"/>
      <w:marTop w:val="0"/>
      <w:marBottom w:val="0"/>
      <w:divBdr>
        <w:top w:val="none" w:sz="0" w:space="0" w:color="auto"/>
        <w:left w:val="none" w:sz="0" w:space="0" w:color="auto"/>
        <w:bottom w:val="none" w:sz="0" w:space="0" w:color="auto"/>
        <w:right w:val="none" w:sz="0" w:space="0" w:color="auto"/>
      </w:divBdr>
    </w:div>
    <w:div w:id="2018849951">
      <w:bodyDiv w:val="1"/>
      <w:marLeft w:val="0"/>
      <w:marRight w:val="0"/>
      <w:marTop w:val="0"/>
      <w:marBottom w:val="0"/>
      <w:divBdr>
        <w:top w:val="none" w:sz="0" w:space="0" w:color="auto"/>
        <w:left w:val="none" w:sz="0" w:space="0" w:color="auto"/>
        <w:bottom w:val="none" w:sz="0" w:space="0" w:color="auto"/>
        <w:right w:val="none" w:sz="0" w:space="0" w:color="auto"/>
      </w:divBdr>
    </w:div>
    <w:div w:id="2046057288">
      <w:bodyDiv w:val="1"/>
      <w:marLeft w:val="0"/>
      <w:marRight w:val="0"/>
      <w:marTop w:val="0"/>
      <w:marBottom w:val="0"/>
      <w:divBdr>
        <w:top w:val="none" w:sz="0" w:space="0" w:color="auto"/>
        <w:left w:val="none" w:sz="0" w:space="0" w:color="auto"/>
        <w:bottom w:val="none" w:sz="0" w:space="0" w:color="auto"/>
        <w:right w:val="none" w:sz="0" w:space="0" w:color="auto"/>
      </w:divBdr>
    </w:div>
    <w:div w:id="2049988264">
      <w:bodyDiv w:val="1"/>
      <w:marLeft w:val="0"/>
      <w:marRight w:val="0"/>
      <w:marTop w:val="0"/>
      <w:marBottom w:val="0"/>
      <w:divBdr>
        <w:top w:val="none" w:sz="0" w:space="0" w:color="auto"/>
        <w:left w:val="none" w:sz="0" w:space="0" w:color="auto"/>
        <w:bottom w:val="none" w:sz="0" w:space="0" w:color="auto"/>
        <w:right w:val="none" w:sz="0" w:space="0" w:color="auto"/>
      </w:divBdr>
    </w:div>
    <w:div w:id="2069456700">
      <w:bodyDiv w:val="1"/>
      <w:marLeft w:val="0"/>
      <w:marRight w:val="0"/>
      <w:marTop w:val="0"/>
      <w:marBottom w:val="0"/>
      <w:divBdr>
        <w:top w:val="none" w:sz="0" w:space="0" w:color="auto"/>
        <w:left w:val="none" w:sz="0" w:space="0" w:color="auto"/>
        <w:bottom w:val="none" w:sz="0" w:space="0" w:color="auto"/>
        <w:right w:val="none" w:sz="0" w:space="0" w:color="auto"/>
      </w:divBdr>
    </w:div>
    <w:div w:id="207291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3/ajcn/78.3.657S" TargetMode="External"/><Relationship Id="rId21" Type="http://schemas.openxmlformats.org/officeDocument/2006/relationships/chart" Target="charts/chart14.xml"/><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7.png"/><Relationship Id="rId68"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hart" Target="charts/chart9.xml"/><Relationship Id="rId29" Type="http://schemas.openxmlformats.org/officeDocument/2006/relationships/image" Target="media/image3.png"/><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5" Type="http://schemas.openxmlformats.org/officeDocument/2006/relationships/footnotes" Target="footnotes.xml"/><Relationship Id="rId61" Type="http://schemas.openxmlformats.org/officeDocument/2006/relationships/image" Target="media/image35.png"/><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hyperlink" Target="https://doi.org/10.1016/j.cofs.2019.12.005"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image" Target="media/image25.png"/><Relationship Id="rId3" Type="http://schemas.openxmlformats.org/officeDocument/2006/relationships/settings" Target="setting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s://doi.org/10.1016/j.cofs.2019.12.005"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chart" Target="charts/chart13.xml"/><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image" Target="media/image2.png"/><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image" Target="media/image31.png"/><Relationship Id="rId10" Type="http://schemas.openxmlformats.org/officeDocument/2006/relationships/chart" Target="charts/chart3.xm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4" Type="http://schemas.openxmlformats.org/officeDocument/2006/relationships/webSettings" Target="web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1.xm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image" Target="media/image24.png"/><Relationship Id="rId55" Type="http://schemas.openxmlformats.org/officeDocument/2006/relationships/image" Target="media/image29.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User02\Desktop\Thesis\ANALYZE.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B Zar" panose="00000400000000000000" pitchFamily="2" charset="-78"/>
              </a:defRPr>
            </a:pPr>
            <a:r>
              <a:rPr lang="fa-IR">
                <a:cs typeface="B Zar" panose="00000400000000000000" pitchFamily="2" charset="-78"/>
              </a:rPr>
              <a:t>تعداد افراد درهر گروه سنی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B Zar" panose="00000400000000000000" pitchFamily="2" charset="-78"/>
            </a:defRPr>
          </a:pPr>
          <a:endParaRPr lang="en-US"/>
        </a:p>
      </c:txPr>
    </c:title>
    <c:autoTitleDeleted val="0"/>
    <c:plotArea>
      <c:layout/>
      <c:pieChart>
        <c:varyColors val="1"/>
        <c:ser>
          <c:idx val="0"/>
          <c:order val="0"/>
          <c:tx>
            <c:strRef>
              <c:f>Sheet2!$D$8</c:f>
              <c:strCache>
                <c:ptCount val="1"/>
                <c:pt idx="0">
                  <c:v>تعداد افراددر هر گروه سنی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21F-438E-B2B6-87EC7AB4090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21F-438E-B2B6-87EC7AB4090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21F-438E-B2B6-87EC7AB4090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21F-438E-B2B6-87EC7AB409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Sheet2!$C$9:$C$12</c:f>
              <c:strCache>
                <c:ptCount val="4"/>
                <c:pt idx="0">
                  <c:v>20-25</c:v>
                </c:pt>
                <c:pt idx="1">
                  <c:v>26-30</c:v>
                </c:pt>
                <c:pt idx="2">
                  <c:v>31-35</c:v>
                </c:pt>
                <c:pt idx="3">
                  <c:v>36-40</c:v>
                </c:pt>
              </c:strCache>
            </c:strRef>
          </c:cat>
          <c:val>
            <c:numRef>
              <c:f>Sheet2!$D$9:$D$12</c:f>
              <c:numCache>
                <c:formatCode>General</c:formatCode>
                <c:ptCount val="4"/>
                <c:pt idx="0">
                  <c:v>17</c:v>
                </c:pt>
                <c:pt idx="1">
                  <c:v>9</c:v>
                </c:pt>
                <c:pt idx="2">
                  <c:v>8</c:v>
                </c:pt>
                <c:pt idx="3">
                  <c:v>6</c:v>
                </c:pt>
              </c:numCache>
            </c:numRef>
          </c:val>
          <c:extLst>
            <c:ext xmlns:c16="http://schemas.microsoft.com/office/drawing/2014/chart" uri="{C3380CC4-5D6E-409C-BE32-E72D297353CC}">
              <c16:uniqueId val="{00000008-821F-438E-B2B6-87EC7AB4090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B Zar" panose="00000400000000000000" pitchFamily="2" charset="-78"/>
              </a:defRPr>
            </a:pPr>
            <a:r>
              <a:rPr lang="fa-IR">
                <a:cs typeface="B Zar" panose="00000400000000000000" pitchFamily="2" charset="-78"/>
              </a:rPr>
              <a:t>درصد افراد درهر گروه سنی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B Zar" panose="00000400000000000000" pitchFamily="2" charset="-78"/>
            </a:defRPr>
          </a:pPr>
          <a:endParaRPr lang="en-US"/>
        </a:p>
      </c:txPr>
    </c:title>
    <c:autoTitleDeleted val="0"/>
    <c:plotArea>
      <c:layout/>
      <c:pieChart>
        <c:varyColors val="1"/>
        <c:ser>
          <c:idx val="0"/>
          <c:order val="0"/>
          <c:tx>
            <c:strRef>
              <c:f>Sheet2!$E$8</c:f>
              <c:strCache>
                <c:ptCount val="1"/>
                <c:pt idx="0">
                  <c:v>درصد افراددر هر گروه سنی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548-419A-A82F-BE8C6965EF6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548-419A-A82F-BE8C6965EF6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548-419A-A82F-BE8C6965EF6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548-419A-A82F-BE8C6965EF61}"/>
              </c:ext>
            </c:extLst>
          </c:dPt>
          <c:dLbls>
            <c:dLbl>
              <c:idx val="0"/>
              <c:layout>
                <c:manualLayout>
                  <c:x val="-2.2644830573473339E-2"/>
                  <c:y val="-5.7060387903401441E-2"/>
                </c:manualLayout>
              </c:layout>
              <c:tx>
                <c:rich>
                  <a:bodyPr/>
                  <a:lstStyle/>
                  <a:p>
                    <a:r>
                      <a:rPr lang="en-US"/>
                      <a:t>43%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48-419A-A82F-BE8C6965EF61}"/>
                </c:ext>
              </c:extLst>
            </c:dLbl>
            <c:dLbl>
              <c:idx val="1"/>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48-419A-A82F-BE8C6965EF61}"/>
                </c:ext>
              </c:extLst>
            </c:dLbl>
            <c:dLbl>
              <c:idx val="2"/>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548-419A-A82F-BE8C6965EF61}"/>
                </c:ext>
              </c:extLst>
            </c:dLbl>
            <c:dLbl>
              <c:idx val="3"/>
              <c:tx>
                <c:rich>
                  <a:bodyPr/>
                  <a:lstStyle/>
                  <a:p>
                    <a:r>
                      <a:rPr lang="en-US"/>
                      <a:t>15%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548-419A-A82F-BE8C6965EF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Sheet2!$C$9:$C$12</c:f>
              <c:strCache>
                <c:ptCount val="4"/>
                <c:pt idx="0">
                  <c:v>20-25</c:v>
                </c:pt>
                <c:pt idx="1">
                  <c:v>26-30</c:v>
                </c:pt>
                <c:pt idx="2">
                  <c:v>31-35</c:v>
                </c:pt>
                <c:pt idx="3">
                  <c:v>36-40</c:v>
                </c:pt>
              </c:strCache>
            </c:strRef>
          </c:cat>
          <c:val>
            <c:numRef>
              <c:f>Sheet2!$E$9:$E$12</c:f>
              <c:numCache>
                <c:formatCode>General</c:formatCode>
                <c:ptCount val="4"/>
                <c:pt idx="0">
                  <c:v>43</c:v>
                </c:pt>
                <c:pt idx="1">
                  <c:v>23</c:v>
                </c:pt>
                <c:pt idx="2">
                  <c:v>20</c:v>
                </c:pt>
                <c:pt idx="3">
                  <c:v>15</c:v>
                </c:pt>
              </c:numCache>
            </c:numRef>
          </c:val>
          <c:extLst>
            <c:ext xmlns:c16="http://schemas.microsoft.com/office/drawing/2014/chart" uri="{C3380CC4-5D6E-409C-BE32-E72D297353CC}">
              <c16:uniqueId val="{00000008-0548-419A-A82F-BE8C6965EF6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تعداد افراد در هر گروه خونی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Sheet4!$H$15</c:f>
              <c:strCache>
                <c:ptCount val="1"/>
                <c:pt idx="0">
                  <c:v>تعداد افراد در هر گروه خونی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3F1-404A-970F-6E4CE7B8D11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3F1-404A-970F-6E4CE7B8D11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3F1-404A-970F-6E4CE7B8D11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3F1-404A-970F-6E4CE7B8D11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3F1-404A-970F-6E4CE7B8D11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3F1-404A-970F-6E4CE7B8D11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23F1-404A-970F-6E4CE7B8D11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23F1-404A-970F-6E4CE7B8D11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Sheet4!$G$16:$G$23</c:f>
              <c:strCache>
                <c:ptCount val="8"/>
                <c:pt idx="0">
                  <c:v>A+</c:v>
                </c:pt>
                <c:pt idx="1">
                  <c:v>A-</c:v>
                </c:pt>
                <c:pt idx="2">
                  <c:v>B+</c:v>
                </c:pt>
                <c:pt idx="3">
                  <c:v>B-</c:v>
                </c:pt>
                <c:pt idx="4">
                  <c:v>AB+</c:v>
                </c:pt>
                <c:pt idx="5">
                  <c:v>AB-</c:v>
                </c:pt>
                <c:pt idx="6">
                  <c:v>O+</c:v>
                </c:pt>
                <c:pt idx="7">
                  <c:v>O-</c:v>
                </c:pt>
              </c:strCache>
            </c:strRef>
          </c:cat>
          <c:val>
            <c:numRef>
              <c:f>Sheet4!$H$16:$H$23</c:f>
              <c:numCache>
                <c:formatCode>General</c:formatCode>
                <c:ptCount val="8"/>
                <c:pt idx="0">
                  <c:v>12</c:v>
                </c:pt>
                <c:pt idx="1">
                  <c:v>2</c:v>
                </c:pt>
                <c:pt idx="2">
                  <c:v>7</c:v>
                </c:pt>
                <c:pt idx="3">
                  <c:v>0</c:v>
                </c:pt>
                <c:pt idx="4">
                  <c:v>5</c:v>
                </c:pt>
                <c:pt idx="5">
                  <c:v>2</c:v>
                </c:pt>
                <c:pt idx="6">
                  <c:v>11</c:v>
                </c:pt>
                <c:pt idx="7">
                  <c:v>1</c:v>
                </c:pt>
              </c:numCache>
            </c:numRef>
          </c:val>
          <c:extLst>
            <c:ext xmlns:c16="http://schemas.microsoft.com/office/drawing/2014/chart" uri="{C3380CC4-5D6E-409C-BE32-E72D297353CC}">
              <c16:uniqueId val="{00000010-23F1-404A-970F-6E4CE7B8D11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3118238966723162"/>
          <c:y val="4.4910142046197712E-2"/>
        </c:manualLayout>
      </c:layout>
      <c:overlay val="0"/>
      <c:spPr>
        <a:noFill/>
        <a:ln>
          <a:noFill/>
        </a:ln>
        <a:effectLst/>
      </c:spPr>
      <c:txPr>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B Zar" panose="00000400000000000000" pitchFamily="2" charset="-78"/>
            </a:defRPr>
          </a:pPr>
          <a:endParaRPr lang="en-US"/>
        </a:p>
      </c:txPr>
    </c:title>
    <c:autoTitleDeleted val="0"/>
    <c:plotArea>
      <c:layout/>
      <c:pieChart>
        <c:varyColors val="1"/>
        <c:ser>
          <c:idx val="0"/>
          <c:order val="0"/>
          <c:tx>
            <c:strRef>
              <c:f>Sheet4!$G$28</c:f>
              <c:strCache>
                <c:ptCount val="1"/>
                <c:pt idx="0">
                  <c:v>درصد افراد در هر گروه خونی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199-478F-BC4A-4FA19B24C50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199-478F-BC4A-4FA19B24C50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199-478F-BC4A-4FA19B24C50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199-478F-BC4A-4FA19B24C50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199-478F-BC4A-4FA19B24C50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199-478F-BC4A-4FA19B24C50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9199-478F-BC4A-4FA19B24C50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9199-478F-BC4A-4FA19B24C508}"/>
              </c:ext>
            </c:extLst>
          </c:dPt>
          <c:dLbls>
            <c:dLbl>
              <c:idx val="0"/>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99-478F-BC4A-4FA19B24C508}"/>
                </c:ext>
              </c:extLst>
            </c:dLbl>
            <c:dLbl>
              <c:idx val="1"/>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199-478F-BC4A-4FA19B24C508}"/>
                </c:ext>
              </c:extLst>
            </c:dLbl>
            <c:dLbl>
              <c:idx val="2"/>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199-478F-BC4A-4FA19B24C508}"/>
                </c:ext>
              </c:extLst>
            </c:dLbl>
            <c:dLbl>
              <c:idx val="4"/>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199-478F-BC4A-4FA19B24C508}"/>
                </c:ext>
              </c:extLst>
            </c:dLbl>
            <c:dLbl>
              <c:idx val="5"/>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199-478F-BC4A-4FA19B24C508}"/>
                </c:ext>
              </c:extLst>
            </c:dLbl>
            <c:dLbl>
              <c:idx val="6"/>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199-478F-BC4A-4FA19B24C508}"/>
                </c:ext>
              </c:extLst>
            </c:dLbl>
            <c:dLbl>
              <c:idx val="7"/>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199-478F-BC4A-4FA19B24C50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Sheet4!$F$29:$F$36</c:f>
              <c:strCache>
                <c:ptCount val="8"/>
                <c:pt idx="0">
                  <c:v>A+</c:v>
                </c:pt>
                <c:pt idx="1">
                  <c:v>A-</c:v>
                </c:pt>
                <c:pt idx="2">
                  <c:v>B+</c:v>
                </c:pt>
                <c:pt idx="3">
                  <c:v>B-</c:v>
                </c:pt>
                <c:pt idx="4">
                  <c:v>AB+</c:v>
                </c:pt>
                <c:pt idx="5">
                  <c:v>AB-</c:v>
                </c:pt>
                <c:pt idx="6">
                  <c:v>O+</c:v>
                </c:pt>
                <c:pt idx="7">
                  <c:v>O-</c:v>
                </c:pt>
              </c:strCache>
            </c:strRef>
          </c:cat>
          <c:val>
            <c:numRef>
              <c:f>Sheet4!$G$29:$G$36</c:f>
              <c:numCache>
                <c:formatCode>General</c:formatCode>
                <c:ptCount val="8"/>
                <c:pt idx="0">
                  <c:v>30</c:v>
                </c:pt>
                <c:pt idx="1">
                  <c:v>5</c:v>
                </c:pt>
                <c:pt idx="2">
                  <c:v>18</c:v>
                </c:pt>
                <c:pt idx="3">
                  <c:v>0</c:v>
                </c:pt>
                <c:pt idx="4">
                  <c:v>13</c:v>
                </c:pt>
                <c:pt idx="5">
                  <c:v>5</c:v>
                </c:pt>
                <c:pt idx="6">
                  <c:v>28</c:v>
                </c:pt>
                <c:pt idx="7">
                  <c:v>3</c:v>
                </c:pt>
              </c:numCache>
            </c:numRef>
          </c:val>
          <c:extLst>
            <c:ext xmlns:c16="http://schemas.microsoft.com/office/drawing/2014/chart" uri="{C3380CC4-5D6E-409C-BE32-E72D297353CC}">
              <c16:uniqueId val="{00000010-9199-478F-BC4A-4FA19B24C50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B Zar" panose="00000400000000000000" pitchFamily="2" charset="-78"/>
              </a:defRPr>
            </a:pPr>
            <a:r>
              <a:rPr lang="fa-IR" sz="1400">
                <a:cs typeface="B Zar" panose="00000400000000000000" pitchFamily="2" charset="-78"/>
              </a:rPr>
              <a:t>تمایل کلی مردان و زنان به تغییر رژیم غذایی</a:t>
            </a:r>
            <a:endParaRPr lang="en-US" sz="1400">
              <a:cs typeface="B Zar" panose="00000400000000000000" pitchFamily="2" charset="-78"/>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B Zar" panose="00000400000000000000" pitchFamily="2" charset="-78"/>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Sheet3!$D$48:$E$48</c:f>
              <c:strCache>
                <c:ptCount val="2"/>
                <c:pt idx="0">
                  <c:v>تمایل کلی</c:v>
                </c:pt>
                <c:pt idx="1">
                  <c:v>عدم تمایل کلی</c:v>
                </c:pt>
              </c:strCache>
            </c:strRef>
          </c:cat>
          <c:val>
            <c:numRef>
              <c:f>Sheet3!$D$50:$E$50</c:f>
              <c:numCache>
                <c:formatCode>0%</c:formatCode>
                <c:ptCount val="2"/>
                <c:pt idx="0">
                  <c:v>0.55000000000000004</c:v>
                </c:pt>
                <c:pt idx="1">
                  <c:v>0.45</c:v>
                </c:pt>
              </c:numCache>
            </c:numRef>
          </c:val>
          <c:extLst>
            <c:ext xmlns:c16="http://schemas.microsoft.com/office/drawing/2014/chart" uri="{C3380CC4-5D6E-409C-BE32-E72D297353CC}">
              <c16:uniqueId val="{00000000-F6CB-48C7-BA54-8A4BF627EBB3}"/>
            </c:ext>
          </c:extLst>
        </c:ser>
        <c:dLbls>
          <c:showLegendKey val="0"/>
          <c:showVal val="0"/>
          <c:showCatName val="0"/>
          <c:showSerName val="0"/>
          <c:showPercent val="0"/>
          <c:showBubbleSize val="0"/>
        </c:dLbls>
        <c:gapWidth val="219"/>
        <c:overlap val="-27"/>
        <c:axId val="564889567"/>
        <c:axId val="564890815"/>
      </c:barChart>
      <c:catAx>
        <c:axId val="564889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crossAx val="564890815"/>
        <c:crosses val="autoZero"/>
        <c:auto val="1"/>
        <c:lblAlgn val="ctr"/>
        <c:lblOffset val="100"/>
        <c:noMultiLvlLbl val="0"/>
      </c:catAx>
      <c:valAx>
        <c:axId val="56489081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8895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sz="1400">
                <a:cs typeface="B Zar" panose="00000400000000000000" pitchFamily="2" charset="-78"/>
              </a:rPr>
              <a:t>درصد</a:t>
            </a:r>
            <a:r>
              <a:rPr lang="fa-IR" sz="1400" baseline="0">
                <a:cs typeface="B Zar" panose="00000400000000000000" pitchFamily="2" charset="-78"/>
              </a:rPr>
              <a:t> تمایل زنان</a:t>
            </a:r>
            <a:endParaRPr lang="en-US" sz="1400">
              <a:cs typeface="B Zar" panose="00000400000000000000" pitchFamily="2" charset="-78"/>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243-4DBF-B45A-1C02F5018F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243-4DBF-B45A-1C02F5018F4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Sheet3!$D$69:$E$69</c:f>
              <c:strCache>
                <c:ptCount val="2"/>
                <c:pt idx="0">
                  <c:v>تمایل دارند</c:v>
                </c:pt>
                <c:pt idx="1">
                  <c:v>تمایل ندارند</c:v>
                </c:pt>
              </c:strCache>
            </c:strRef>
          </c:cat>
          <c:val>
            <c:numRef>
              <c:f>Sheet3!$D$70:$E$70</c:f>
              <c:numCache>
                <c:formatCode>0%</c:formatCode>
                <c:ptCount val="2"/>
                <c:pt idx="0">
                  <c:v>0.7</c:v>
                </c:pt>
                <c:pt idx="1">
                  <c:v>0.3</c:v>
                </c:pt>
              </c:numCache>
            </c:numRef>
          </c:val>
          <c:extLst>
            <c:ext xmlns:c16="http://schemas.microsoft.com/office/drawing/2014/chart" uri="{C3380CC4-5D6E-409C-BE32-E72D297353CC}">
              <c16:uniqueId val="{00000004-E243-4DBF-B45A-1C02F5018F4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sz="1400">
                <a:cs typeface="B Zar" panose="00000400000000000000" pitchFamily="2" charset="-78"/>
              </a:rPr>
              <a:t>درصد</a:t>
            </a:r>
            <a:r>
              <a:rPr lang="fa-IR" sz="1400" baseline="0">
                <a:cs typeface="B Zar" panose="00000400000000000000" pitchFamily="2" charset="-78"/>
              </a:rPr>
              <a:t> تمایل مردان</a:t>
            </a:r>
            <a:endParaRPr lang="en-US" sz="1400">
              <a:cs typeface="B Zar" panose="00000400000000000000" pitchFamily="2" charset="-78"/>
            </a:endParaRPr>
          </a:p>
        </c:rich>
      </c:tx>
      <c:layout>
        <c:manualLayout>
          <c:xMode val="edge"/>
          <c:yMode val="edge"/>
          <c:x val="0.37369239714911368"/>
          <c:y val="6.317147856517935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E5A-4422-861C-56C23D9EAC5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E5A-4422-861C-56C23D9EAC5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Sheet3!$D$76:$E$76</c:f>
              <c:strCache>
                <c:ptCount val="2"/>
                <c:pt idx="0">
                  <c:v>تمایل دارند</c:v>
                </c:pt>
                <c:pt idx="1">
                  <c:v>تمایل ندارند</c:v>
                </c:pt>
              </c:strCache>
            </c:strRef>
          </c:cat>
          <c:val>
            <c:numRef>
              <c:f>Sheet3!$D$77:$E$77</c:f>
              <c:numCache>
                <c:formatCode>0%</c:formatCode>
                <c:ptCount val="2"/>
                <c:pt idx="0">
                  <c:v>0.35</c:v>
                </c:pt>
                <c:pt idx="1">
                  <c:v>0.65</c:v>
                </c:pt>
              </c:numCache>
            </c:numRef>
          </c:val>
          <c:extLst>
            <c:ext xmlns:c16="http://schemas.microsoft.com/office/drawing/2014/chart" uri="{C3380CC4-5D6E-409C-BE32-E72D297353CC}">
              <c16:uniqueId val="{00000004-5E5A-4422-861C-56C23D9EAC5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sz="1400">
                <a:cs typeface="B Zar" panose="00000400000000000000" pitchFamily="2" charset="-78"/>
              </a:rPr>
              <a:t>میزان</a:t>
            </a:r>
            <a:r>
              <a:rPr lang="fa-IR" sz="1400" baseline="0">
                <a:cs typeface="B Zar" panose="00000400000000000000" pitchFamily="2" charset="-78"/>
              </a:rPr>
              <a:t> اشتغال افراد</a:t>
            </a:r>
            <a:endParaRPr lang="en-US" sz="1400">
              <a:cs typeface="B Zar" panose="00000400000000000000" pitchFamily="2" charset="-78"/>
            </a:endParaRPr>
          </a:p>
        </c:rich>
      </c:tx>
      <c:layout>
        <c:manualLayout>
          <c:xMode val="edge"/>
          <c:yMode val="edge"/>
          <c:x val="0.34817663817663819"/>
          <c:y val="3.53356890459363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891-43D1-82FA-1CE81D3DDA3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891-43D1-82FA-1CE81D3DDA3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Sheet4!$D$43:$E$43</c:f>
              <c:strCache>
                <c:ptCount val="2"/>
                <c:pt idx="0">
                  <c:v>تمام وقت</c:v>
                </c:pt>
                <c:pt idx="1">
                  <c:v>پاره وقت</c:v>
                </c:pt>
              </c:strCache>
            </c:strRef>
          </c:cat>
          <c:val>
            <c:numRef>
              <c:f>Sheet4!$D$44:$E$44</c:f>
              <c:numCache>
                <c:formatCode>0%</c:formatCode>
                <c:ptCount val="2"/>
                <c:pt idx="0">
                  <c:v>0.38</c:v>
                </c:pt>
                <c:pt idx="1">
                  <c:v>0.63</c:v>
                </c:pt>
              </c:numCache>
            </c:numRef>
          </c:val>
          <c:extLst>
            <c:ext xmlns:c16="http://schemas.microsoft.com/office/drawing/2014/chart" uri="{C3380CC4-5D6E-409C-BE32-E72D297353CC}">
              <c16:uniqueId val="{00000004-8891-43D1-82FA-1CE81D3DDA3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نظر افراد راجع به سلامت رژیم غذایی گیاهخواری</a:t>
            </a:r>
            <a:endParaRPr lang="en-US">
              <a:cs typeface="B Zar" panose="00000400000000000000" pitchFamily="2" charset="-78"/>
            </a:endParaRPr>
          </a:p>
        </c:rich>
      </c:tx>
      <c:layout>
        <c:manualLayout>
          <c:xMode val="edge"/>
          <c:yMode val="edge"/>
          <c:x val="0.16238729228247101"/>
          <c:y val="3.27283193835298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5A1-4359-9005-575EFDFCE7C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5A1-4359-9005-575EFDFCE7C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Sheet4!$D$52:$E$52</c:f>
              <c:strCache>
                <c:ptCount val="2"/>
                <c:pt idx="0">
                  <c:v>درصد افرادی که رژیم گیاهخواری را سالم دانستند </c:v>
                </c:pt>
                <c:pt idx="1">
                  <c:v>درصد افرادی که رژیم گیاهخواری را سالم دانستند </c:v>
                </c:pt>
              </c:strCache>
            </c:strRef>
          </c:cat>
          <c:val>
            <c:numRef>
              <c:f>Sheet4!$D$53:$E$53</c:f>
              <c:numCache>
                <c:formatCode>0%</c:formatCode>
                <c:ptCount val="2"/>
                <c:pt idx="0">
                  <c:v>0.73</c:v>
                </c:pt>
                <c:pt idx="1">
                  <c:v>0.28000000000000003</c:v>
                </c:pt>
              </c:numCache>
            </c:numRef>
          </c:val>
          <c:extLst>
            <c:ext xmlns:c16="http://schemas.microsoft.com/office/drawing/2014/chart" uri="{C3380CC4-5D6E-409C-BE32-E72D297353CC}">
              <c16:uniqueId val="{00000004-E5A1-4359-9005-575EFDFCE7C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b="0">
                <a:cs typeface="B Zar" panose="00000400000000000000" pitchFamily="2" charset="-78"/>
              </a:rPr>
              <a:t>درصد</a:t>
            </a:r>
            <a:r>
              <a:rPr lang="fa-IR" b="0" baseline="0">
                <a:cs typeface="B Zar" panose="00000400000000000000" pitchFamily="2" charset="-78"/>
              </a:rPr>
              <a:t> تمایل </a:t>
            </a:r>
            <a:r>
              <a:rPr lang="fa-IR" b="0">
                <a:cs typeface="B Zar" panose="00000400000000000000" pitchFamily="2" charset="-78"/>
              </a:rPr>
              <a:t>و لذت افراد به</a:t>
            </a:r>
            <a:r>
              <a:rPr lang="fa-IR" b="0" baseline="0">
                <a:cs typeface="B Zar" panose="00000400000000000000" pitchFamily="2" charset="-78"/>
              </a:rPr>
              <a:t> غذاهای </a:t>
            </a:r>
            <a:r>
              <a:rPr lang="fa-IR" b="0">
                <a:cs typeface="B Zar" panose="00000400000000000000" pitchFamily="2" charset="-78"/>
              </a:rPr>
              <a:t> گوشتی</a:t>
            </a:r>
            <a:endParaRPr lang="en-US" b="0">
              <a:cs typeface="B Zar" panose="00000400000000000000" pitchFamily="2" charset="-78"/>
            </a:endParaRPr>
          </a:p>
        </c:rich>
      </c:tx>
      <c:layout>
        <c:manualLayout>
          <c:xMode val="edge"/>
          <c:yMode val="edge"/>
          <c:x val="0.19528475304223336"/>
          <c:y val="4.40690414983474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3D3-46FE-84C6-9B2AF098A10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3D3-46FE-84C6-9B2AF098A10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Sheet4!$D$56:$E$56</c:f>
              <c:strCache>
                <c:ptCount val="2"/>
                <c:pt idx="0">
                  <c:v>لذت خوردن گوشت</c:v>
                </c:pt>
                <c:pt idx="1">
                  <c:v>نداشتن لذت نسبت به خورن گوشت </c:v>
                </c:pt>
              </c:strCache>
            </c:strRef>
          </c:cat>
          <c:val>
            <c:numRef>
              <c:f>Sheet4!$D$57:$E$57</c:f>
              <c:numCache>
                <c:formatCode>0%</c:formatCode>
                <c:ptCount val="2"/>
                <c:pt idx="0">
                  <c:v>0.68</c:v>
                </c:pt>
                <c:pt idx="1">
                  <c:v>0.33</c:v>
                </c:pt>
              </c:numCache>
            </c:numRef>
          </c:val>
          <c:extLst>
            <c:ext xmlns:c16="http://schemas.microsoft.com/office/drawing/2014/chart" uri="{C3380CC4-5D6E-409C-BE32-E72D297353CC}">
              <c16:uniqueId val="{00000004-43D3-46FE-84C6-9B2AF098A10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درصد تمایل و لذت افراد نسبت به غذاهای</a:t>
            </a:r>
            <a:r>
              <a:rPr lang="fa-IR" baseline="0">
                <a:cs typeface="B Zar" panose="00000400000000000000" pitchFamily="2" charset="-78"/>
              </a:rPr>
              <a:t> گیاهی</a:t>
            </a:r>
            <a:endParaRPr lang="en-US">
              <a:cs typeface="B Zar" panose="00000400000000000000" pitchFamily="2" charset="-78"/>
            </a:endParaRPr>
          </a:p>
        </c:rich>
      </c:tx>
      <c:layout>
        <c:manualLayout>
          <c:xMode val="edge"/>
          <c:yMode val="edge"/>
          <c:x val="0.23364575361386047"/>
          <c:y val="5.208333333333333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A19-4EE6-B7CF-0A17A482973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A19-4EE6-B7CF-0A17A482973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Sheet4!$D$62:$E$62</c:f>
              <c:strCache>
                <c:ptCount val="2"/>
                <c:pt idx="0">
                  <c:v>لذت خوردن گیاهی</c:v>
                </c:pt>
                <c:pt idx="1">
                  <c:v>نداشتن لذت نسبت به خورن گیاهی </c:v>
                </c:pt>
              </c:strCache>
            </c:strRef>
          </c:cat>
          <c:val>
            <c:numRef>
              <c:f>Sheet4!$D$63:$E$63</c:f>
              <c:numCache>
                <c:formatCode>0%</c:formatCode>
                <c:ptCount val="2"/>
                <c:pt idx="0">
                  <c:v>0.1</c:v>
                </c:pt>
                <c:pt idx="1">
                  <c:v>0.9</c:v>
                </c:pt>
              </c:numCache>
            </c:numRef>
          </c:val>
          <c:extLst>
            <c:ext xmlns:c16="http://schemas.microsoft.com/office/drawing/2014/chart" uri="{C3380CC4-5D6E-409C-BE32-E72D297353CC}">
              <c16:uniqueId val="{00000004-7A19-4EE6-B7CF-0A17A482973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درصد</a:t>
            </a:r>
            <a:r>
              <a:rPr lang="fa-IR" baseline="0">
                <a:cs typeface="B Zar" panose="00000400000000000000" pitchFamily="2" charset="-78"/>
              </a:rPr>
              <a:t> افرادی که در صورت بهبود برخی بیماری ها حاضراند گیاهخوار شوند</a:t>
            </a:r>
            <a:endParaRPr lang="en-US">
              <a:cs typeface="B Zar" panose="00000400000000000000" pitchFamily="2" charset="-78"/>
            </a:endParaRPr>
          </a:p>
        </c:rich>
      </c:tx>
      <c:layout>
        <c:manualLayout>
          <c:xMode val="edge"/>
          <c:yMode val="edge"/>
          <c:x val="0.12305812853790395"/>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C61-4B14-86BE-1DD27E63BDE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C61-4B14-86BE-1DD27E63BDE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Sheet4!$E$82:$F$82</c:f>
              <c:strCache>
                <c:ptCount val="2"/>
                <c:pt idx="0">
                  <c:v>برای سلامتی حاضر به تغییر رژیم غذایی اند </c:v>
                </c:pt>
                <c:pt idx="1">
                  <c:v>برای سلامتی حاضر به تغییر رژیم غذایی نیستند </c:v>
                </c:pt>
              </c:strCache>
            </c:strRef>
          </c:cat>
          <c:val>
            <c:numRef>
              <c:f>Sheet4!$E$83:$F$83</c:f>
              <c:numCache>
                <c:formatCode>0%</c:formatCode>
                <c:ptCount val="2"/>
                <c:pt idx="0">
                  <c:v>0.65</c:v>
                </c:pt>
                <c:pt idx="1">
                  <c:v>0.35</c:v>
                </c:pt>
              </c:numCache>
            </c:numRef>
          </c:val>
          <c:extLst>
            <c:ext xmlns:c16="http://schemas.microsoft.com/office/drawing/2014/chart" uri="{C3380CC4-5D6E-409C-BE32-E72D297353CC}">
              <c16:uniqueId val="{00000004-3C61-4B14-86BE-1DD27E63BDE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درصد افرادی که سابقه بیماری خانوادگی دارند</a:t>
            </a:r>
            <a:endParaRPr lang="en-US">
              <a:cs typeface="B Zar" panose="00000400000000000000" pitchFamily="2" charset="-78"/>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026-4C40-A243-ED19F711F4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026-4C40-A243-ED19F711F44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Sheet4!$D$71:$E$71</c:f>
              <c:strCache>
                <c:ptCount val="2"/>
                <c:pt idx="0">
                  <c:v>سابقه بیماری دارند</c:v>
                </c:pt>
                <c:pt idx="1">
                  <c:v>سابقه بیماری ندارند</c:v>
                </c:pt>
              </c:strCache>
            </c:strRef>
          </c:cat>
          <c:val>
            <c:numRef>
              <c:f>Sheet4!$D$72:$E$72</c:f>
              <c:numCache>
                <c:formatCode>0%</c:formatCode>
                <c:ptCount val="2"/>
                <c:pt idx="0">
                  <c:v>0.6</c:v>
                </c:pt>
                <c:pt idx="1">
                  <c:v>0.4</c:v>
                </c:pt>
              </c:numCache>
            </c:numRef>
          </c:val>
          <c:extLst>
            <c:ext xmlns:c16="http://schemas.microsoft.com/office/drawing/2014/chart" uri="{C3380CC4-5D6E-409C-BE32-E72D297353CC}">
              <c16:uniqueId val="{00000004-2026-4C40-A243-ED19F711F44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درصد</a:t>
            </a:r>
            <a:r>
              <a:rPr lang="fa-IR" baseline="0">
                <a:cs typeface="B Zar" panose="00000400000000000000" pitchFamily="2" charset="-78"/>
              </a:rPr>
              <a:t> تاثیر</a:t>
            </a:r>
            <a:r>
              <a:rPr lang="fa-IR">
                <a:cs typeface="B Zar" panose="00000400000000000000" pitchFamily="2" charset="-78"/>
              </a:rPr>
              <a:t>عقاید دیگران در انتخاب</a:t>
            </a:r>
            <a:r>
              <a:rPr lang="fa-IR" baseline="0">
                <a:cs typeface="B Zar" panose="00000400000000000000" pitchFamily="2" charset="-78"/>
              </a:rPr>
              <a:t> افراد</a:t>
            </a:r>
            <a:r>
              <a:rPr lang="fa-IR">
                <a:cs typeface="B Zar" panose="00000400000000000000" pitchFamily="2" charset="-78"/>
              </a:rPr>
              <a:t> </a:t>
            </a:r>
            <a:endParaRPr lang="en-US">
              <a:cs typeface="B Zar" panose="00000400000000000000" pitchFamily="2" charset="-78"/>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3F8-4E53-8983-4B88C57888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3F8-4E53-8983-4B88C57888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Sheet4!$E$89:$F$89</c:f>
              <c:strCache>
                <c:ptCount val="2"/>
                <c:pt idx="0">
                  <c:v>عقاید دیگران در انتخابشان تاثیر دارد</c:v>
                </c:pt>
                <c:pt idx="1">
                  <c:v>عقاید دیگران در انتخابشان تاثیری ندارد</c:v>
                </c:pt>
              </c:strCache>
            </c:strRef>
          </c:cat>
          <c:val>
            <c:numRef>
              <c:f>Sheet4!$E$90:$F$90</c:f>
              <c:numCache>
                <c:formatCode>0%</c:formatCode>
                <c:ptCount val="2"/>
                <c:pt idx="0">
                  <c:v>0.1</c:v>
                </c:pt>
                <c:pt idx="1">
                  <c:v>0.9</c:v>
                </c:pt>
              </c:numCache>
            </c:numRef>
          </c:val>
          <c:extLst>
            <c:ext xmlns:c16="http://schemas.microsoft.com/office/drawing/2014/chart" uri="{C3380CC4-5D6E-409C-BE32-E72D297353CC}">
              <c16:uniqueId val="{00000004-E3F8-4E53-8983-4B88C578884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تاثیر هزینه مواد غذایی در انتخاب افراد به همراه نظرشان نسبت به اینکه</a:t>
            </a:r>
            <a:r>
              <a:rPr lang="fa-IR" baseline="0">
                <a:cs typeface="B Zar" panose="00000400000000000000" pitchFamily="2" charset="-78"/>
              </a:rPr>
              <a:t> کدام سبک غذایی گران تر است</a:t>
            </a:r>
            <a:endParaRPr lang="en-US">
              <a:cs typeface="B Zar" panose="00000400000000000000" pitchFamily="2" charset="-78"/>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Sheet4!$F$95:$I$95</c:f>
              <c:strCache>
                <c:ptCount val="4"/>
                <c:pt idx="0">
                  <c:v>هزینه تاثیر دارد/گوشتخواری</c:v>
                </c:pt>
                <c:pt idx="1">
                  <c:v>هزینه تاثیر دارد / گیاهخواری</c:v>
                </c:pt>
                <c:pt idx="2">
                  <c:v>هزینه تاثیر ندارد / گوشتخواری</c:v>
                </c:pt>
                <c:pt idx="3">
                  <c:v>هزینه تاثیر ندارد / گیاهخواری</c:v>
                </c:pt>
              </c:strCache>
            </c:strRef>
          </c:cat>
          <c:val>
            <c:numRef>
              <c:f>Sheet4!$F$96:$I$96</c:f>
              <c:numCache>
                <c:formatCode>0%</c:formatCode>
                <c:ptCount val="4"/>
                <c:pt idx="0">
                  <c:v>0.23</c:v>
                </c:pt>
                <c:pt idx="1">
                  <c:v>0.03</c:v>
                </c:pt>
                <c:pt idx="2">
                  <c:v>0.53</c:v>
                </c:pt>
                <c:pt idx="3">
                  <c:v>0.23</c:v>
                </c:pt>
              </c:numCache>
            </c:numRef>
          </c:val>
          <c:extLst>
            <c:ext xmlns:c16="http://schemas.microsoft.com/office/drawing/2014/chart" uri="{C3380CC4-5D6E-409C-BE32-E72D297353CC}">
              <c16:uniqueId val="{00000000-48F1-4427-9230-80710E9D4B13}"/>
            </c:ext>
          </c:extLst>
        </c:ser>
        <c:dLbls>
          <c:showLegendKey val="0"/>
          <c:showVal val="0"/>
          <c:showCatName val="0"/>
          <c:showSerName val="0"/>
          <c:showPercent val="0"/>
          <c:showBubbleSize val="0"/>
        </c:dLbls>
        <c:gapWidth val="219"/>
        <c:overlap val="-27"/>
        <c:axId val="376380623"/>
        <c:axId val="376381039"/>
      </c:barChart>
      <c:catAx>
        <c:axId val="376380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crossAx val="376381039"/>
        <c:crosses val="autoZero"/>
        <c:auto val="1"/>
        <c:lblAlgn val="ctr"/>
        <c:lblOffset val="100"/>
        <c:noMultiLvlLbl val="0"/>
      </c:catAx>
      <c:valAx>
        <c:axId val="3763810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63806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fa-IR" baseline="0">
                <a:cs typeface="B Zar" panose="00000400000000000000" pitchFamily="2" charset="-78"/>
              </a:rPr>
              <a:t>تاثیر زمانی که افراد صرف تهیه غذا می کنند و نظرشان نسبت به اینکه تهیه کدام ماده غذایی آسان تر است</a:t>
            </a:r>
            <a:endParaRPr lang="en-US">
              <a:cs typeface="B Zar" panose="00000400000000000000" pitchFamily="2" charset="-78"/>
            </a:endParaRP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Sheet4!$F$108:$I$108</c:f>
              <c:strCache>
                <c:ptCount val="4"/>
                <c:pt idx="0">
                  <c:v>زمان اهمیت دارد / گوشتخواری</c:v>
                </c:pt>
                <c:pt idx="1">
                  <c:v>زمان اهمیت دارد / گیاهخواری</c:v>
                </c:pt>
                <c:pt idx="2">
                  <c:v>زمان اهمیت ندارد/ گوشتخواری</c:v>
                </c:pt>
                <c:pt idx="3">
                  <c:v>زمان اهمیت ندارد/ گیاهخواری</c:v>
                </c:pt>
              </c:strCache>
            </c:strRef>
          </c:cat>
          <c:val>
            <c:numRef>
              <c:f>Sheet4!$F$109:$I$109</c:f>
              <c:numCache>
                <c:formatCode>0%</c:formatCode>
                <c:ptCount val="4"/>
                <c:pt idx="0">
                  <c:v>0.13</c:v>
                </c:pt>
                <c:pt idx="1">
                  <c:v>0.13</c:v>
                </c:pt>
                <c:pt idx="2">
                  <c:v>0.28000000000000003</c:v>
                </c:pt>
                <c:pt idx="3">
                  <c:v>0.48</c:v>
                </c:pt>
              </c:numCache>
            </c:numRef>
          </c:val>
          <c:extLst>
            <c:ext xmlns:c16="http://schemas.microsoft.com/office/drawing/2014/chart" uri="{C3380CC4-5D6E-409C-BE32-E72D297353CC}">
              <c16:uniqueId val="{00000000-C831-4498-A10F-281FE6D79C9A}"/>
            </c:ext>
          </c:extLst>
        </c:ser>
        <c:dLbls>
          <c:showLegendKey val="0"/>
          <c:showVal val="0"/>
          <c:showCatName val="0"/>
          <c:showSerName val="0"/>
          <c:showPercent val="0"/>
          <c:showBubbleSize val="0"/>
        </c:dLbls>
        <c:gapWidth val="219"/>
        <c:overlap val="-27"/>
        <c:axId val="376886783"/>
        <c:axId val="376887199"/>
      </c:barChart>
      <c:catAx>
        <c:axId val="376886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crossAx val="376887199"/>
        <c:crosses val="autoZero"/>
        <c:auto val="1"/>
        <c:lblAlgn val="ctr"/>
        <c:lblOffset val="100"/>
        <c:noMultiLvlLbl val="0"/>
      </c:catAx>
      <c:valAx>
        <c:axId val="3768871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68867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a-IR">
                <a:cs typeface="B Zar" panose="00000400000000000000" pitchFamily="2" charset="-78"/>
              </a:rPr>
              <a:t>درصد افرادی که هر کدام از سبک های غذایی را در راستای حفاظت از محیط زیست و حمایت از حقوق حیوانات می دانند</a:t>
            </a:r>
            <a:endParaRPr lang="en-US">
              <a:cs typeface="B Zar" panose="00000400000000000000" pitchFamily="2" charset="-78"/>
            </a:endParaRPr>
          </a:p>
        </c:rich>
      </c:tx>
      <c:layout>
        <c:manualLayout>
          <c:xMode val="edge"/>
          <c:yMode val="edge"/>
          <c:x val="0.10893044619422572"/>
          <c:y val="7.87037037037037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4AB-4AFC-9C34-8BAA3DFCFA8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4AB-4AFC-9C34-8BAA3DFCFA8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Sheet4!$G$123:$H$123</c:f>
              <c:strCache>
                <c:ptCount val="2"/>
                <c:pt idx="0">
                  <c:v>گوشتخواری</c:v>
                </c:pt>
                <c:pt idx="1">
                  <c:v>گیاهخواری</c:v>
                </c:pt>
              </c:strCache>
            </c:strRef>
          </c:cat>
          <c:val>
            <c:numRef>
              <c:f>Sheet4!$G$124:$H$124</c:f>
              <c:numCache>
                <c:formatCode>0%</c:formatCode>
                <c:ptCount val="2"/>
                <c:pt idx="0">
                  <c:v>0.05</c:v>
                </c:pt>
                <c:pt idx="1">
                  <c:v>0.95</c:v>
                </c:pt>
              </c:numCache>
            </c:numRef>
          </c:val>
          <c:extLst>
            <c:ext xmlns:c16="http://schemas.microsoft.com/office/drawing/2014/chart" uri="{C3380CC4-5D6E-409C-BE32-E72D297353CC}">
              <c16:uniqueId val="{00000004-04AB-4AFC-9C34-8BAA3DFCFA8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Zar" panose="00000400000000000000" pitchFamily="2" charset="-78"/>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1</b:Tag>
    <b:RefOrder>1</b:RefOrder>
  </b:Source>
  <b:Source xmlns:b="http://schemas.openxmlformats.org/officeDocument/2006/bibliography" xmlns="http://schemas.openxmlformats.org/officeDocument/2006/bibliography">
    <b:Tag>2</b:Tag>
    <b:RefOrder>2</b:RefOrder>
  </b:Source>
  <b:Source xmlns:b="http://schemas.openxmlformats.org/officeDocument/2006/bibliography" xmlns="http://schemas.openxmlformats.org/officeDocument/2006/bibliography">
    <b:Tag>3</b:Tag>
    <b:RefOrder>3</b:RefOrder>
  </b:Source>
  <b:Source xmlns:b="http://schemas.openxmlformats.org/officeDocument/2006/bibliography" xmlns="http://schemas.openxmlformats.org/officeDocument/2006/bibliography">
    <b:Tag>4</b:Tag>
    <b:RefOrder>4</b:RefOrder>
  </b:Source>
  <b:Source xmlns:b="http://schemas.openxmlformats.org/officeDocument/2006/bibliography" xmlns="http://schemas.openxmlformats.org/officeDocument/2006/bibliography">
    <b:Tag>5</b:Tag>
    <b:RefOrder>5</b:RefOrder>
  </b:Source>
  <b:Source xmlns:b="http://schemas.openxmlformats.org/officeDocument/2006/bibliography" xmlns="http://schemas.openxmlformats.org/officeDocument/2006/bibliography">
    <b:Tag>6</b:Tag>
    <b:RefOrder>6</b:RefOrder>
  </b:Source>
  <b:Source xmlns:b="http://schemas.openxmlformats.org/officeDocument/2006/bibliography" xmlns="http://schemas.openxmlformats.org/officeDocument/2006/bibliography">
    <b:Tag>7</b:Tag>
    <b:RefOrder>8</b:RefOrder>
  </b:Source>
  <b:Source xmlns:b="http://schemas.openxmlformats.org/officeDocument/2006/bibliography" xmlns="http://schemas.openxmlformats.org/officeDocument/2006/bibliography">
    <b:Tag>8</b:Tag>
    <b:RefOrder>9</b:RefOrder>
  </b:Source>
  <b:Source xmlns:b="http://schemas.openxmlformats.org/officeDocument/2006/bibliography" xmlns="http://schemas.openxmlformats.org/officeDocument/2006/bibliography">
    <b:Tag>9</b:Tag>
    <b:RefOrder>10</b:RefOrder>
  </b:Source>
  <b:Source xmlns:b="http://schemas.openxmlformats.org/officeDocument/2006/bibliography" xmlns="http://schemas.openxmlformats.org/officeDocument/2006/bibliography">
    <b:Tag>10</b:Tag>
    <b:RefOrder>11</b:RefOrder>
  </b:Source>
  <b:Source xmlns:b="http://schemas.openxmlformats.org/officeDocument/2006/bibliography" xmlns="http://schemas.openxmlformats.org/officeDocument/2006/bibliography">
    <b:Tag>11</b:Tag>
    <b:RefOrder>12</b:RefOrder>
  </b:Source>
  <b:Source xmlns:b="http://schemas.openxmlformats.org/officeDocument/2006/bibliography" xmlns="http://schemas.openxmlformats.org/officeDocument/2006/bibliography">
    <b:Tag>12</b:Tag>
    <b:RefOrder>7</b:RefOrder>
  </b:Source>
  <b:Source xmlns:b="http://schemas.openxmlformats.org/officeDocument/2006/bibliography" xmlns="http://schemas.openxmlformats.org/officeDocument/2006/bibliography">
    <b:Tag>13</b:Tag>
    <b:RefOrder>13</b:RefOrder>
  </b:Source>
  <b:Source xmlns:b="http://schemas.openxmlformats.org/officeDocument/2006/bibliography" xmlns="http://schemas.openxmlformats.org/officeDocument/2006/bibliography">
    <b:Tag>14</b:Tag>
    <b:RefOrder>14</b:RefOrder>
  </b:Source>
  <b:Source xmlns:b="http://schemas.openxmlformats.org/officeDocument/2006/bibliography" xmlns="http://schemas.openxmlformats.org/officeDocument/2006/bibliography">
    <b:Tag>15</b:Tag>
    <b:RefOrder>15</b:RefOrder>
  </b:Source>
  <b:Source xmlns:b="http://schemas.openxmlformats.org/officeDocument/2006/bibliography" xmlns="http://schemas.openxmlformats.org/officeDocument/2006/bibliography">
    <b:Tag>16</b:Tag>
    <b:RefOrder>16</b:RefOrder>
  </b:Source>
  <b:Source xmlns:b="http://schemas.openxmlformats.org/officeDocument/2006/bibliography" xmlns="http://schemas.openxmlformats.org/officeDocument/2006/bibliography">
    <b:Tag>17</b:Tag>
    <b:RefOrder>17</b:RefOrder>
  </b:Source>
  <b:Source xmlns:b="http://schemas.openxmlformats.org/officeDocument/2006/bibliography" xmlns="http://schemas.openxmlformats.org/officeDocument/2006/bibliography">
    <b:Tag>18</b:Tag>
    <b:RefOrder>18</b:RefOrder>
  </b:Source>
  <b:Source xmlns:b="http://schemas.openxmlformats.org/officeDocument/2006/bibliography" xmlns="http://schemas.openxmlformats.org/officeDocument/2006/bibliography">
    <b:Tag>19</b:Tag>
    <b:RefOrder>19</b:RefOrder>
  </b:Source>
  <b:Source xmlns:b="http://schemas.openxmlformats.org/officeDocument/2006/bibliography" xmlns="http://schemas.openxmlformats.org/officeDocument/2006/bibliography">
    <b:Tag>20</b:Tag>
    <b:RefOrder>20</b:RefOrder>
  </b:Source>
  <b:Source xmlns:b="http://schemas.openxmlformats.org/officeDocument/2006/bibliography" xmlns="http://schemas.openxmlformats.org/officeDocument/2006/bibliography">
    <b:Tag>21</b:Tag>
    <b:RefOrder>21</b:RefOrder>
  </b:Source>
  <b:Source xmlns:b="http://schemas.openxmlformats.org/officeDocument/2006/bibliography" xmlns="http://schemas.openxmlformats.org/officeDocument/2006/bibliography">
    <b:Tag>22</b:Tag>
    <b:RefOrder>22</b:RefOrder>
  </b:Source>
  <b:Source xmlns:b="http://schemas.openxmlformats.org/officeDocument/2006/bibliography" xmlns="http://schemas.openxmlformats.org/officeDocument/2006/bibliography">
    <b:Tag>23</b:Tag>
    <b:RefOrder>23</b:RefOrder>
  </b:Source>
  <b:Source xmlns:b="http://schemas.openxmlformats.org/officeDocument/2006/bibliography" xmlns="http://schemas.openxmlformats.org/officeDocument/2006/bibliography">
    <b:Tag>24</b:Tag>
    <b:RefOrder>24</b:RefOrder>
  </b:Source>
  <b:Source xmlns:b="http://schemas.openxmlformats.org/officeDocument/2006/bibliography" xmlns="http://schemas.openxmlformats.org/officeDocument/2006/bibliography">
    <b:Tag>25</b:Tag>
    <b:RefOrder>25</b:RefOrder>
  </b:Source>
  <b:Source xmlns:b="http://schemas.openxmlformats.org/officeDocument/2006/bibliography" xmlns="http://schemas.openxmlformats.org/officeDocument/2006/bibliography">
    <b:Tag>26</b:Tag>
    <b:RefOrder>26</b:RefOrder>
  </b:Source>
  <b:Source xmlns:b="http://schemas.openxmlformats.org/officeDocument/2006/bibliography" xmlns="http://schemas.openxmlformats.org/officeDocument/2006/bibliography">
    <b:Tag>27</b:Tag>
    <b:RefOrder>27</b:RefOrder>
  </b:Source>
  <b:Source xmlns:b="http://schemas.openxmlformats.org/officeDocument/2006/bibliography" xmlns="http://schemas.openxmlformats.org/officeDocument/2006/bibliography">
    <b:Tag>28</b:Tag>
    <b:RefOrder>28</b:RefOrder>
  </b:Source>
  <b:Source xmlns:b="http://schemas.openxmlformats.org/officeDocument/2006/bibliography" xmlns="http://schemas.openxmlformats.org/officeDocument/2006/bibliography">
    <b:Tag>29</b:Tag>
    <b:RefOrder>29</b:RefOrder>
  </b:Source>
  <b:Source xmlns:b="http://schemas.openxmlformats.org/officeDocument/2006/bibliography" xmlns="http://schemas.openxmlformats.org/officeDocument/2006/bibliography">
    <b:Tag>30</b:Tag>
    <b:RefOrder>30</b:RefOrder>
  </b:Source>
</b:Sources>
</file>

<file path=customXml/itemProps1.xml><?xml version="1.0" encoding="utf-8"?>
<ds:datastoreItem xmlns:ds="http://schemas.openxmlformats.org/officeDocument/2006/customXml" ds:itemID="{F42D76A9-A4B2-46E7-83C6-A1EC586BD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1</Pages>
  <Words>3686</Words>
  <Characters>21013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dc:creator>
  <cp:keywords/>
  <dc:description/>
  <cp:lastModifiedBy>User02</cp:lastModifiedBy>
  <cp:revision>39</cp:revision>
  <cp:lastPrinted>2023-04-15T18:51:00Z</cp:lastPrinted>
  <dcterms:created xsi:type="dcterms:W3CDTF">2023-04-13T15:00:00Z</dcterms:created>
  <dcterms:modified xsi:type="dcterms:W3CDTF">2023-06-26T21:11:00Z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88e2fc1f4d38dbdba33e4d01923a92bd20c70d280838ab71148f5a81c3e0c30b</vt:lpwstr>
  </property>
</Properties>
</file>